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body>
    <w:p w14:paraId="47C98B9F" w14:textId="5DB6E7D3" w:rsidR="002E25C4" w:rsidRPr="00141633" w:rsidRDefault="006F6DC4" w:rsidP="00141633">
      <w:pPr>
        <w:widowControl/>
        <w:tabs>
          <w:tab w:val="left" w:pos="1710"/>
        </w:tabs>
        <w:spacing w:after="200"/>
        <w:jc w:val="center"/>
        <w:outlineLvl w:val="0"/>
        <w:rPr>
          <w:rFonts w:ascii="Times New Roman" w:hAnsi="Times New Roman"/>
          <w:snapToGrid/>
          <w:kern w:val="28"/>
          <w:sz w:val="32"/>
          <w:szCs w:val="32"/>
        </w:rPr>
      </w:pPr>
      <w:r>
        <w:rPr>
          <w:noProof/>
          <w:snapToGrid/>
        </w:rPr>
        <w:drawing>
          <wp:inline distT="0" distB="0" distL="0" distR="0" wp14:anchorId="5C1B0D27" wp14:editId="514C250C">
            <wp:extent cx="1539240" cy="1174619"/>
            <wp:effectExtent l="0" t="0" r="3810" b="6985"/>
            <wp:docPr id="1860634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34305" name="Picture 1"/>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49160" cy="1182189"/>
                    </a:xfrm>
                    <a:prstGeom prst="rect">
                      <a:avLst/>
                    </a:prstGeom>
                    <a:noFill/>
                    <a:ln>
                      <a:noFill/>
                    </a:ln>
                  </pic:spPr>
                </pic:pic>
              </a:graphicData>
            </a:graphic>
          </wp:inline>
        </w:drawing>
      </w:r>
    </w:p>
    <w:p w14:paraId="44F104E1" w14:textId="13433AC4" w:rsidR="002E25C4" w:rsidRPr="00D11A2B" w:rsidRDefault="006F6DC4" w:rsidP="002E25C4">
      <w:pPr>
        <w:widowControl/>
        <w:overflowPunct w:val="0"/>
        <w:autoSpaceDE w:val="0"/>
        <w:autoSpaceDN w:val="0"/>
        <w:adjustRightInd w:val="0"/>
        <w:jc w:val="center"/>
        <w:textAlignment w:val="baseline"/>
        <w:rPr>
          <w:rFonts w:ascii="Times New Roman" w:hAnsi="Times New Roman"/>
          <w:snapToGrid/>
          <w:spacing w:val="80"/>
          <w:sz w:val="32"/>
          <w:szCs w:val="32"/>
          <w:lang w:eastAsia="en-GB"/>
        </w:rPr>
      </w:pPr>
      <w:r w:rsidRPr="00141633">
        <w:rPr>
          <w:rFonts w:ascii="Times New Roman" w:hAnsi="Times New Roman"/>
          <w:snapToGrid/>
          <w:sz w:val="32"/>
          <w:szCs w:val="32"/>
          <w:lang w:val="en-GB" w:eastAsia="en-GB"/>
        </w:rPr>
        <w:t xml:space="preserve">Sugar </w:t>
      </w:r>
      <w:r w:rsidR="00A749EE" w:rsidRPr="00141633">
        <w:rPr>
          <w:rFonts w:ascii="Times New Roman" w:hAnsi="Times New Roman"/>
          <w:snapToGrid/>
          <w:sz w:val="32"/>
          <w:szCs w:val="32"/>
          <w:lang w:val="en-GB" w:eastAsia="en-GB"/>
        </w:rPr>
        <w:t>In</w:t>
      </w:r>
      <w:r w:rsidRPr="00141633">
        <w:rPr>
          <w:rFonts w:ascii="Times New Roman" w:hAnsi="Times New Roman"/>
          <w:snapToGrid/>
          <w:sz w:val="32"/>
          <w:szCs w:val="32"/>
          <w:lang w:val="en-GB" w:eastAsia="en-GB"/>
        </w:rPr>
        <w:t>surance Fund Board</w:t>
      </w:r>
    </w:p>
    <w:p w14:paraId="6B739D36" w14:textId="77777777" w:rsidR="00491357" w:rsidRPr="00715396" w:rsidRDefault="00491357" w:rsidP="00491357">
      <w:pPr>
        <w:pStyle w:val="Title"/>
      </w:pPr>
    </w:p>
    <w:p w14:paraId="4D632025" w14:textId="77777777" w:rsidR="00491357" w:rsidRPr="00715396" w:rsidRDefault="00491357" w:rsidP="00491357">
      <w:pPr>
        <w:pStyle w:val="Title"/>
      </w:pPr>
    </w:p>
    <w:p w14:paraId="58E88DD0" w14:textId="77777777" w:rsidR="00E65BA7" w:rsidRDefault="00E65BA7" w:rsidP="00E65BA7">
      <w:pPr>
        <w:widowControl/>
        <w:jc w:val="center"/>
        <w:rPr>
          <w:rFonts w:ascii="Times New Roman" w:hAnsi="Times New Roman"/>
          <w:b/>
          <w:bCs/>
          <w:iCs/>
          <w:snapToGrid/>
          <w:sz w:val="56"/>
          <w:lang w:eastAsia="x-none"/>
        </w:rPr>
      </w:pPr>
      <w:r>
        <w:rPr>
          <w:rFonts w:ascii="Times New Roman" w:hAnsi="Times New Roman"/>
          <w:b/>
          <w:bCs/>
          <w:iCs/>
          <w:snapToGrid/>
          <w:sz w:val="56"/>
          <w:lang w:eastAsia="x-none"/>
        </w:rPr>
        <w:t xml:space="preserve">Open National Bidding </w:t>
      </w:r>
    </w:p>
    <w:p w14:paraId="6ED50B46" w14:textId="77777777" w:rsidR="00491357" w:rsidRPr="00715396" w:rsidRDefault="00491357" w:rsidP="00491357">
      <w:pPr>
        <w:jc w:val="center"/>
        <w:rPr>
          <w:b/>
          <w:sz w:val="40"/>
        </w:rPr>
      </w:pPr>
      <w:r w:rsidRPr="00715396">
        <w:rPr>
          <w:b/>
          <w:sz w:val="40"/>
        </w:rPr>
        <w:t>for</w:t>
      </w:r>
    </w:p>
    <w:p w14:paraId="7E1E627B" w14:textId="77777777" w:rsidR="00491357" w:rsidRPr="00715396" w:rsidRDefault="00491357" w:rsidP="00491357"/>
    <w:p w14:paraId="5C398B57" w14:textId="4582EFAB" w:rsidR="00491357" w:rsidRPr="00715396" w:rsidRDefault="000E10E8" w:rsidP="00D11A2B">
      <w:pPr>
        <w:pStyle w:val="Title"/>
        <w:rPr>
          <w:b/>
          <w:sz w:val="56"/>
        </w:rPr>
      </w:pPr>
      <w:r w:rsidRPr="000E10E8">
        <w:rPr>
          <w:b/>
          <w:bCs/>
          <w:i/>
          <w:iCs/>
          <w:sz w:val="56"/>
        </w:rPr>
        <w:t>Development</w:t>
      </w:r>
      <w:r>
        <w:rPr>
          <w:b/>
          <w:bCs/>
          <w:i/>
          <w:iCs/>
          <w:sz w:val="56"/>
        </w:rPr>
        <w:t xml:space="preserve">, </w:t>
      </w:r>
      <w:r w:rsidRPr="000E10E8">
        <w:rPr>
          <w:b/>
          <w:bCs/>
          <w:i/>
          <w:iCs/>
          <w:sz w:val="56"/>
        </w:rPr>
        <w:t xml:space="preserve">Implementation </w:t>
      </w:r>
      <w:r>
        <w:rPr>
          <w:b/>
          <w:bCs/>
          <w:i/>
          <w:iCs/>
          <w:sz w:val="56"/>
        </w:rPr>
        <w:t xml:space="preserve">and </w:t>
      </w:r>
      <w:r w:rsidR="00F752D3">
        <w:rPr>
          <w:b/>
          <w:bCs/>
          <w:i/>
          <w:iCs/>
          <w:sz w:val="56"/>
        </w:rPr>
        <w:t xml:space="preserve">Maintenance </w:t>
      </w:r>
      <w:r w:rsidRPr="000E10E8">
        <w:rPr>
          <w:b/>
          <w:bCs/>
          <w:i/>
          <w:iCs/>
          <w:sz w:val="56"/>
        </w:rPr>
        <w:t>of a</w:t>
      </w:r>
      <w:r w:rsidR="00C5639E">
        <w:rPr>
          <w:b/>
          <w:bCs/>
          <w:i/>
          <w:iCs/>
          <w:sz w:val="56"/>
        </w:rPr>
        <w:t xml:space="preserve"> </w:t>
      </w:r>
      <w:r w:rsidR="008E7E64" w:rsidRPr="008E7E64">
        <w:rPr>
          <w:b/>
          <w:bCs/>
          <w:i/>
          <w:iCs/>
          <w:sz w:val="56"/>
        </w:rPr>
        <w:t>Sugar Insurance Management System (SIMS)</w:t>
      </w:r>
    </w:p>
    <w:p w14:paraId="26A38177" w14:textId="77777777" w:rsidR="00491357" w:rsidRDefault="00491357" w:rsidP="00491357">
      <w:pPr>
        <w:jc w:val="center"/>
        <w:rPr>
          <w:b/>
          <w:sz w:val="40"/>
        </w:rPr>
      </w:pPr>
    </w:p>
    <w:p w14:paraId="264820FB" w14:textId="77777777" w:rsidR="00EE74F5" w:rsidRPr="00715396" w:rsidRDefault="00EE74F5" w:rsidP="00491357">
      <w:pPr>
        <w:jc w:val="center"/>
        <w:rPr>
          <w:b/>
          <w:sz w:val="40"/>
        </w:rPr>
      </w:pPr>
    </w:p>
    <w:p w14:paraId="69AA8B8B" w14:textId="338FBD6B" w:rsidR="00491357" w:rsidRPr="00715396" w:rsidRDefault="00491357" w:rsidP="00491357">
      <w:pPr>
        <w:jc w:val="center"/>
        <w:rPr>
          <w:b/>
          <w:sz w:val="40"/>
        </w:rPr>
      </w:pPr>
      <w:r w:rsidRPr="00715396">
        <w:rPr>
          <w:b/>
          <w:sz w:val="40"/>
        </w:rPr>
        <w:t xml:space="preserve">Procurement Reference </w:t>
      </w:r>
      <w:r w:rsidRPr="009D3522">
        <w:rPr>
          <w:b/>
          <w:sz w:val="40"/>
        </w:rPr>
        <w:t xml:space="preserve">No: </w:t>
      </w:r>
      <w:r w:rsidRPr="009D3522">
        <w:rPr>
          <w:bCs/>
          <w:i/>
          <w:iCs/>
          <w:sz w:val="40"/>
        </w:rPr>
        <w:t>[</w:t>
      </w:r>
      <w:r w:rsidR="009D3522" w:rsidRPr="009D3522">
        <w:rPr>
          <w:bCs/>
          <w:i/>
          <w:iCs/>
          <w:sz w:val="40"/>
        </w:rPr>
        <w:t>89</w:t>
      </w:r>
      <w:r w:rsidR="00141633" w:rsidRPr="009D3522">
        <w:rPr>
          <w:bCs/>
          <w:i/>
          <w:iCs/>
          <w:sz w:val="40"/>
        </w:rPr>
        <w:t>/FY/2024</w:t>
      </w:r>
      <w:r w:rsidRPr="009D3522">
        <w:rPr>
          <w:bCs/>
          <w:i/>
          <w:iCs/>
          <w:sz w:val="40"/>
        </w:rPr>
        <w:t>]</w:t>
      </w:r>
    </w:p>
    <w:p w14:paraId="4EB8411E" w14:textId="77777777" w:rsidR="00491357" w:rsidRPr="00715396" w:rsidRDefault="00491357" w:rsidP="00491357">
      <w:pPr>
        <w:jc w:val="center"/>
        <w:rPr>
          <w:b/>
          <w:sz w:val="40"/>
        </w:rPr>
      </w:pPr>
    </w:p>
    <w:p w14:paraId="0FC603D0" w14:textId="77777777" w:rsidR="00491357" w:rsidRPr="00715396" w:rsidRDefault="00491357" w:rsidP="00491357">
      <w:pPr>
        <w:jc w:val="center"/>
        <w:rPr>
          <w:b/>
        </w:rPr>
      </w:pPr>
    </w:p>
    <w:p w14:paraId="3A8D0553" w14:textId="3C0F78A6" w:rsidR="00491357" w:rsidRPr="00715396" w:rsidRDefault="00491357" w:rsidP="00491357">
      <w:pPr>
        <w:jc w:val="center"/>
        <w:rPr>
          <w:b/>
          <w:i/>
          <w:iCs/>
          <w:sz w:val="40"/>
        </w:rPr>
      </w:pPr>
      <w:r w:rsidRPr="00715396">
        <w:rPr>
          <w:b/>
          <w:sz w:val="40"/>
        </w:rPr>
        <w:t xml:space="preserve">Project: </w:t>
      </w:r>
      <w:r w:rsidR="00EE74F5" w:rsidRPr="00D11A2B">
        <w:rPr>
          <w:bCs/>
          <w:sz w:val="40"/>
        </w:rPr>
        <w:t xml:space="preserve">Implementation of a </w:t>
      </w:r>
      <w:r w:rsidR="008E7E64" w:rsidRPr="008E7E64">
        <w:rPr>
          <w:bCs/>
          <w:sz w:val="40"/>
        </w:rPr>
        <w:t>Sugar Insurance Management System (SIMS)</w:t>
      </w:r>
    </w:p>
    <w:p w14:paraId="4F1214EC" w14:textId="77777777" w:rsidR="00491357" w:rsidRPr="00715396" w:rsidRDefault="00491357" w:rsidP="00491357">
      <w:pPr>
        <w:jc w:val="center"/>
        <w:rPr>
          <w:b/>
          <w:sz w:val="40"/>
        </w:rPr>
      </w:pPr>
    </w:p>
    <w:p w14:paraId="7E33C328" w14:textId="03BAB472" w:rsidR="00491357" w:rsidRPr="00715396" w:rsidRDefault="00491357" w:rsidP="00EE74F5">
      <w:pPr>
        <w:pStyle w:val="BankNormal"/>
        <w:jc w:val="center"/>
        <w:rPr>
          <w:b/>
          <w:sz w:val="40"/>
        </w:rPr>
      </w:pPr>
      <w:r w:rsidRPr="00715396">
        <w:rPr>
          <w:b/>
          <w:sz w:val="40"/>
        </w:rPr>
        <w:t xml:space="preserve">Purchaser: </w:t>
      </w:r>
      <w:r w:rsidR="00627103">
        <w:rPr>
          <w:bCs/>
          <w:sz w:val="40"/>
        </w:rPr>
        <w:t>Sugar Insurance Fund Board</w:t>
      </w:r>
      <w:r w:rsidR="00EE74F5" w:rsidRPr="00EE74F5" w:rsidDel="00EE74F5">
        <w:rPr>
          <w:b/>
          <w:sz w:val="40"/>
        </w:rPr>
        <w:t xml:space="preserve"> </w:t>
      </w:r>
    </w:p>
    <w:p w14:paraId="27550DAD" w14:textId="77777777" w:rsidR="004A084F" w:rsidRPr="00715396" w:rsidRDefault="004A084F" w:rsidP="004A084F">
      <w:pPr>
        <w:tabs>
          <w:tab w:val="left" w:pos="-720"/>
        </w:tabs>
        <w:suppressAutoHyphens/>
        <w:jc w:val="both"/>
        <w:rPr>
          <w:spacing w:val="-3"/>
          <w:lang w:val="en-GB"/>
        </w:rPr>
      </w:pPr>
    </w:p>
    <w:p w14:paraId="04FA665D" w14:textId="77777777" w:rsidR="00B351B0" w:rsidRPr="00715396" w:rsidRDefault="00B351B0" w:rsidP="004A084F">
      <w:pPr>
        <w:tabs>
          <w:tab w:val="left" w:pos="-720"/>
        </w:tabs>
        <w:suppressAutoHyphens/>
        <w:jc w:val="both"/>
        <w:rPr>
          <w:spacing w:val="-3"/>
          <w:lang w:val="en-GB"/>
        </w:rPr>
      </w:pPr>
    </w:p>
    <w:p w14:paraId="1535C053" w14:textId="1B3112F8" w:rsidR="00BA6F9C" w:rsidRDefault="00BA6F9C" w:rsidP="00BA6F9C">
      <w:pPr>
        <w:rPr>
          <w:lang w:val="en-GB"/>
        </w:rPr>
      </w:pPr>
    </w:p>
    <w:p w14:paraId="44B17C79" w14:textId="680119A0" w:rsidR="00141633" w:rsidRDefault="00141633" w:rsidP="00BA6F9C">
      <w:pPr>
        <w:rPr>
          <w:lang w:val="en-GB"/>
        </w:rPr>
      </w:pPr>
    </w:p>
    <w:p w14:paraId="0D411001" w14:textId="140FBA07" w:rsidR="00141633" w:rsidRDefault="00141633" w:rsidP="00BA6F9C">
      <w:pPr>
        <w:rPr>
          <w:lang w:val="en-GB"/>
        </w:rPr>
      </w:pPr>
    </w:p>
    <w:p w14:paraId="3A6052D8" w14:textId="1C56FA11" w:rsidR="00141633" w:rsidRDefault="00141633" w:rsidP="00BA6F9C">
      <w:pPr>
        <w:rPr>
          <w:lang w:val="en-GB"/>
        </w:rPr>
      </w:pPr>
    </w:p>
    <w:p w14:paraId="4FC43099" w14:textId="3287E355" w:rsidR="00141633" w:rsidRPr="00141633" w:rsidRDefault="00141633" w:rsidP="00141633">
      <w:pPr>
        <w:jc w:val="right"/>
        <w:rPr>
          <w:b/>
          <w:bCs/>
          <w:lang w:val="en-GB"/>
        </w:rPr>
      </w:pPr>
      <w:r w:rsidRPr="00141633">
        <w:rPr>
          <w:b/>
          <w:bCs/>
          <w:lang w:val="en-GB"/>
        </w:rPr>
        <w:t>16 October 2024</w:t>
      </w:r>
    </w:p>
    <w:p w14:paraId="4A1FEF04" w14:textId="77777777" w:rsidR="00005BD9" w:rsidRPr="00715396" w:rsidRDefault="00005BD9">
      <w:pPr>
        <w:pStyle w:val="Heading2"/>
        <w:tabs>
          <w:tab w:val="clear" w:pos="-720"/>
          <w:tab w:val="center" w:pos="4513"/>
        </w:tabs>
        <w:rPr>
          <w:rFonts w:ascii="CG Times" w:hAnsi="CG Times"/>
          <w:spacing w:val="-3"/>
          <w:lang w:val="en-GB"/>
        </w:rPr>
      </w:pPr>
      <w:r w:rsidRPr="00715396">
        <w:rPr>
          <w:rFonts w:ascii="CG Times" w:hAnsi="CG Times"/>
          <w:spacing w:val="-3"/>
          <w:lang w:val="en-GB"/>
        </w:rPr>
        <w:lastRenderedPageBreak/>
        <w:t>Table of Contents</w:t>
      </w:r>
    </w:p>
    <w:p w14:paraId="46215581" w14:textId="77777777" w:rsidR="00005BD9" w:rsidRPr="00715396" w:rsidRDefault="00005BD9">
      <w:pPr>
        <w:tabs>
          <w:tab w:val="left" w:pos="-720"/>
        </w:tabs>
        <w:suppressAutoHyphens/>
        <w:jc w:val="both"/>
        <w:rPr>
          <w:spacing w:val="-3"/>
          <w:lang w:val="en-GB"/>
        </w:rPr>
      </w:pPr>
    </w:p>
    <w:p w14:paraId="3CD6FD6F" w14:textId="590AEE02" w:rsidR="007D5145" w:rsidRDefault="00005BD9">
      <w:pPr>
        <w:pStyle w:val="TOC1"/>
        <w:rPr>
          <w:rFonts w:asciiTheme="minorHAnsi" w:eastAsiaTheme="minorEastAsia" w:hAnsiTheme="minorHAnsi" w:cstheme="minorBidi"/>
          <w:snapToGrid/>
          <w:spacing w:val="0"/>
          <w:kern w:val="2"/>
          <w:szCs w:val="24"/>
          <w14:ligatures w14:val="standardContextual"/>
        </w:rPr>
      </w:pPr>
      <w:r w:rsidRPr="00715396">
        <w:fldChar w:fldCharType="begin"/>
      </w:r>
      <w:r w:rsidRPr="00715396">
        <w:instrText xml:space="preserve"> TOC \t "a1,1,a2,2,a7,3" </w:instrText>
      </w:r>
      <w:r w:rsidRPr="00715396">
        <w:fldChar w:fldCharType="separate"/>
      </w:r>
      <w:r w:rsidR="007D5145">
        <w:t>Section I.  Invitation for Bids (IFB)</w:t>
      </w:r>
      <w:r w:rsidR="007D5145">
        <w:tab/>
      </w:r>
      <w:r w:rsidR="007D5145">
        <w:fldChar w:fldCharType="begin"/>
      </w:r>
      <w:r w:rsidR="007D5145">
        <w:instrText xml:space="preserve"> PAGEREF _Toc167875601 \h </w:instrText>
      </w:r>
      <w:r w:rsidR="007D5145">
        <w:fldChar w:fldCharType="separate"/>
      </w:r>
      <w:r w:rsidR="00D957CF">
        <w:t>3</w:t>
      </w:r>
      <w:r w:rsidR="007D5145">
        <w:fldChar w:fldCharType="end"/>
      </w:r>
    </w:p>
    <w:p w14:paraId="1EC5610B" w14:textId="712E48F5" w:rsidR="007D5145" w:rsidRDefault="007D5145">
      <w:pPr>
        <w:pStyle w:val="TOC1"/>
        <w:rPr>
          <w:rFonts w:asciiTheme="minorHAnsi" w:eastAsiaTheme="minorEastAsia" w:hAnsiTheme="minorHAnsi" w:cstheme="minorBidi"/>
          <w:snapToGrid/>
          <w:spacing w:val="0"/>
          <w:kern w:val="2"/>
          <w:szCs w:val="24"/>
          <w14:ligatures w14:val="standardContextual"/>
        </w:rPr>
      </w:pPr>
      <w:r>
        <w:t>Section II.  Instructions to Bidders (ITB)</w:t>
      </w:r>
      <w:r>
        <w:tab/>
      </w:r>
      <w:r>
        <w:fldChar w:fldCharType="begin"/>
      </w:r>
      <w:r>
        <w:instrText xml:space="preserve"> PAGEREF _Toc167875602 \h </w:instrText>
      </w:r>
      <w:r>
        <w:fldChar w:fldCharType="separate"/>
      </w:r>
      <w:r w:rsidR="00D957CF">
        <w:t>4</w:t>
      </w:r>
      <w:r>
        <w:fldChar w:fldCharType="end"/>
      </w:r>
    </w:p>
    <w:p w14:paraId="1528B50C" w14:textId="193ADA90" w:rsidR="007D5145" w:rsidRDefault="007D5145">
      <w:pPr>
        <w:pStyle w:val="TOC1"/>
        <w:rPr>
          <w:rFonts w:asciiTheme="minorHAnsi" w:eastAsiaTheme="minorEastAsia" w:hAnsiTheme="minorHAnsi" w:cstheme="minorBidi"/>
          <w:snapToGrid/>
          <w:spacing w:val="0"/>
          <w:kern w:val="2"/>
          <w:szCs w:val="24"/>
          <w14:ligatures w14:val="standardContextual"/>
        </w:rPr>
      </w:pPr>
      <w:r>
        <w:t>Section III.  Schedule of Requirements</w:t>
      </w:r>
      <w:r>
        <w:tab/>
      </w:r>
      <w:r>
        <w:fldChar w:fldCharType="begin"/>
      </w:r>
      <w:r>
        <w:instrText xml:space="preserve"> PAGEREF _Toc167875603 \h </w:instrText>
      </w:r>
      <w:r>
        <w:fldChar w:fldCharType="separate"/>
      </w:r>
      <w:r w:rsidR="00D957CF">
        <w:t>12</w:t>
      </w:r>
      <w:r>
        <w:fldChar w:fldCharType="end"/>
      </w:r>
    </w:p>
    <w:p w14:paraId="55B63CDD" w14:textId="79637D1B" w:rsidR="007D5145" w:rsidRDefault="007D5145">
      <w:pPr>
        <w:pStyle w:val="TOC1"/>
        <w:rPr>
          <w:rFonts w:asciiTheme="minorHAnsi" w:eastAsiaTheme="minorEastAsia" w:hAnsiTheme="minorHAnsi" w:cstheme="minorBidi"/>
          <w:snapToGrid/>
          <w:spacing w:val="0"/>
          <w:kern w:val="2"/>
          <w:szCs w:val="24"/>
          <w14:ligatures w14:val="standardContextual"/>
        </w:rPr>
      </w:pPr>
      <w:r>
        <w:t>Section IV.  Terms of Reference</w:t>
      </w:r>
      <w:r>
        <w:tab/>
      </w:r>
      <w:r>
        <w:fldChar w:fldCharType="begin"/>
      </w:r>
      <w:r>
        <w:instrText xml:space="preserve"> PAGEREF _Toc167875604 \h </w:instrText>
      </w:r>
      <w:r>
        <w:fldChar w:fldCharType="separate"/>
      </w:r>
      <w:r w:rsidR="00D957CF">
        <w:t>14</w:t>
      </w:r>
      <w:r>
        <w:fldChar w:fldCharType="end"/>
      </w:r>
    </w:p>
    <w:p w14:paraId="4B49CA45" w14:textId="7D643D39" w:rsidR="007D5145" w:rsidRDefault="007D5145">
      <w:pPr>
        <w:pStyle w:val="TOC1"/>
        <w:rPr>
          <w:rFonts w:asciiTheme="minorHAnsi" w:eastAsiaTheme="minorEastAsia" w:hAnsiTheme="minorHAnsi" w:cstheme="minorBidi"/>
          <w:snapToGrid/>
          <w:spacing w:val="0"/>
          <w:kern w:val="2"/>
          <w:szCs w:val="24"/>
          <w14:ligatures w14:val="standardContextual"/>
        </w:rPr>
      </w:pPr>
      <w:r>
        <w:t>Section V.  Response Templates</w:t>
      </w:r>
      <w:r>
        <w:tab/>
      </w:r>
      <w:r>
        <w:fldChar w:fldCharType="begin"/>
      </w:r>
      <w:r>
        <w:instrText xml:space="preserve"> PAGEREF _Toc167875605 \h </w:instrText>
      </w:r>
      <w:r>
        <w:fldChar w:fldCharType="separate"/>
      </w:r>
      <w:r w:rsidR="00D957CF">
        <w:t>84</w:t>
      </w:r>
      <w:r>
        <w:fldChar w:fldCharType="end"/>
      </w:r>
    </w:p>
    <w:p w14:paraId="68E186B1" w14:textId="1DB73253" w:rsidR="007D5145" w:rsidRDefault="007D5145">
      <w:pPr>
        <w:pStyle w:val="TOC3"/>
        <w:rPr>
          <w:rFonts w:asciiTheme="minorHAnsi" w:eastAsiaTheme="minorEastAsia" w:hAnsiTheme="minorHAnsi" w:cstheme="minorBidi"/>
          <w:snapToGrid/>
          <w:kern w:val="2"/>
          <w:szCs w:val="24"/>
          <w14:ligatures w14:val="standardContextual"/>
        </w:rPr>
      </w:pPr>
      <w:r>
        <w:t>Bidder Information Template</w:t>
      </w:r>
      <w:r>
        <w:tab/>
      </w:r>
      <w:r>
        <w:fldChar w:fldCharType="begin"/>
      </w:r>
      <w:r>
        <w:instrText xml:space="preserve"> PAGEREF _Toc167875606 \h </w:instrText>
      </w:r>
      <w:r>
        <w:fldChar w:fldCharType="separate"/>
      </w:r>
      <w:r w:rsidR="00D957CF">
        <w:t>85</w:t>
      </w:r>
      <w:r>
        <w:fldChar w:fldCharType="end"/>
      </w:r>
    </w:p>
    <w:p w14:paraId="2EF91509" w14:textId="112A8BCF" w:rsidR="007D5145" w:rsidRDefault="007D5145">
      <w:pPr>
        <w:pStyle w:val="TOC3"/>
        <w:rPr>
          <w:rFonts w:asciiTheme="minorHAnsi" w:eastAsiaTheme="minorEastAsia" w:hAnsiTheme="minorHAnsi" w:cstheme="minorBidi"/>
          <w:snapToGrid/>
          <w:kern w:val="2"/>
          <w:szCs w:val="24"/>
          <w14:ligatures w14:val="standardContextual"/>
        </w:rPr>
      </w:pPr>
      <w:r>
        <w:t>Joint Venture Partner Template</w:t>
      </w:r>
      <w:r>
        <w:tab/>
      </w:r>
      <w:r>
        <w:fldChar w:fldCharType="begin"/>
      </w:r>
      <w:r>
        <w:instrText xml:space="preserve"> PAGEREF _Toc167875607 \h </w:instrText>
      </w:r>
      <w:r>
        <w:fldChar w:fldCharType="separate"/>
      </w:r>
      <w:r w:rsidR="00D957CF">
        <w:t>86</w:t>
      </w:r>
      <w:r>
        <w:fldChar w:fldCharType="end"/>
      </w:r>
    </w:p>
    <w:p w14:paraId="24A8C0DB" w14:textId="1263F6BC" w:rsidR="007D5145" w:rsidRDefault="007D5145">
      <w:pPr>
        <w:pStyle w:val="TOC3"/>
        <w:rPr>
          <w:rFonts w:asciiTheme="minorHAnsi" w:eastAsiaTheme="minorEastAsia" w:hAnsiTheme="minorHAnsi" w:cstheme="minorBidi"/>
          <w:snapToGrid/>
          <w:kern w:val="2"/>
          <w:szCs w:val="24"/>
          <w14:ligatures w14:val="standardContextual"/>
        </w:rPr>
      </w:pPr>
      <w:r>
        <w:t>Bid Submission Template</w:t>
      </w:r>
      <w:r>
        <w:tab/>
      </w:r>
      <w:r>
        <w:fldChar w:fldCharType="begin"/>
      </w:r>
      <w:r>
        <w:instrText xml:space="preserve"> PAGEREF _Toc167875608 \h </w:instrText>
      </w:r>
      <w:r>
        <w:fldChar w:fldCharType="separate"/>
      </w:r>
      <w:r w:rsidR="00D957CF">
        <w:t>87</w:t>
      </w:r>
      <w:r>
        <w:fldChar w:fldCharType="end"/>
      </w:r>
    </w:p>
    <w:p w14:paraId="78FB4914" w14:textId="51BEC086" w:rsidR="007D5145" w:rsidRDefault="007D5145">
      <w:pPr>
        <w:pStyle w:val="TOC3"/>
        <w:rPr>
          <w:rFonts w:asciiTheme="minorHAnsi" w:eastAsiaTheme="minorEastAsia" w:hAnsiTheme="minorHAnsi" w:cstheme="minorBidi"/>
          <w:snapToGrid/>
          <w:kern w:val="2"/>
          <w:szCs w:val="24"/>
          <w14:ligatures w14:val="standardContextual"/>
        </w:rPr>
      </w:pPr>
      <w:r>
        <w:t>Evaluation of Mandatory Criteria</w:t>
      </w:r>
      <w:r>
        <w:tab/>
      </w:r>
      <w:r>
        <w:fldChar w:fldCharType="begin"/>
      </w:r>
      <w:r>
        <w:instrText xml:space="preserve"> PAGEREF _Toc167875609 \h </w:instrText>
      </w:r>
      <w:r>
        <w:fldChar w:fldCharType="separate"/>
      </w:r>
      <w:r w:rsidR="00D957CF">
        <w:t>88</w:t>
      </w:r>
      <w:r>
        <w:fldChar w:fldCharType="end"/>
      </w:r>
    </w:p>
    <w:p w14:paraId="5B2F74F5" w14:textId="1B96DA00" w:rsidR="007D5145" w:rsidRDefault="007D5145">
      <w:pPr>
        <w:pStyle w:val="TOC3"/>
        <w:rPr>
          <w:rFonts w:asciiTheme="minorHAnsi" w:eastAsiaTheme="minorEastAsia" w:hAnsiTheme="minorHAnsi" w:cstheme="minorBidi"/>
          <w:snapToGrid/>
          <w:kern w:val="2"/>
          <w:szCs w:val="24"/>
          <w14:ligatures w14:val="standardContextual"/>
        </w:rPr>
      </w:pPr>
      <w:r>
        <w:t>Price Schedules Templates</w:t>
      </w:r>
      <w:r>
        <w:tab/>
      </w:r>
      <w:r>
        <w:fldChar w:fldCharType="begin"/>
      </w:r>
      <w:r>
        <w:instrText xml:space="preserve"> PAGEREF _Toc167875610 \h </w:instrText>
      </w:r>
      <w:r>
        <w:fldChar w:fldCharType="separate"/>
      </w:r>
      <w:r w:rsidR="00D957CF">
        <w:t>90</w:t>
      </w:r>
      <w:r>
        <w:fldChar w:fldCharType="end"/>
      </w:r>
    </w:p>
    <w:p w14:paraId="46A6BC09" w14:textId="0185D5EB" w:rsidR="007D5145" w:rsidRDefault="007D5145">
      <w:pPr>
        <w:pStyle w:val="TOC3"/>
        <w:rPr>
          <w:rFonts w:asciiTheme="minorHAnsi" w:eastAsiaTheme="minorEastAsia" w:hAnsiTheme="minorHAnsi" w:cstheme="minorBidi"/>
          <w:snapToGrid/>
          <w:kern w:val="2"/>
          <w:szCs w:val="24"/>
          <w14:ligatures w14:val="standardContextual"/>
        </w:rPr>
      </w:pPr>
      <w:r>
        <w:t>Performance Security</w:t>
      </w:r>
      <w:r>
        <w:tab/>
      </w:r>
      <w:r>
        <w:fldChar w:fldCharType="begin"/>
      </w:r>
      <w:r>
        <w:instrText xml:space="preserve"> PAGEREF _Toc167875611 \h </w:instrText>
      </w:r>
      <w:r>
        <w:fldChar w:fldCharType="separate"/>
      </w:r>
      <w:r w:rsidR="00D957CF">
        <w:t>99</w:t>
      </w:r>
      <w:r>
        <w:fldChar w:fldCharType="end"/>
      </w:r>
    </w:p>
    <w:p w14:paraId="058887BB" w14:textId="00A7180A" w:rsidR="007D5145" w:rsidRDefault="007D5145">
      <w:pPr>
        <w:pStyle w:val="TOC3"/>
        <w:rPr>
          <w:rFonts w:asciiTheme="minorHAnsi" w:eastAsiaTheme="minorEastAsia" w:hAnsiTheme="minorHAnsi" w:cstheme="minorBidi"/>
          <w:snapToGrid/>
          <w:kern w:val="2"/>
          <w:szCs w:val="24"/>
          <w14:ligatures w14:val="standardContextual"/>
        </w:rPr>
      </w:pPr>
      <w:r>
        <w:t>Bank Guarantee for Advance Payment</w:t>
      </w:r>
      <w:r>
        <w:tab/>
      </w:r>
      <w:r>
        <w:fldChar w:fldCharType="begin"/>
      </w:r>
      <w:r>
        <w:instrText xml:space="preserve"> PAGEREF _Toc167875612 \h </w:instrText>
      </w:r>
      <w:r>
        <w:fldChar w:fldCharType="separate"/>
      </w:r>
      <w:r w:rsidR="00D957CF">
        <w:t>100</w:t>
      </w:r>
      <w:r>
        <w:fldChar w:fldCharType="end"/>
      </w:r>
    </w:p>
    <w:p w14:paraId="1E2F35F4" w14:textId="61CBB7F8" w:rsidR="00005BD9" w:rsidRPr="00715396" w:rsidRDefault="00005BD9">
      <w:pPr>
        <w:tabs>
          <w:tab w:val="left" w:pos="-720"/>
        </w:tabs>
        <w:suppressAutoHyphens/>
        <w:jc w:val="both"/>
        <w:rPr>
          <w:spacing w:val="-3"/>
          <w:lang w:val="en-GB"/>
        </w:rPr>
      </w:pPr>
      <w:r w:rsidRPr="00715396">
        <w:rPr>
          <w:spacing w:val="-3"/>
          <w:lang w:val="en-GB"/>
        </w:rPr>
        <w:fldChar w:fldCharType="end"/>
      </w:r>
    </w:p>
    <w:p w14:paraId="1435936E" w14:textId="77777777" w:rsidR="00005BD9" w:rsidRPr="00715396" w:rsidRDefault="00005BD9">
      <w:pPr>
        <w:tabs>
          <w:tab w:val="left" w:pos="720"/>
          <w:tab w:val="right" w:leader="dot" w:pos="9026"/>
        </w:tabs>
        <w:suppressAutoHyphens/>
        <w:ind w:left="720" w:right="720" w:hanging="720"/>
        <w:jc w:val="both"/>
        <w:rPr>
          <w:spacing w:val="-3"/>
          <w:lang w:val="en-GB"/>
        </w:rPr>
        <w:sectPr w:rsidR="00005BD9" w:rsidRPr="00715396" w:rsidSect="00F13874">
          <w:headerReference w:type="even" r:id="rId10"/>
          <w:headerReference w:type="default" r:id="rId11"/>
          <w:headerReference w:type="first" r:id="rId12"/>
          <w:footnotePr>
            <w:numRestart w:val="eachPage"/>
          </w:footnotePr>
          <w:endnotePr>
            <w:numFmt w:val="decimal"/>
          </w:endnotePr>
          <w:pgSz w:w="11906" w:h="16838" w:code="9"/>
          <w:pgMar w:top="2004" w:right="1440" w:bottom="1440" w:left="1440" w:header="1260" w:footer="1440" w:gutter="0"/>
          <w:pgNumType w:fmt="lowerRoman"/>
          <w:cols w:space="720"/>
          <w:noEndnote/>
        </w:sectPr>
      </w:pPr>
    </w:p>
    <w:p w14:paraId="6665A8DE" w14:textId="77777777" w:rsidR="00005BD9" w:rsidRPr="00715396" w:rsidRDefault="00005BD9" w:rsidP="00D55611">
      <w:pPr>
        <w:pStyle w:val="a1"/>
      </w:pPr>
      <w:r w:rsidRPr="00715396">
        <w:lastRenderedPageBreak/>
        <w:tab/>
      </w:r>
    </w:p>
    <w:p w14:paraId="650C388B" w14:textId="77777777" w:rsidR="00005BD9" w:rsidRPr="00715396" w:rsidRDefault="00005BD9" w:rsidP="00D55611">
      <w:pPr>
        <w:pStyle w:val="a1"/>
      </w:pPr>
      <w:bookmarkStart w:id="0" w:name="_Toc167875601"/>
      <w:r w:rsidRPr="00715396">
        <w:t>Section I.  Invitation for Bids (IFB)</w:t>
      </w:r>
      <w:bookmarkEnd w:id="0"/>
    </w:p>
    <w:p w14:paraId="20E21BEB" w14:textId="77777777" w:rsidR="00005BD9" w:rsidRPr="00715396" w:rsidRDefault="00005BD9">
      <w:pPr>
        <w:tabs>
          <w:tab w:val="left" w:pos="-720"/>
        </w:tabs>
        <w:suppressAutoHyphens/>
        <w:jc w:val="both"/>
        <w:rPr>
          <w:spacing w:val="-4"/>
          <w:sz w:val="32"/>
          <w:lang w:val="en-GB"/>
        </w:rPr>
      </w:pPr>
    </w:p>
    <w:p w14:paraId="593FE973" w14:textId="77777777" w:rsidR="00EE74F5" w:rsidRPr="00EE74F5" w:rsidRDefault="00EE74F5" w:rsidP="00EE74F5">
      <w:pPr>
        <w:rPr>
          <w:lang w:val="en-GB"/>
        </w:rPr>
      </w:pPr>
    </w:p>
    <w:p w14:paraId="4F15804D" w14:textId="77777777" w:rsidR="00F64361" w:rsidRPr="00715396" w:rsidRDefault="00F64361" w:rsidP="00F64361">
      <w:pPr>
        <w:spacing w:before="240" w:after="360"/>
        <w:jc w:val="center"/>
        <w:rPr>
          <w:b/>
          <w:sz w:val="36"/>
          <w:szCs w:val="36"/>
        </w:rPr>
      </w:pPr>
      <w:r w:rsidRPr="00715396">
        <w:rPr>
          <w:b/>
          <w:sz w:val="36"/>
          <w:szCs w:val="36"/>
        </w:rPr>
        <w:t>Invitation for Bids</w:t>
      </w:r>
    </w:p>
    <w:p w14:paraId="06E7D80D" w14:textId="77777777" w:rsidR="00F64361" w:rsidRPr="00715396" w:rsidRDefault="00F64361" w:rsidP="00F64361">
      <w:pPr>
        <w:pBdr>
          <w:top w:val="thickThinSmallGap" w:sz="24" w:space="0" w:color="auto"/>
          <w:left w:val="thickThinSmallGap" w:sz="24" w:space="22" w:color="auto"/>
          <w:bottom w:val="thinThickSmallGap" w:sz="24" w:space="0" w:color="auto"/>
          <w:right w:val="thinThickSmallGap" w:sz="24" w:space="25" w:color="auto"/>
        </w:pBdr>
        <w:spacing w:line="280" w:lineRule="exact"/>
        <w:jc w:val="center"/>
        <w:rPr>
          <w:b/>
          <w:sz w:val="28"/>
          <w:szCs w:val="28"/>
          <w:lang w:val="en-GB"/>
        </w:rPr>
      </w:pPr>
    </w:p>
    <w:p w14:paraId="0758288B" w14:textId="77777777" w:rsidR="00F64361" w:rsidRPr="00715396" w:rsidRDefault="00F64361" w:rsidP="00F64361">
      <w:pPr>
        <w:pBdr>
          <w:top w:val="thickThinSmallGap" w:sz="24" w:space="0" w:color="auto"/>
          <w:left w:val="thickThinSmallGap" w:sz="24" w:space="22" w:color="auto"/>
          <w:bottom w:val="thinThickSmallGap" w:sz="24" w:space="0" w:color="auto"/>
          <w:right w:val="thinThickSmallGap" w:sz="24" w:space="25" w:color="auto"/>
        </w:pBdr>
        <w:spacing w:line="280" w:lineRule="exact"/>
        <w:jc w:val="center"/>
        <w:rPr>
          <w:b/>
          <w:sz w:val="28"/>
          <w:szCs w:val="28"/>
          <w:lang w:val="en-GB"/>
        </w:rPr>
      </w:pPr>
      <w:r w:rsidRPr="00715396">
        <w:rPr>
          <w:b/>
          <w:sz w:val="28"/>
          <w:szCs w:val="28"/>
          <w:lang w:val="en-GB"/>
        </w:rPr>
        <w:t>Invitation for Bids (IFB)</w:t>
      </w:r>
    </w:p>
    <w:p w14:paraId="5C180A5A" w14:textId="77777777" w:rsidR="00F64361" w:rsidRPr="00715396" w:rsidRDefault="00F64361" w:rsidP="00F64361">
      <w:pPr>
        <w:pBdr>
          <w:top w:val="thickThinSmallGap" w:sz="24" w:space="0" w:color="auto"/>
          <w:left w:val="thickThinSmallGap" w:sz="24" w:space="22" w:color="auto"/>
          <w:bottom w:val="thinThickSmallGap" w:sz="24" w:space="0" w:color="auto"/>
          <w:right w:val="thinThickSmallGap" w:sz="24" w:space="25" w:color="auto"/>
        </w:pBdr>
        <w:spacing w:line="280" w:lineRule="exact"/>
        <w:jc w:val="center"/>
        <w:rPr>
          <w:b/>
          <w:sz w:val="28"/>
          <w:szCs w:val="28"/>
          <w:lang w:val="en-GB"/>
        </w:rPr>
      </w:pPr>
      <w:r w:rsidRPr="00715396">
        <w:rPr>
          <w:b/>
          <w:sz w:val="28"/>
          <w:szCs w:val="28"/>
          <w:lang w:val="en-GB"/>
        </w:rPr>
        <w:t>(Authorised under Section 16 of the Public Procurement Act 2006)</w:t>
      </w:r>
    </w:p>
    <w:p w14:paraId="2151FED5" w14:textId="77777777" w:rsidR="00F64361" w:rsidRPr="00715396" w:rsidRDefault="00F64361" w:rsidP="00F64361">
      <w:pPr>
        <w:pBdr>
          <w:top w:val="thickThinSmallGap" w:sz="24" w:space="0" w:color="auto"/>
          <w:left w:val="thickThinSmallGap" w:sz="24" w:space="22" w:color="auto"/>
          <w:bottom w:val="thinThickSmallGap" w:sz="24" w:space="0" w:color="auto"/>
          <w:right w:val="thinThickSmallGap" w:sz="24" w:space="25" w:color="auto"/>
        </w:pBdr>
        <w:spacing w:line="280" w:lineRule="exact"/>
        <w:jc w:val="center"/>
        <w:rPr>
          <w:b/>
          <w:sz w:val="28"/>
          <w:szCs w:val="28"/>
          <w:lang w:val="en-GB"/>
        </w:rPr>
      </w:pPr>
    </w:p>
    <w:p w14:paraId="61A9E694" w14:textId="77777777" w:rsidR="00F64361" w:rsidRPr="00715396" w:rsidRDefault="00F64361" w:rsidP="00F64361">
      <w:pPr>
        <w:pBdr>
          <w:top w:val="thickThinSmallGap" w:sz="24" w:space="0" w:color="auto"/>
          <w:left w:val="thickThinSmallGap" w:sz="24" w:space="22" w:color="auto"/>
          <w:bottom w:val="thinThickSmallGap" w:sz="24" w:space="0" w:color="auto"/>
          <w:right w:val="thinThickSmallGap" w:sz="24" w:space="25" w:color="auto"/>
        </w:pBdr>
        <w:spacing w:line="280" w:lineRule="exact"/>
        <w:jc w:val="center"/>
        <w:rPr>
          <w:b/>
          <w:sz w:val="28"/>
          <w:szCs w:val="28"/>
        </w:rPr>
      </w:pPr>
      <w:r w:rsidRPr="00715396">
        <w:rPr>
          <w:b/>
          <w:sz w:val="28"/>
          <w:szCs w:val="28"/>
        </w:rPr>
        <w:t>Press Notice</w:t>
      </w:r>
    </w:p>
    <w:p w14:paraId="4DFF9441" w14:textId="77777777" w:rsidR="00F64361" w:rsidRPr="00715396" w:rsidRDefault="00F64361" w:rsidP="00F64361">
      <w:pPr>
        <w:pBdr>
          <w:top w:val="thickThinSmallGap" w:sz="24" w:space="0" w:color="auto"/>
          <w:left w:val="thickThinSmallGap" w:sz="24" w:space="22" w:color="auto"/>
          <w:bottom w:val="thinThickSmallGap" w:sz="24" w:space="0" w:color="auto"/>
          <w:right w:val="thinThickSmallGap" w:sz="24" w:space="25" w:color="auto"/>
        </w:pBdr>
        <w:spacing w:line="280" w:lineRule="exact"/>
        <w:jc w:val="center"/>
        <w:rPr>
          <w:b/>
          <w:sz w:val="28"/>
          <w:szCs w:val="28"/>
        </w:rPr>
      </w:pPr>
    </w:p>
    <w:p w14:paraId="60E76F4E" w14:textId="6443E96E" w:rsidR="00F64361" w:rsidRPr="00715396" w:rsidRDefault="00F64361" w:rsidP="00F64361">
      <w:pPr>
        <w:pBdr>
          <w:top w:val="thickThinSmallGap" w:sz="24" w:space="0" w:color="auto"/>
          <w:left w:val="thickThinSmallGap" w:sz="24" w:space="22" w:color="auto"/>
          <w:bottom w:val="thinThickSmallGap" w:sz="24" w:space="0" w:color="auto"/>
          <w:right w:val="thinThickSmallGap" w:sz="24" w:space="25" w:color="auto"/>
        </w:pBdr>
        <w:spacing w:line="280" w:lineRule="exact"/>
        <w:rPr>
          <w:b/>
          <w:sz w:val="28"/>
          <w:szCs w:val="28"/>
          <w:lang w:val="en-GB"/>
        </w:rPr>
      </w:pPr>
      <w:r w:rsidRPr="00715396">
        <w:rPr>
          <w:b/>
          <w:sz w:val="28"/>
          <w:szCs w:val="28"/>
        </w:rPr>
        <w:t xml:space="preserve">Procurement Ref. </w:t>
      </w:r>
      <w:r w:rsidRPr="00715396">
        <w:rPr>
          <w:b/>
          <w:sz w:val="28"/>
          <w:szCs w:val="28"/>
          <w:lang w:val="en-GB"/>
        </w:rPr>
        <w:t>No:</w:t>
      </w:r>
      <w:r w:rsidR="009D3522">
        <w:rPr>
          <w:b/>
          <w:sz w:val="28"/>
          <w:szCs w:val="28"/>
          <w:lang w:val="en-GB"/>
        </w:rPr>
        <w:t xml:space="preserve"> 89</w:t>
      </w:r>
      <w:r w:rsidR="00141633">
        <w:rPr>
          <w:b/>
          <w:sz w:val="28"/>
          <w:szCs w:val="28"/>
          <w:lang w:val="en-GB"/>
        </w:rPr>
        <w:t>/FY/2024</w:t>
      </w:r>
      <w:r w:rsidRPr="00715396">
        <w:rPr>
          <w:b/>
          <w:sz w:val="28"/>
          <w:szCs w:val="28"/>
          <w:lang w:val="en-GB"/>
        </w:rPr>
        <w:t xml:space="preserve"> </w:t>
      </w:r>
    </w:p>
    <w:p w14:paraId="29A6008B" w14:textId="77777777" w:rsidR="00F64361" w:rsidRPr="00715396" w:rsidRDefault="00F64361" w:rsidP="00F64361">
      <w:pPr>
        <w:pBdr>
          <w:top w:val="thickThinSmallGap" w:sz="24" w:space="0" w:color="auto"/>
          <w:left w:val="thickThinSmallGap" w:sz="24" w:space="22" w:color="auto"/>
          <w:bottom w:val="thinThickSmallGap" w:sz="24" w:space="0" w:color="auto"/>
          <w:right w:val="thinThickSmallGap" w:sz="24" w:space="25" w:color="auto"/>
        </w:pBdr>
        <w:spacing w:line="280" w:lineRule="exact"/>
        <w:jc w:val="center"/>
        <w:rPr>
          <w:sz w:val="28"/>
          <w:szCs w:val="28"/>
        </w:rPr>
      </w:pPr>
    </w:p>
    <w:p w14:paraId="5B840924" w14:textId="145CAA86" w:rsidR="009D3522" w:rsidRPr="009D3522" w:rsidRDefault="00141633" w:rsidP="009D3522">
      <w:pPr>
        <w:pBdr>
          <w:top w:val="thickThinSmallGap" w:sz="24" w:space="0" w:color="auto"/>
          <w:left w:val="thickThinSmallGap" w:sz="24" w:space="22" w:color="auto"/>
          <w:bottom w:val="thinThickSmallGap" w:sz="24" w:space="0" w:color="auto"/>
          <w:right w:val="thinThickSmallGap" w:sz="24" w:space="25" w:color="auto"/>
        </w:pBdr>
        <w:ind w:left="270" w:hanging="270"/>
        <w:jc w:val="both"/>
        <w:rPr>
          <w:b/>
          <w:bCs/>
          <w:iCs/>
          <w:sz w:val="22"/>
          <w:szCs w:val="22"/>
          <w:lang w:val="en-GB"/>
        </w:rPr>
      </w:pPr>
      <w:r>
        <w:rPr>
          <w:sz w:val="22"/>
          <w:szCs w:val="22"/>
          <w:lang w:val="en-GB"/>
        </w:rPr>
        <w:t xml:space="preserve">    </w:t>
      </w:r>
      <w:r w:rsidR="009D3522" w:rsidRPr="009D3522">
        <w:rPr>
          <w:bCs/>
          <w:iCs/>
          <w:sz w:val="22"/>
          <w:szCs w:val="22"/>
          <w:lang w:val="en-MU"/>
        </w:rPr>
        <w:t xml:space="preserve">The </w:t>
      </w:r>
      <w:r w:rsidR="009D3522" w:rsidRPr="009D3522">
        <w:rPr>
          <w:bCs/>
          <w:iCs/>
          <w:sz w:val="22"/>
          <w:szCs w:val="22"/>
          <w:lang w:val="en-GB"/>
        </w:rPr>
        <w:t>Sugar Insurance Fund Board (SIFB)</w:t>
      </w:r>
      <w:r w:rsidR="009D3522" w:rsidRPr="009D3522">
        <w:rPr>
          <w:bCs/>
          <w:iCs/>
          <w:sz w:val="22"/>
          <w:szCs w:val="22"/>
          <w:lang w:val="en-MU"/>
        </w:rPr>
        <w:t xml:space="preserve"> hereby invites sealed bids from </w:t>
      </w:r>
      <w:r w:rsidR="009D3522" w:rsidRPr="009D3522">
        <w:rPr>
          <w:bCs/>
          <w:iCs/>
          <w:sz w:val="22"/>
          <w:szCs w:val="22"/>
          <w:lang w:val="en-GB"/>
        </w:rPr>
        <w:t xml:space="preserve">eligible bidders of Mauritian nationals or entities incorporated in Mauritius for </w:t>
      </w:r>
      <w:r w:rsidR="009D3522" w:rsidRPr="009D3522">
        <w:rPr>
          <w:b/>
          <w:bCs/>
          <w:iCs/>
          <w:sz w:val="22"/>
          <w:szCs w:val="22"/>
          <w:lang w:val="en-GB"/>
        </w:rPr>
        <w:t xml:space="preserve">Development, Implementation and Maintenance of a Sugar Insurance Management System </w:t>
      </w:r>
      <w:r w:rsidR="009D3522">
        <w:rPr>
          <w:b/>
          <w:bCs/>
          <w:iCs/>
          <w:sz w:val="22"/>
          <w:szCs w:val="22"/>
          <w:lang w:val="en-GB"/>
        </w:rPr>
        <w:t>(</w:t>
      </w:r>
      <w:r w:rsidR="009D3522" w:rsidRPr="00527ABA">
        <w:rPr>
          <w:sz w:val="22"/>
          <w:szCs w:val="22"/>
          <w:lang w:val="en-GB"/>
        </w:rPr>
        <w:t>new IT platform for SIFB to handle all aspects of sugar insurance administration, including policy management, claims processing, and risk assessment</w:t>
      </w:r>
      <w:r w:rsidR="009D3522">
        <w:rPr>
          <w:i/>
        </w:rPr>
        <w:t xml:space="preserve">) </w:t>
      </w:r>
      <w:r w:rsidR="009D3522" w:rsidRPr="009D3522">
        <w:rPr>
          <w:bCs/>
          <w:iCs/>
          <w:sz w:val="22"/>
          <w:szCs w:val="22"/>
          <w:lang w:val="en-GB"/>
        </w:rPr>
        <w:t>at its Head Office in Port Louis.</w:t>
      </w:r>
      <w:r w:rsidR="009D3522" w:rsidRPr="009D3522">
        <w:rPr>
          <w:b/>
          <w:bCs/>
          <w:iCs/>
          <w:sz w:val="22"/>
          <w:szCs w:val="22"/>
          <w:lang w:val="en-GB"/>
        </w:rPr>
        <w:t xml:space="preserve"> </w:t>
      </w:r>
    </w:p>
    <w:p w14:paraId="735F84BD" w14:textId="77777777" w:rsidR="009D3522" w:rsidRPr="009D3522" w:rsidRDefault="009D3522" w:rsidP="009D3522">
      <w:pPr>
        <w:pBdr>
          <w:top w:val="thickThinSmallGap" w:sz="24" w:space="0" w:color="auto"/>
          <w:left w:val="thickThinSmallGap" w:sz="24" w:space="22" w:color="auto"/>
          <w:bottom w:val="thinThickSmallGap" w:sz="24" w:space="0" w:color="auto"/>
          <w:right w:val="thinThickSmallGap" w:sz="24" w:space="25" w:color="auto"/>
        </w:pBdr>
        <w:ind w:left="284" w:hanging="284"/>
        <w:jc w:val="both"/>
        <w:rPr>
          <w:bCs/>
          <w:iCs/>
          <w:sz w:val="22"/>
          <w:szCs w:val="22"/>
          <w:lang w:val="en-GB"/>
        </w:rPr>
      </w:pPr>
    </w:p>
    <w:p w14:paraId="32743E9F" w14:textId="7532B98E" w:rsidR="009D3522" w:rsidRPr="009D3522" w:rsidRDefault="009D3522" w:rsidP="009D3522">
      <w:pPr>
        <w:pBdr>
          <w:top w:val="thickThinSmallGap" w:sz="24" w:space="0" w:color="auto"/>
          <w:left w:val="thickThinSmallGap" w:sz="24" w:space="22" w:color="auto"/>
          <w:bottom w:val="thinThickSmallGap" w:sz="24" w:space="0" w:color="auto"/>
          <w:right w:val="thinThickSmallGap" w:sz="24" w:space="25" w:color="auto"/>
        </w:pBdr>
        <w:ind w:left="284" w:hanging="284"/>
        <w:jc w:val="both"/>
        <w:rPr>
          <w:bCs/>
          <w:iCs/>
          <w:sz w:val="22"/>
          <w:szCs w:val="22"/>
        </w:rPr>
      </w:pPr>
      <w:r>
        <w:rPr>
          <w:bCs/>
          <w:iCs/>
          <w:sz w:val="22"/>
          <w:szCs w:val="22"/>
          <w:lang w:val="en-GB"/>
        </w:rPr>
        <w:t xml:space="preserve">     </w:t>
      </w:r>
      <w:r w:rsidRPr="009D3522">
        <w:rPr>
          <w:bCs/>
          <w:iCs/>
          <w:sz w:val="22"/>
          <w:szCs w:val="22"/>
          <w:lang w:val="en-GB"/>
        </w:rPr>
        <w:t xml:space="preserve">The bidding document is available, as attachment to this Notice of Procurement, free of charge on the SIFB website: </w:t>
      </w:r>
      <w:hyperlink r:id="rId13" w:history="1">
        <w:r w:rsidRPr="009D3522">
          <w:rPr>
            <w:rStyle w:val="Hyperlink"/>
            <w:bCs/>
            <w:iCs/>
            <w:sz w:val="22"/>
            <w:szCs w:val="22"/>
            <w:lang w:val="en-GB"/>
          </w:rPr>
          <w:t>www.sifb.mu</w:t>
        </w:r>
      </w:hyperlink>
      <w:r w:rsidRPr="009D3522">
        <w:rPr>
          <w:bCs/>
          <w:iCs/>
          <w:sz w:val="22"/>
          <w:szCs w:val="22"/>
          <w:lang w:val="en-GB"/>
        </w:rPr>
        <w:t xml:space="preserve">.  </w:t>
      </w:r>
    </w:p>
    <w:p w14:paraId="30932C42" w14:textId="77777777" w:rsidR="009D3522" w:rsidRPr="009D3522" w:rsidRDefault="009D3522" w:rsidP="009D3522">
      <w:pPr>
        <w:pBdr>
          <w:top w:val="thickThinSmallGap" w:sz="24" w:space="0" w:color="auto"/>
          <w:left w:val="thickThinSmallGap" w:sz="24" w:space="22" w:color="auto"/>
          <w:bottom w:val="thinThickSmallGap" w:sz="24" w:space="0" w:color="auto"/>
          <w:right w:val="thinThickSmallGap" w:sz="24" w:space="25" w:color="auto"/>
        </w:pBdr>
        <w:ind w:left="284" w:hanging="284"/>
        <w:jc w:val="both"/>
        <w:rPr>
          <w:bCs/>
          <w:iCs/>
          <w:sz w:val="22"/>
          <w:szCs w:val="22"/>
          <w:lang w:val="en-GB"/>
        </w:rPr>
      </w:pPr>
    </w:p>
    <w:p w14:paraId="1915B94B" w14:textId="06924F92" w:rsidR="009D3522" w:rsidRPr="009D3522" w:rsidRDefault="009D3522" w:rsidP="009D3522">
      <w:pPr>
        <w:pBdr>
          <w:top w:val="thickThinSmallGap" w:sz="24" w:space="0" w:color="auto"/>
          <w:left w:val="thickThinSmallGap" w:sz="24" w:space="22" w:color="auto"/>
          <w:bottom w:val="thinThickSmallGap" w:sz="24" w:space="0" w:color="auto"/>
          <w:right w:val="thinThickSmallGap" w:sz="24" w:space="25" w:color="auto"/>
        </w:pBdr>
        <w:ind w:left="284" w:hanging="284"/>
        <w:jc w:val="both"/>
        <w:rPr>
          <w:b/>
          <w:bCs/>
          <w:iCs/>
          <w:sz w:val="22"/>
          <w:szCs w:val="22"/>
          <w:lang w:val="en-GB"/>
        </w:rPr>
      </w:pPr>
      <w:r>
        <w:rPr>
          <w:bCs/>
          <w:iCs/>
          <w:sz w:val="22"/>
          <w:szCs w:val="22"/>
        </w:rPr>
        <w:t xml:space="preserve">     </w:t>
      </w:r>
      <w:r w:rsidRPr="009D3522">
        <w:rPr>
          <w:bCs/>
          <w:iCs/>
          <w:sz w:val="22"/>
          <w:szCs w:val="22"/>
        </w:rPr>
        <w:t xml:space="preserve">Bids in sealed envelope clearly marked </w:t>
      </w:r>
      <w:r w:rsidRPr="009D3522">
        <w:rPr>
          <w:b/>
          <w:bCs/>
          <w:iCs/>
          <w:sz w:val="22"/>
          <w:szCs w:val="22"/>
        </w:rPr>
        <w:t>“</w:t>
      </w:r>
      <w:r w:rsidRPr="009D3522">
        <w:rPr>
          <w:b/>
          <w:bCs/>
          <w:iCs/>
          <w:sz w:val="22"/>
          <w:szCs w:val="22"/>
          <w:lang w:val="en-GB"/>
        </w:rPr>
        <w:t xml:space="preserve">Development, Implementation and Maintenance of a Sugar Insurance Management System - </w:t>
      </w:r>
      <w:r w:rsidRPr="009D3522">
        <w:rPr>
          <w:b/>
          <w:bCs/>
          <w:iCs/>
          <w:sz w:val="22"/>
          <w:szCs w:val="22"/>
        </w:rPr>
        <w:t>Ref: 89/FY/2024”</w:t>
      </w:r>
      <w:r w:rsidRPr="009D3522">
        <w:rPr>
          <w:bCs/>
          <w:iCs/>
          <w:sz w:val="22"/>
          <w:szCs w:val="22"/>
        </w:rPr>
        <w:t xml:space="preserve"> should be addressed to the </w:t>
      </w:r>
      <w:r w:rsidRPr="009D3522">
        <w:rPr>
          <w:b/>
          <w:bCs/>
          <w:iCs/>
          <w:sz w:val="22"/>
          <w:szCs w:val="22"/>
        </w:rPr>
        <w:t>Officer in Charge</w:t>
      </w:r>
      <w:r w:rsidRPr="009D3522">
        <w:rPr>
          <w:b/>
          <w:bCs/>
          <w:iCs/>
          <w:sz w:val="22"/>
          <w:szCs w:val="22"/>
          <w:lang w:val="en-GB"/>
        </w:rPr>
        <w:t xml:space="preserve"> </w:t>
      </w:r>
      <w:r w:rsidRPr="009D3522">
        <w:rPr>
          <w:bCs/>
          <w:iCs/>
          <w:sz w:val="22"/>
          <w:szCs w:val="22"/>
        </w:rPr>
        <w:t xml:space="preserve">and deposited in the </w:t>
      </w:r>
      <w:r w:rsidRPr="009D3522">
        <w:rPr>
          <w:b/>
          <w:bCs/>
          <w:iCs/>
          <w:sz w:val="22"/>
          <w:szCs w:val="22"/>
        </w:rPr>
        <w:t>Tender Box located on level 1 at the SIFB, 18 Sir Seewoosagur Ramgoolam Street</w:t>
      </w:r>
      <w:r w:rsidRPr="009D3522">
        <w:rPr>
          <w:b/>
          <w:bCs/>
          <w:iCs/>
          <w:sz w:val="22"/>
          <w:szCs w:val="22"/>
          <w:lang w:val="en-GB"/>
        </w:rPr>
        <w:t>, Port-Louis</w:t>
      </w:r>
      <w:r w:rsidRPr="009D3522">
        <w:rPr>
          <w:bCs/>
          <w:iCs/>
          <w:sz w:val="22"/>
          <w:szCs w:val="22"/>
        </w:rPr>
        <w:t xml:space="preserve"> on or before </w:t>
      </w:r>
      <w:r w:rsidRPr="009D3522">
        <w:rPr>
          <w:b/>
          <w:bCs/>
          <w:iCs/>
          <w:sz w:val="22"/>
          <w:szCs w:val="22"/>
        </w:rPr>
        <w:t>2</w:t>
      </w:r>
      <w:r w:rsidR="00E639EE">
        <w:rPr>
          <w:b/>
          <w:bCs/>
          <w:iCs/>
          <w:sz w:val="22"/>
          <w:szCs w:val="22"/>
        </w:rPr>
        <w:t>5</w:t>
      </w:r>
      <w:r w:rsidRPr="009D3522">
        <w:rPr>
          <w:b/>
          <w:bCs/>
          <w:iCs/>
          <w:sz w:val="22"/>
          <w:szCs w:val="22"/>
        </w:rPr>
        <w:t xml:space="preserve"> November 2024 up to 14:00 hrs hours at latest. Late bids will not be accepted. Electronic bidding shall </w:t>
      </w:r>
      <w:r w:rsidRPr="009D3522">
        <w:rPr>
          <w:b/>
          <w:bCs/>
          <w:iCs/>
          <w:sz w:val="22"/>
          <w:szCs w:val="22"/>
          <w:u w:val="single"/>
        </w:rPr>
        <w:t>not</w:t>
      </w:r>
      <w:r w:rsidRPr="009D3522">
        <w:rPr>
          <w:b/>
          <w:bCs/>
          <w:iCs/>
          <w:sz w:val="22"/>
          <w:szCs w:val="22"/>
        </w:rPr>
        <w:t xml:space="preserve"> be permitted. </w:t>
      </w:r>
    </w:p>
    <w:p w14:paraId="71723980" w14:textId="77777777" w:rsidR="009D3522" w:rsidRPr="009D3522" w:rsidRDefault="009D3522" w:rsidP="009D3522">
      <w:pPr>
        <w:pBdr>
          <w:top w:val="thickThinSmallGap" w:sz="24" w:space="0" w:color="auto"/>
          <w:left w:val="thickThinSmallGap" w:sz="24" w:space="22" w:color="auto"/>
          <w:bottom w:val="thinThickSmallGap" w:sz="24" w:space="0" w:color="auto"/>
          <w:right w:val="thinThickSmallGap" w:sz="24" w:space="25" w:color="auto"/>
        </w:pBdr>
        <w:ind w:left="284" w:hanging="284"/>
        <w:jc w:val="both"/>
        <w:rPr>
          <w:bCs/>
          <w:iCs/>
          <w:sz w:val="22"/>
          <w:szCs w:val="22"/>
          <w:lang w:val="en-MU"/>
        </w:rPr>
      </w:pPr>
    </w:p>
    <w:p w14:paraId="4614D9BD" w14:textId="30BCED45" w:rsidR="009D3522" w:rsidRPr="009D3522" w:rsidRDefault="009D3522" w:rsidP="009D3522">
      <w:pPr>
        <w:pBdr>
          <w:top w:val="thickThinSmallGap" w:sz="24" w:space="0" w:color="auto"/>
          <w:left w:val="thickThinSmallGap" w:sz="24" w:space="22" w:color="auto"/>
          <w:bottom w:val="thinThickSmallGap" w:sz="24" w:space="0" w:color="auto"/>
          <w:right w:val="thinThickSmallGap" w:sz="24" w:space="25" w:color="auto"/>
        </w:pBdr>
        <w:ind w:left="284" w:hanging="284"/>
        <w:jc w:val="both"/>
        <w:rPr>
          <w:bCs/>
          <w:iCs/>
          <w:sz w:val="22"/>
          <w:szCs w:val="22"/>
          <w:lang w:val="en-MU"/>
        </w:rPr>
      </w:pPr>
      <w:r>
        <w:rPr>
          <w:bCs/>
          <w:iCs/>
          <w:sz w:val="22"/>
          <w:szCs w:val="22"/>
          <w:lang w:val="en-GB"/>
        </w:rPr>
        <w:t xml:space="preserve">    </w:t>
      </w:r>
      <w:r w:rsidRPr="009D3522">
        <w:rPr>
          <w:bCs/>
          <w:iCs/>
          <w:sz w:val="22"/>
          <w:szCs w:val="22"/>
          <w:lang w:val="en-GB"/>
        </w:rPr>
        <w:t>The SIFB</w:t>
      </w:r>
      <w:r w:rsidRPr="009D3522">
        <w:rPr>
          <w:bCs/>
          <w:iCs/>
          <w:sz w:val="22"/>
          <w:szCs w:val="22"/>
          <w:lang w:val="en-MU"/>
        </w:rPr>
        <w:t xml:space="preserve"> shall not incur any obligation in respect of this exercise and reserves the right to accept or reject any bid or annul the whole procurement exercise without incurring any liability whatsoever. </w:t>
      </w:r>
    </w:p>
    <w:p w14:paraId="73D31FD7" w14:textId="28F1F36A" w:rsidR="00F64361" w:rsidRPr="0028444D" w:rsidRDefault="00F64361" w:rsidP="009D3522">
      <w:pPr>
        <w:pBdr>
          <w:top w:val="thickThinSmallGap" w:sz="24" w:space="0" w:color="auto"/>
          <w:left w:val="thickThinSmallGap" w:sz="24" w:space="22" w:color="auto"/>
          <w:bottom w:val="thinThickSmallGap" w:sz="24" w:space="0" w:color="auto"/>
          <w:right w:val="thinThickSmallGap" w:sz="24" w:space="25" w:color="auto"/>
        </w:pBdr>
        <w:ind w:left="284" w:hanging="284"/>
        <w:jc w:val="both"/>
        <w:rPr>
          <w:bCs/>
          <w:sz w:val="22"/>
          <w:szCs w:val="22"/>
          <w:lang w:val="en-GB"/>
        </w:rPr>
      </w:pPr>
    </w:p>
    <w:p w14:paraId="1CB0C329" w14:textId="0EED3531" w:rsidR="00F64361" w:rsidRPr="009D3522" w:rsidRDefault="009D3522" w:rsidP="009D3522">
      <w:pPr>
        <w:pBdr>
          <w:top w:val="thickThinSmallGap" w:sz="24" w:space="0" w:color="auto"/>
          <w:left w:val="thickThinSmallGap" w:sz="24" w:space="22" w:color="auto"/>
          <w:bottom w:val="thinThickSmallGap" w:sz="24" w:space="0" w:color="auto"/>
          <w:right w:val="thinThickSmallGap" w:sz="24" w:space="25" w:color="auto"/>
        </w:pBdr>
        <w:spacing w:line="280" w:lineRule="exact"/>
        <w:rPr>
          <w:b/>
          <w:iCs/>
          <w:sz w:val="22"/>
          <w:szCs w:val="22"/>
          <w:lang w:val="en-GB"/>
        </w:rPr>
      </w:pPr>
      <w:r>
        <w:rPr>
          <w:b/>
          <w:i/>
          <w:sz w:val="22"/>
          <w:szCs w:val="22"/>
          <w:lang w:val="en-GB"/>
        </w:rPr>
        <w:t xml:space="preserve">    </w:t>
      </w:r>
      <w:r w:rsidR="00141633" w:rsidRPr="009D3522">
        <w:rPr>
          <w:b/>
          <w:iCs/>
          <w:sz w:val="22"/>
          <w:szCs w:val="22"/>
          <w:lang w:val="en-GB"/>
        </w:rPr>
        <w:t>16 October 2024</w:t>
      </w:r>
    </w:p>
    <w:p w14:paraId="4C86E7A5" w14:textId="77777777" w:rsidR="006C4B99" w:rsidRDefault="006C4B99" w:rsidP="00F64361">
      <w:pPr>
        <w:spacing w:before="240" w:after="360"/>
        <w:jc w:val="center"/>
        <w:rPr>
          <w:b/>
          <w:sz w:val="36"/>
          <w:szCs w:val="36"/>
        </w:rPr>
        <w:sectPr w:rsidR="006C4B99" w:rsidSect="00F13874">
          <w:headerReference w:type="even" r:id="rId14"/>
          <w:headerReference w:type="default" r:id="rId15"/>
          <w:footnotePr>
            <w:numRestart w:val="eachPage"/>
          </w:footnotePr>
          <w:endnotePr>
            <w:numFmt w:val="decimal"/>
          </w:endnotePr>
          <w:pgSz w:w="11906" w:h="16838"/>
          <w:pgMar w:top="1611" w:right="1440" w:bottom="1440" w:left="1440" w:header="1170" w:footer="1440" w:gutter="0"/>
          <w:cols w:space="720"/>
          <w:noEndnote/>
        </w:sectPr>
      </w:pPr>
    </w:p>
    <w:p w14:paraId="443BC1BA" w14:textId="77777777" w:rsidR="00F64361" w:rsidRPr="00715396" w:rsidRDefault="00F64361" w:rsidP="00F64361">
      <w:pPr>
        <w:spacing w:before="240" w:after="360"/>
        <w:jc w:val="center"/>
        <w:rPr>
          <w:b/>
          <w:sz w:val="36"/>
          <w:szCs w:val="36"/>
        </w:rPr>
      </w:pPr>
    </w:p>
    <w:p w14:paraId="4383E180" w14:textId="77777777" w:rsidR="00FA165E" w:rsidRPr="00715396" w:rsidRDefault="00FA165E" w:rsidP="00CC0B83">
      <w:pPr>
        <w:rPr>
          <w:lang w:val="en-GB"/>
        </w:rPr>
      </w:pPr>
    </w:p>
    <w:p w14:paraId="356EB8AD" w14:textId="77777777" w:rsidR="00DA5003" w:rsidRPr="00715396" w:rsidRDefault="00DA5003">
      <w:pPr>
        <w:tabs>
          <w:tab w:val="left" w:pos="-720"/>
          <w:tab w:val="left" w:pos="0"/>
        </w:tabs>
        <w:suppressAutoHyphens/>
        <w:jc w:val="both"/>
        <w:rPr>
          <w:spacing w:val="-3"/>
          <w:lang w:val="en-GB"/>
        </w:rPr>
      </w:pPr>
    </w:p>
    <w:p w14:paraId="73AFA221" w14:textId="77777777" w:rsidR="00DA5003" w:rsidRPr="00715396" w:rsidRDefault="00DA5003">
      <w:pPr>
        <w:tabs>
          <w:tab w:val="left" w:pos="-720"/>
          <w:tab w:val="left" w:pos="0"/>
        </w:tabs>
        <w:suppressAutoHyphens/>
        <w:jc w:val="both"/>
        <w:rPr>
          <w:spacing w:val="-3"/>
          <w:lang w:val="en-GB"/>
        </w:rPr>
      </w:pPr>
    </w:p>
    <w:p w14:paraId="33EBD1A9" w14:textId="77777777" w:rsidR="00005BD9" w:rsidRPr="00715396" w:rsidRDefault="00005BD9">
      <w:pPr>
        <w:tabs>
          <w:tab w:val="center" w:pos="4680"/>
        </w:tabs>
        <w:suppressAutoHyphens/>
        <w:jc w:val="both"/>
        <w:rPr>
          <w:b/>
          <w:spacing w:val="-4"/>
          <w:sz w:val="32"/>
          <w:lang w:val="en-GB"/>
        </w:rPr>
      </w:pPr>
    </w:p>
    <w:p w14:paraId="78D71C07" w14:textId="77777777" w:rsidR="00E8518F" w:rsidRPr="00715396" w:rsidRDefault="00E8518F">
      <w:pPr>
        <w:tabs>
          <w:tab w:val="center" w:pos="4680"/>
        </w:tabs>
        <w:suppressAutoHyphens/>
        <w:jc w:val="both"/>
        <w:rPr>
          <w:b/>
          <w:spacing w:val="-4"/>
          <w:sz w:val="32"/>
          <w:lang w:val="en-GB"/>
        </w:rPr>
      </w:pPr>
    </w:p>
    <w:p w14:paraId="6F5B3E5D" w14:textId="77777777" w:rsidR="00E8518F" w:rsidRPr="00715396" w:rsidRDefault="00E8518F">
      <w:pPr>
        <w:tabs>
          <w:tab w:val="center" w:pos="4680"/>
        </w:tabs>
        <w:suppressAutoHyphens/>
        <w:jc w:val="both"/>
        <w:rPr>
          <w:b/>
          <w:spacing w:val="-4"/>
          <w:sz w:val="32"/>
          <w:lang w:val="en-GB"/>
        </w:rPr>
      </w:pPr>
    </w:p>
    <w:p w14:paraId="1A745F83" w14:textId="77777777" w:rsidR="002C2419" w:rsidRPr="00715396" w:rsidRDefault="00005BD9" w:rsidP="00D55611">
      <w:pPr>
        <w:pStyle w:val="a1"/>
      </w:pPr>
      <w:r w:rsidRPr="00715396">
        <w:tab/>
      </w:r>
    </w:p>
    <w:p w14:paraId="54A2C230" w14:textId="77777777" w:rsidR="00673C35" w:rsidRPr="00715396" w:rsidRDefault="00673C35" w:rsidP="00141633">
      <w:pPr>
        <w:pStyle w:val="a1"/>
        <w:jc w:val="left"/>
      </w:pPr>
    </w:p>
    <w:p w14:paraId="5C203F72" w14:textId="16C3E2A8" w:rsidR="00005BD9" w:rsidRPr="00141633" w:rsidRDefault="00005BD9" w:rsidP="00141633">
      <w:pPr>
        <w:pStyle w:val="a1"/>
      </w:pPr>
      <w:bookmarkStart w:id="1" w:name="_Toc167875602"/>
      <w:r w:rsidRPr="00715396">
        <w:t>Section II.  Instructions to Bidders (I</w:t>
      </w:r>
      <w:r w:rsidR="00373BCE" w:rsidRPr="00715396">
        <w:t>T</w:t>
      </w:r>
      <w:r w:rsidRPr="00715396">
        <w:t>B)</w:t>
      </w:r>
      <w:bookmarkEnd w:id="1"/>
    </w:p>
    <w:p w14:paraId="73287F6A" w14:textId="77777777" w:rsidR="00005BD9" w:rsidRPr="00715396" w:rsidRDefault="00005BD9">
      <w:pPr>
        <w:tabs>
          <w:tab w:val="center" w:pos="4680"/>
        </w:tabs>
        <w:suppressAutoHyphens/>
        <w:jc w:val="both"/>
        <w:rPr>
          <w:b/>
          <w:spacing w:val="-3"/>
          <w:sz w:val="28"/>
          <w:lang w:val="en-GB"/>
        </w:rPr>
      </w:pPr>
    </w:p>
    <w:p w14:paraId="146BAA06" w14:textId="32254645" w:rsidR="00A552F9" w:rsidRPr="00141633" w:rsidRDefault="00A552F9" w:rsidP="00141633">
      <w:pPr>
        <w:widowControl/>
        <w:rPr>
          <w:spacing w:val="-3"/>
          <w:sz w:val="28"/>
          <w:lang w:val="en-GB"/>
        </w:rPr>
      </w:pPr>
      <w:r w:rsidRPr="00D41782">
        <w:rPr>
          <w:b/>
          <w:bCs/>
        </w:rPr>
        <w:t>Preparation of Bids</w:t>
      </w:r>
    </w:p>
    <w:p w14:paraId="0CBEB982" w14:textId="77777777" w:rsidR="00D41782" w:rsidRDefault="00D41782" w:rsidP="00DD1FB9">
      <w:pPr>
        <w:jc w:val="both"/>
      </w:pPr>
    </w:p>
    <w:p w14:paraId="4F108B1E" w14:textId="112D2A5C" w:rsidR="00A552F9" w:rsidRDefault="00A552F9" w:rsidP="00DD1FB9">
      <w:pPr>
        <w:jc w:val="both"/>
      </w:pPr>
      <w:r w:rsidRPr="00A552F9">
        <w:t>You are requested to quote for the items by completing, signing, and returning all bidding forms such as:</w:t>
      </w:r>
    </w:p>
    <w:p w14:paraId="76CFB8D6" w14:textId="77777777" w:rsidR="00DD1FB9" w:rsidRPr="00A552F9" w:rsidRDefault="00DD1FB9" w:rsidP="00DD1FB9">
      <w:pPr>
        <w:jc w:val="both"/>
      </w:pPr>
    </w:p>
    <w:p w14:paraId="02369568" w14:textId="05761F9B" w:rsidR="00A552F9" w:rsidRPr="00A552F9" w:rsidRDefault="00A552F9" w:rsidP="00DC535A">
      <w:pPr>
        <w:pStyle w:val="ListParagraph"/>
        <w:numPr>
          <w:ilvl w:val="0"/>
          <w:numId w:val="45"/>
        </w:numPr>
        <w:jc w:val="both"/>
      </w:pPr>
      <w:r w:rsidRPr="00A552F9">
        <w:t>The bidder information form, bid submission sheet</w:t>
      </w:r>
    </w:p>
    <w:p w14:paraId="030E5A73" w14:textId="752FBA1B" w:rsidR="00A552F9" w:rsidRPr="00A552F9" w:rsidRDefault="00A552F9" w:rsidP="00DC535A">
      <w:pPr>
        <w:pStyle w:val="ListParagraph"/>
        <w:numPr>
          <w:ilvl w:val="0"/>
          <w:numId w:val="45"/>
        </w:numPr>
        <w:jc w:val="both"/>
      </w:pPr>
      <w:r w:rsidRPr="00A552F9">
        <w:t>the confidentiality agreement</w:t>
      </w:r>
    </w:p>
    <w:p w14:paraId="58B0B2F0" w14:textId="01E6BE5F" w:rsidR="00A552F9" w:rsidRPr="00A552F9" w:rsidRDefault="00A552F9" w:rsidP="00DC535A">
      <w:pPr>
        <w:pStyle w:val="ListParagraph"/>
        <w:numPr>
          <w:ilvl w:val="0"/>
          <w:numId w:val="45"/>
        </w:numPr>
        <w:jc w:val="both"/>
      </w:pPr>
      <w:r w:rsidRPr="00A552F9">
        <w:t>the Bidder’s declaration form</w:t>
      </w:r>
    </w:p>
    <w:p w14:paraId="0DCD84C4" w14:textId="3E10FED1" w:rsidR="00A552F9" w:rsidRPr="00A552F9" w:rsidRDefault="00A552F9" w:rsidP="00DC535A">
      <w:pPr>
        <w:pStyle w:val="ListParagraph"/>
        <w:numPr>
          <w:ilvl w:val="0"/>
          <w:numId w:val="45"/>
        </w:numPr>
        <w:jc w:val="both"/>
      </w:pPr>
      <w:r w:rsidRPr="00A552F9">
        <w:t>the Vendor background questionnaire</w:t>
      </w:r>
    </w:p>
    <w:p w14:paraId="206B0E66" w14:textId="7E84778F" w:rsidR="00A552F9" w:rsidRPr="00A552F9" w:rsidRDefault="00A552F9" w:rsidP="00DC535A">
      <w:pPr>
        <w:pStyle w:val="ListParagraph"/>
        <w:numPr>
          <w:ilvl w:val="0"/>
          <w:numId w:val="45"/>
        </w:numPr>
        <w:jc w:val="both"/>
      </w:pPr>
      <w:r w:rsidRPr="00A552F9">
        <w:t>the compliance grids</w:t>
      </w:r>
    </w:p>
    <w:p w14:paraId="46142590" w14:textId="5A009367" w:rsidR="00A552F9" w:rsidRPr="00A552F9" w:rsidRDefault="00A552F9" w:rsidP="00DC535A">
      <w:pPr>
        <w:pStyle w:val="ListParagraph"/>
        <w:numPr>
          <w:ilvl w:val="0"/>
          <w:numId w:val="45"/>
        </w:numPr>
        <w:jc w:val="both"/>
      </w:pPr>
      <w:r w:rsidRPr="00A552F9">
        <w:t>the documents establishing the conformity of Goods and Related Services, as mentioned further down.</w:t>
      </w:r>
    </w:p>
    <w:p w14:paraId="259772C0" w14:textId="77777777" w:rsidR="00DD1FB9" w:rsidRDefault="00DD1FB9" w:rsidP="00DD1FB9">
      <w:pPr>
        <w:pStyle w:val="ListParagraph"/>
        <w:ind w:left="360"/>
        <w:jc w:val="both"/>
      </w:pPr>
    </w:p>
    <w:p w14:paraId="129A91E3" w14:textId="26D3C774" w:rsidR="00A552F9" w:rsidRPr="00A552F9" w:rsidRDefault="00A552F9" w:rsidP="00DD1FB9">
      <w:pPr>
        <w:jc w:val="both"/>
      </w:pPr>
      <w:r w:rsidRPr="00A552F9">
        <w:t>You are advised to carefully read the complete Invitation to Bid document before preparing your bid. The standard forms in this document may be retyped for completion but the Bidder is responsible for their accurate reproduction.</w:t>
      </w:r>
    </w:p>
    <w:p w14:paraId="6F0D8FAD" w14:textId="77777777" w:rsidR="00D41782" w:rsidRDefault="00D41782" w:rsidP="00D41782">
      <w:pPr>
        <w:rPr>
          <w:b/>
          <w:bCs/>
        </w:rPr>
      </w:pPr>
    </w:p>
    <w:p w14:paraId="4EDB6BC2" w14:textId="40C20A2F" w:rsidR="00A552F9" w:rsidRDefault="00A552F9" w:rsidP="00D41782">
      <w:pPr>
        <w:rPr>
          <w:b/>
          <w:bCs/>
        </w:rPr>
      </w:pPr>
      <w:r w:rsidRPr="00D41782">
        <w:rPr>
          <w:b/>
          <w:bCs/>
        </w:rPr>
        <w:t>Confidentiality</w:t>
      </w:r>
    </w:p>
    <w:p w14:paraId="1181EF32" w14:textId="77777777" w:rsidR="00D41782" w:rsidRPr="00D41782" w:rsidRDefault="00D41782" w:rsidP="00D41782">
      <w:pPr>
        <w:rPr>
          <w:b/>
          <w:bCs/>
        </w:rPr>
      </w:pPr>
    </w:p>
    <w:p w14:paraId="71735F25" w14:textId="77777777" w:rsidR="00A552F9" w:rsidRPr="00A552F9" w:rsidRDefault="00A552F9" w:rsidP="00DD1FB9">
      <w:pPr>
        <w:jc w:val="both"/>
      </w:pPr>
      <w:r w:rsidRPr="00A552F9">
        <w:t>This document contains information proprietary to SIFB. Each recipient is entrusted to maintain confidentiality. The information contained in the RFP should not be reproduced in whole or in part without the express permission of SIFB.</w:t>
      </w:r>
    </w:p>
    <w:p w14:paraId="6CDC6DF8" w14:textId="77777777" w:rsidR="00D41782" w:rsidRDefault="00D41782" w:rsidP="00D41782">
      <w:pPr>
        <w:rPr>
          <w:b/>
          <w:bCs/>
        </w:rPr>
      </w:pPr>
    </w:p>
    <w:p w14:paraId="7215FEC2" w14:textId="259C00EE" w:rsidR="00A552F9" w:rsidRPr="00D41782" w:rsidRDefault="00A552F9" w:rsidP="00D41782">
      <w:pPr>
        <w:rPr>
          <w:b/>
          <w:bCs/>
        </w:rPr>
      </w:pPr>
      <w:r w:rsidRPr="00D41782">
        <w:rPr>
          <w:b/>
          <w:bCs/>
        </w:rPr>
        <w:t>Eligibility</w:t>
      </w:r>
    </w:p>
    <w:p w14:paraId="09FF6395" w14:textId="77777777" w:rsidR="00D41782" w:rsidRDefault="00D41782" w:rsidP="00DD1FB9">
      <w:pPr>
        <w:jc w:val="both"/>
      </w:pPr>
    </w:p>
    <w:p w14:paraId="05C40C8E" w14:textId="2012BD93" w:rsidR="00A552F9" w:rsidRPr="00A552F9" w:rsidRDefault="00A552F9" w:rsidP="00DD1FB9">
      <w:pPr>
        <w:jc w:val="both"/>
      </w:pPr>
      <w:r w:rsidRPr="00A552F9">
        <w:t>Participation in this tender process is open only to organizations and individuals domiciled in Mauritius on equal terms, subject to the restrictions and conditions outlined below. In the case of joint venture (JV), the joint venture form should be completed.</w:t>
      </w:r>
    </w:p>
    <w:p w14:paraId="74C51980" w14:textId="77777777" w:rsidR="00D41782" w:rsidRDefault="00D41782" w:rsidP="00D41782">
      <w:pPr>
        <w:rPr>
          <w:b/>
          <w:bCs/>
        </w:rPr>
      </w:pPr>
    </w:p>
    <w:p w14:paraId="4D224B99" w14:textId="5E86CF21" w:rsidR="00A552F9" w:rsidRPr="00D41782" w:rsidRDefault="00A552F9" w:rsidP="00D41782">
      <w:pPr>
        <w:rPr>
          <w:b/>
          <w:bCs/>
        </w:rPr>
      </w:pPr>
      <w:r w:rsidRPr="00D41782">
        <w:rPr>
          <w:b/>
          <w:bCs/>
        </w:rPr>
        <w:t>Restrictions</w:t>
      </w:r>
    </w:p>
    <w:p w14:paraId="12BA668E" w14:textId="77777777" w:rsidR="00D41782" w:rsidRDefault="00D41782" w:rsidP="00DD1FB9">
      <w:pPr>
        <w:jc w:val="both"/>
      </w:pPr>
    </w:p>
    <w:p w14:paraId="1CEC6F2B" w14:textId="48702EA6" w:rsidR="00A552F9" w:rsidRPr="00A552F9" w:rsidRDefault="00A552F9" w:rsidP="00DD1FB9">
      <w:pPr>
        <w:jc w:val="both"/>
      </w:pPr>
      <w:r w:rsidRPr="00A552F9">
        <w:t>Any bidder who attempts to influence the outcome of the selection process by discrediting competing applications, or by threatening any member sitting on the selection panel, SIFB or any of its staff, or transfers gifts, payments, or other benefits to SIFB, any staff member, or any member sitting on the selection panel, will be automatically disqualified from consideration.</w:t>
      </w:r>
    </w:p>
    <w:p w14:paraId="0342BE20" w14:textId="77777777" w:rsidR="00DD1FB9" w:rsidRDefault="00DD1FB9" w:rsidP="00DD1FB9">
      <w:pPr>
        <w:jc w:val="both"/>
      </w:pPr>
    </w:p>
    <w:p w14:paraId="35717FE4" w14:textId="7D8F732F" w:rsidR="00A552F9" w:rsidRPr="00A552F9" w:rsidRDefault="00A552F9" w:rsidP="00DD1FB9">
      <w:pPr>
        <w:jc w:val="both"/>
      </w:pPr>
      <w:r w:rsidRPr="00A552F9">
        <w:t>If information provided by the bidder to support an application, especially regarding past performance and references is falsified, such application will be disqualified from consideration.</w:t>
      </w:r>
    </w:p>
    <w:p w14:paraId="208B8CC7" w14:textId="77777777" w:rsidR="00DD1FB9" w:rsidRDefault="00DD1FB9" w:rsidP="00DD1FB9">
      <w:pPr>
        <w:jc w:val="both"/>
      </w:pPr>
    </w:p>
    <w:p w14:paraId="5E441B4D" w14:textId="32848268" w:rsidR="00A552F9" w:rsidRPr="00A552F9" w:rsidRDefault="00A552F9" w:rsidP="00DD1FB9">
      <w:pPr>
        <w:jc w:val="both"/>
      </w:pPr>
      <w:r w:rsidRPr="00A552F9">
        <w:t>Any organization in which SIFB or any of its employees have ownership, directorship, or vested interests, shall not be allowed to propose, submit bids, or participate in any way.</w:t>
      </w:r>
    </w:p>
    <w:p w14:paraId="53E5561B" w14:textId="77777777" w:rsidR="00DD1FB9" w:rsidRDefault="00DD1FB9" w:rsidP="00DD1FB9">
      <w:pPr>
        <w:jc w:val="both"/>
      </w:pPr>
    </w:p>
    <w:p w14:paraId="75D85221" w14:textId="24A4733B" w:rsidR="00A552F9" w:rsidRPr="00A552F9" w:rsidRDefault="00A552F9" w:rsidP="00DD1FB9">
      <w:pPr>
        <w:jc w:val="both"/>
      </w:pPr>
      <w:r w:rsidRPr="00A552F9">
        <w:lastRenderedPageBreak/>
        <w:t>From the time the Proposals are opened to the time the contract is awarded, the Bidders should not contact SIFB on any matter related to its Technical and/or Financial Proposal. Any effort by Bidders   to   influence   SIFB   in   the   examination, evaluation, ranking   of   Proposals, and recommendation for award of Contract will lead to rejection of the Bidders’ Proposal.</w:t>
      </w:r>
    </w:p>
    <w:p w14:paraId="767B9E35" w14:textId="77777777" w:rsidR="00DD1FB9" w:rsidRDefault="00DD1FB9" w:rsidP="00DD1FB9">
      <w:pPr>
        <w:jc w:val="both"/>
      </w:pPr>
    </w:p>
    <w:p w14:paraId="06D3B12E" w14:textId="281987CD" w:rsidR="00A552F9" w:rsidRPr="00A552F9" w:rsidRDefault="00A552F9" w:rsidP="00DD1FB9">
      <w:pPr>
        <w:jc w:val="both"/>
      </w:pPr>
      <w:r w:rsidRPr="00A552F9">
        <w:t>Organizations or individuals may be excluded from the evaluation and award of a contract if they:</w:t>
      </w:r>
    </w:p>
    <w:p w14:paraId="0240E87D" w14:textId="6114DCCA" w:rsidR="00A552F9" w:rsidRPr="00A552F9" w:rsidRDefault="00A552F9" w:rsidP="00DC535A">
      <w:pPr>
        <w:pStyle w:val="ListParagraph"/>
        <w:numPr>
          <w:ilvl w:val="0"/>
          <w:numId w:val="46"/>
        </w:numPr>
        <w:jc w:val="both"/>
      </w:pPr>
      <w:r w:rsidRPr="00A552F9">
        <w:t>are bankrupt, or in the process of winding-up, or whose affairs are being administered by court, or which have entered into an arrangement with creditors, or which have suspended business activities, or which are subject to an injunction against running business by a court of law.</w:t>
      </w:r>
    </w:p>
    <w:p w14:paraId="0F23AE6C" w14:textId="7BF2919C" w:rsidR="00A552F9" w:rsidRPr="00A552F9" w:rsidRDefault="00A552F9" w:rsidP="00DC535A">
      <w:pPr>
        <w:pStyle w:val="ListParagraph"/>
        <w:numPr>
          <w:ilvl w:val="0"/>
          <w:numId w:val="46"/>
        </w:numPr>
        <w:jc w:val="both"/>
      </w:pPr>
      <w:r w:rsidRPr="00A552F9">
        <w:t>are the subject of proceedings for a declaration of bankruptcy, or of an order for compulsory winding up or administration by court, or of an arrangement with creditors, or of any other similar proceedings.</w:t>
      </w:r>
    </w:p>
    <w:p w14:paraId="66E722C0" w14:textId="23C8FBF8" w:rsidR="00A552F9" w:rsidRPr="00A552F9" w:rsidRDefault="00A552F9" w:rsidP="00DC535A">
      <w:pPr>
        <w:pStyle w:val="ListParagraph"/>
        <w:numPr>
          <w:ilvl w:val="0"/>
          <w:numId w:val="46"/>
        </w:numPr>
        <w:jc w:val="both"/>
      </w:pPr>
      <w:r w:rsidRPr="00A552F9">
        <w:t>have been convicted of an offence concerning their professional conduct by a court of law or found guilty of grave professional misconduct.</w:t>
      </w:r>
    </w:p>
    <w:p w14:paraId="4C2D1576" w14:textId="70771AF4" w:rsidR="00A552F9" w:rsidRPr="00A552F9" w:rsidRDefault="00A552F9" w:rsidP="00DC535A">
      <w:pPr>
        <w:pStyle w:val="ListParagraph"/>
        <w:numPr>
          <w:ilvl w:val="0"/>
          <w:numId w:val="46"/>
        </w:numPr>
        <w:jc w:val="both"/>
      </w:pPr>
      <w:r w:rsidRPr="00A552F9">
        <w:t>are the subject of proceedings for any copyright infringement; and</w:t>
      </w:r>
    </w:p>
    <w:p w14:paraId="2F3F0A14" w14:textId="77777777" w:rsidR="00DD1FB9" w:rsidRDefault="00A552F9" w:rsidP="00DC535A">
      <w:pPr>
        <w:pStyle w:val="ListParagraph"/>
        <w:numPr>
          <w:ilvl w:val="0"/>
          <w:numId w:val="46"/>
        </w:numPr>
        <w:jc w:val="both"/>
      </w:pPr>
      <w:r w:rsidRPr="00A552F9">
        <w:t xml:space="preserve">have not fulfilled obligations relating to payments of taxes or other statutory contributions. </w:t>
      </w:r>
    </w:p>
    <w:p w14:paraId="5FA2323E" w14:textId="77777777" w:rsidR="00DD1FB9" w:rsidRDefault="00DD1FB9" w:rsidP="00DD1FB9">
      <w:pPr>
        <w:pStyle w:val="ListParagraph"/>
        <w:jc w:val="both"/>
      </w:pPr>
    </w:p>
    <w:p w14:paraId="789D376A" w14:textId="3558BB63" w:rsidR="00A552F9" w:rsidRPr="00A552F9" w:rsidRDefault="00A552F9" w:rsidP="00DD1FB9">
      <w:pPr>
        <w:jc w:val="both"/>
      </w:pPr>
      <w:r w:rsidRPr="00A552F9">
        <w:t>All bidders/ contractors are required to sign the bidder’s declaration contained in</w:t>
      </w:r>
      <w:r w:rsidR="00C35602">
        <w:t xml:space="preserve"> the</w:t>
      </w:r>
      <w:r w:rsidRPr="00A552F9">
        <w:t xml:space="preserve"> Bidding Document</w:t>
      </w:r>
      <w:r w:rsidR="00C35602">
        <w:t xml:space="preserve"> section.</w:t>
      </w:r>
    </w:p>
    <w:p w14:paraId="0F4A1179" w14:textId="77777777" w:rsidR="00D41782" w:rsidRDefault="00D41782" w:rsidP="00D41782">
      <w:pPr>
        <w:rPr>
          <w:b/>
          <w:bCs/>
        </w:rPr>
      </w:pPr>
    </w:p>
    <w:p w14:paraId="4263DEC2" w14:textId="7C4F750B" w:rsidR="00A552F9" w:rsidRPr="00D41782" w:rsidRDefault="00A552F9" w:rsidP="00D41782">
      <w:pPr>
        <w:rPr>
          <w:b/>
          <w:bCs/>
        </w:rPr>
      </w:pPr>
      <w:r w:rsidRPr="00D41782">
        <w:rPr>
          <w:b/>
          <w:bCs/>
        </w:rPr>
        <w:t>Conflict of Interest</w:t>
      </w:r>
    </w:p>
    <w:p w14:paraId="50A8F1C2" w14:textId="77777777" w:rsidR="00D41782" w:rsidRDefault="00D41782" w:rsidP="00DD1FB9">
      <w:pPr>
        <w:jc w:val="both"/>
      </w:pPr>
    </w:p>
    <w:p w14:paraId="3193A91D" w14:textId="6A18B371" w:rsidR="00A552F9" w:rsidRPr="00A552F9" w:rsidRDefault="00A552F9" w:rsidP="00DD1FB9">
      <w:pPr>
        <w:jc w:val="both"/>
      </w:pPr>
      <w:r w:rsidRPr="00A552F9">
        <w:t>SIFB’s policy requires that Bidders provide professional, objective, and impartial advice and always hold SIFB’s interest’s paramount, strictly avoid conflicts with other assignments or their own corporate interests and act without any consideration for future work.</w:t>
      </w:r>
    </w:p>
    <w:p w14:paraId="47341EB2" w14:textId="77777777" w:rsidR="00DD1FB9" w:rsidRDefault="00DD1FB9" w:rsidP="00DD1FB9">
      <w:pPr>
        <w:jc w:val="both"/>
      </w:pPr>
    </w:p>
    <w:p w14:paraId="08CB8CE3" w14:textId="6E517CF8" w:rsidR="00A552F9" w:rsidRPr="00A552F9" w:rsidRDefault="00A552F9" w:rsidP="00DD1FB9">
      <w:pPr>
        <w:jc w:val="both"/>
      </w:pPr>
      <w:r w:rsidRPr="00A552F9">
        <w:t>Without limitation on the generality of the foregoing, Bidders, and any of their affiliates, shall be considered to have a conflict of interest and shall not be appointed, under any of the circumstances described below:</w:t>
      </w:r>
    </w:p>
    <w:p w14:paraId="01795822" w14:textId="77777777" w:rsidR="00D41782" w:rsidRDefault="00D41782" w:rsidP="00D41782">
      <w:pPr>
        <w:rPr>
          <w:u w:val="single"/>
        </w:rPr>
      </w:pPr>
    </w:p>
    <w:p w14:paraId="03E8A1A8" w14:textId="39A17103" w:rsidR="00A552F9" w:rsidRPr="00D41782" w:rsidRDefault="00A552F9" w:rsidP="00D41782">
      <w:pPr>
        <w:rPr>
          <w:u w:val="single"/>
        </w:rPr>
      </w:pPr>
      <w:r w:rsidRPr="00D41782">
        <w:rPr>
          <w:u w:val="single"/>
        </w:rPr>
        <w:t>Conflicting activities</w:t>
      </w:r>
    </w:p>
    <w:p w14:paraId="0E8E5E8F" w14:textId="453D9E54" w:rsidR="00A552F9" w:rsidRPr="00D630A7" w:rsidRDefault="00A552F9" w:rsidP="00D630A7">
      <w:pPr>
        <w:jc w:val="both"/>
      </w:pPr>
      <w:r w:rsidRPr="00D630A7">
        <w:t>A firm that has been engaged by SIFB to provide goods, works or services other than consulting services for a project, and any of its affiliates, shall be disqualified from providing consulting services relating to those goods, works or services. Conversely, a firm hired to provide consulting services for the preparation or implementation of a project, and any of its affiliates, shall be disqualified from subsequently providing goods or works or services other than consulting services resulting from or directly related to the firm’s consulting services for such preparation or implementation.</w:t>
      </w:r>
    </w:p>
    <w:p w14:paraId="432012D9" w14:textId="77777777" w:rsidR="00D41782" w:rsidRDefault="00D41782" w:rsidP="00D41782"/>
    <w:p w14:paraId="06CE5417" w14:textId="711B65DF" w:rsidR="00A552F9" w:rsidRPr="00D41782" w:rsidRDefault="00A552F9" w:rsidP="00D41782">
      <w:pPr>
        <w:rPr>
          <w:u w:val="single"/>
        </w:rPr>
      </w:pPr>
      <w:r w:rsidRPr="00D41782">
        <w:rPr>
          <w:u w:val="single"/>
        </w:rPr>
        <w:t>Conflicting Assignments</w:t>
      </w:r>
    </w:p>
    <w:p w14:paraId="347CBC6A" w14:textId="524E5D7B" w:rsidR="00A552F9" w:rsidRPr="00D630A7" w:rsidRDefault="00A552F9" w:rsidP="00CA5BD0">
      <w:pPr>
        <w:jc w:val="both"/>
      </w:pPr>
      <w:r w:rsidRPr="00A552F9">
        <w:rPr>
          <w:szCs w:val="24"/>
        </w:rPr>
        <w:t xml:space="preserve">A </w:t>
      </w:r>
      <w:r w:rsidRPr="00D630A7">
        <w:t xml:space="preserve">Bidder (including its Personnel) or any of its affiliates shall not be hired for any assignment that, by its nature, may </w:t>
      </w:r>
      <w:r w:rsidR="000B5E4E" w:rsidRPr="00D630A7">
        <w:t>conflict with</w:t>
      </w:r>
      <w:r w:rsidRPr="00D630A7">
        <w:t xml:space="preserve"> another assignment of the Bidder to be executed for SIFB.</w:t>
      </w:r>
    </w:p>
    <w:p w14:paraId="71C4D3CD" w14:textId="5B05A340" w:rsidR="00D41782" w:rsidRDefault="00D41782" w:rsidP="00D41782"/>
    <w:p w14:paraId="0254B475" w14:textId="77777777" w:rsidR="00141633" w:rsidRDefault="00141633" w:rsidP="00D41782"/>
    <w:p w14:paraId="305501FB" w14:textId="6F2ECEEA" w:rsidR="00A552F9" w:rsidRPr="00D41782" w:rsidRDefault="00A552F9" w:rsidP="00D41782">
      <w:pPr>
        <w:rPr>
          <w:u w:val="single"/>
        </w:rPr>
      </w:pPr>
      <w:r w:rsidRPr="00D41782">
        <w:rPr>
          <w:u w:val="single"/>
        </w:rPr>
        <w:t>Conflicting Relationships</w:t>
      </w:r>
    </w:p>
    <w:p w14:paraId="4839BAFF" w14:textId="77777777" w:rsidR="00A552F9" w:rsidRDefault="00A552F9" w:rsidP="00DD1FB9">
      <w:pPr>
        <w:jc w:val="both"/>
      </w:pPr>
      <w:r w:rsidRPr="00A552F9">
        <w:t>A Bidder (including its Personnel) that has a business or family relationship with a member of SIFB’s staff who is directly or indirectly involved in any part of (i) the preparation of the Request for Proposal for this assignment (ii) the selection process for the assignment, or (iii) supervision  of the Contract,  may  not  be awarded  the contract,  unless  the conflict stemming from this relationship has been resolved in a manner acceptable to SIFB throughout the selection process and the execution of the Contract.</w:t>
      </w:r>
    </w:p>
    <w:p w14:paraId="2BA2BEDC" w14:textId="77777777" w:rsidR="00DD1FB9" w:rsidRPr="00A552F9" w:rsidRDefault="00DD1FB9" w:rsidP="00DD1FB9">
      <w:pPr>
        <w:jc w:val="both"/>
      </w:pPr>
    </w:p>
    <w:p w14:paraId="69C7A70B" w14:textId="77777777" w:rsidR="00A552F9" w:rsidRPr="00A552F9" w:rsidRDefault="00A552F9" w:rsidP="00DD1FB9">
      <w:pPr>
        <w:jc w:val="both"/>
      </w:pPr>
      <w:r w:rsidRPr="00A552F9">
        <w:t>Bidders have an obligation to disclose any situation of actual or potential conflict that impacts their capacity to serve the best interest of SIFB or that may reasonably be perceived as having this effect. Failure to disclose said situations may lead to the disqualification of the Bidder or the termination of its Contract.</w:t>
      </w:r>
    </w:p>
    <w:p w14:paraId="46EC03F1" w14:textId="77777777" w:rsidR="00D41782" w:rsidRDefault="00D41782" w:rsidP="00D41782">
      <w:pPr>
        <w:rPr>
          <w:b/>
          <w:bCs/>
        </w:rPr>
      </w:pPr>
    </w:p>
    <w:p w14:paraId="6865E2E8" w14:textId="069B96B1" w:rsidR="00D41782" w:rsidRPr="00141633" w:rsidRDefault="003C276D" w:rsidP="00141633">
      <w:pPr>
        <w:rPr>
          <w:b/>
          <w:bCs/>
        </w:rPr>
      </w:pPr>
      <w:r w:rsidRPr="00D41782">
        <w:rPr>
          <w:b/>
          <w:bCs/>
        </w:rPr>
        <w:t>C</w:t>
      </w:r>
      <w:r w:rsidR="00A552F9" w:rsidRPr="00D41782">
        <w:rPr>
          <w:b/>
          <w:bCs/>
        </w:rPr>
        <w:t>ontact Information</w:t>
      </w:r>
    </w:p>
    <w:p w14:paraId="692ED33E" w14:textId="2A6D5559" w:rsidR="00A552F9" w:rsidRPr="00D630A7" w:rsidRDefault="00A552F9" w:rsidP="00A73D95">
      <w:pPr>
        <w:spacing w:after="240"/>
        <w:jc w:val="both"/>
      </w:pPr>
      <w:r w:rsidRPr="00D630A7">
        <w:t xml:space="preserve">Until the time of contract award, all communications with SIFB related to this RFP are to be directed to the contact person at the address and telephone numbers provided below. All communication must have the Subject Reference: </w:t>
      </w:r>
      <w:r w:rsidR="003C276D" w:rsidRPr="00D630A7">
        <w:t xml:space="preserve">Ref. </w:t>
      </w:r>
      <w:r w:rsidR="009B4B30" w:rsidRPr="009B4B30">
        <w:t>Development, Implementation and Maintenance of a Sugar Insurance Management System (SIMS)</w:t>
      </w:r>
      <w:r w:rsidR="0087037B" w:rsidRPr="00D630A7">
        <w:t>.</w:t>
      </w:r>
    </w:p>
    <w:p w14:paraId="55DF3D35" w14:textId="77777777" w:rsidR="00A552F9" w:rsidRPr="00D630A7" w:rsidRDefault="00A552F9" w:rsidP="00A73D95">
      <w:pPr>
        <w:jc w:val="both"/>
      </w:pPr>
      <w:r w:rsidRPr="00D630A7">
        <w:t>Officer in Charge</w:t>
      </w:r>
    </w:p>
    <w:p w14:paraId="703BF909" w14:textId="77777777" w:rsidR="00A552F9" w:rsidRPr="00D630A7" w:rsidRDefault="00A552F9" w:rsidP="00A73D95">
      <w:pPr>
        <w:jc w:val="both"/>
      </w:pPr>
      <w:r w:rsidRPr="00D630A7">
        <w:t>Sugar Insurance Fund Board</w:t>
      </w:r>
    </w:p>
    <w:p w14:paraId="47CDC5DB" w14:textId="77777777" w:rsidR="00A552F9" w:rsidRPr="00F85A26" w:rsidRDefault="00A552F9" w:rsidP="00A73D95">
      <w:pPr>
        <w:jc w:val="both"/>
        <w:rPr>
          <w:lang w:val="fr-FR"/>
        </w:rPr>
      </w:pPr>
      <w:r w:rsidRPr="00F85A26">
        <w:rPr>
          <w:lang w:val="fr-FR"/>
        </w:rPr>
        <w:t>18, SSR Street Port Louis, Mauritius</w:t>
      </w:r>
    </w:p>
    <w:p w14:paraId="3C2C3880" w14:textId="77777777" w:rsidR="00A552F9" w:rsidRPr="00910AA5" w:rsidRDefault="00A552F9" w:rsidP="00A73D95">
      <w:pPr>
        <w:jc w:val="both"/>
        <w:rPr>
          <w:lang w:val="fr-FR"/>
        </w:rPr>
      </w:pPr>
      <w:r w:rsidRPr="00910AA5">
        <w:rPr>
          <w:lang w:val="fr-FR"/>
        </w:rPr>
        <w:t>Tel: + 230 2604700</w:t>
      </w:r>
    </w:p>
    <w:p w14:paraId="07806D75" w14:textId="77777777" w:rsidR="00A552F9" w:rsidRPr="00910AA5" w:rsidRDefault="00A552F9" w:rsidP="00A73D95">
      <w:pPr>
        <w:jc w:val="both"/>
        <w:rPr>
          <w:lang w:val="fr-FR"/>
        </w:rPr>
      </w:pPr>
      <w:r w:rsidRPr="00910AA5">
        <w:rPr>
          <w:lang w:val="fr-FR"/>
        </w:rPr>
        <w:t>Fax + 230 2082634</w:t>
      </w:r>
    </w:p>
    <w:p w14:paraId="64F3C4A5" w14:textId="77777777" w:rsidR="00A552F9" w:rsidRPr="00E639EE" w:rsidRDefault="00A552F9" w:rsidP="00A73D95">
      <w:pPr>
        <w:jc w:val="both"/>
        <w:rPr>
          <w:lang w:val="en-GB"/>
        </w:rPr>
      </w:pPr>
      <w:r w:rsidRPr="00E639EE">
        <w:rPr>
          <w:lang w:val="en-GB"/>
        </w:rPr>
        <w:t>Email : sifb@sifbmu.org</w:t>
      </w:r>
    </w:p>
    <w:p w14:paraId="76CBCF0C" w14:textId="3FF88139" w:rsidR="00A552F9" w:rsidRPr="00E639EE" w:rsidRDefault="00A552F9" w:rsidP="00A73D95">
      <w:pPr>
        <w:spacing w:after="240"/>
        <w:jc w:val="both"/>
        <w:rPr>
          <w:lang w:val="en-GB"/>
        </w:rPr>
      </w:pPr>
      <w:r w:rsidRPr="00E639EE">
        <w:rPr>
          <w:lang w:val="en-GB"/>
        </w:rPr>
        <w:t xml:space="preserve">Website: </w:t>
      </w:r>
      <w:hyperlink r:id="rId16" w:history="1">
        <w:r w:rsidR="00D41782" w:rsidRPr="00E639EE">
          <w:rPr>
            <w:rStyle w:val="Hyperlink"/>
            <w:lang w:val="en-GB"/>
          </w:rPr>
          <w:t>www.sifb</w:t>
        </w:r>
      </w:hyperlink>
      <w:r w:rsidRPr="00E639EE">
        <w:rPr>
          <w:lang w:val="en-GB"/>
        </w:rPr>
        <w:t>.mu</w:t>
      </w:r>
    </w:p>
    <w:p w14:paraId="03D2E8CA" w14:textId="4F138B23" w:rsidR="00A552F9" w:rsidRPr="00D630A7" w:rsidRDefault="00A552F9" w:rsidP="00A73D95">
      <w:pPr>
        <w:spacing w:after="240"/>
        <w:jc w:val="both"/>
      </w:pPr>
      <w:r w:rsidRPr="00D630A7">
        <w:t>Note that the official working times are Monday to Friday from 09 00 hrs to 16 00hrs.</w:t>
      </w:r>
    </w:p>
    <w:p w14:paraId="4D393060" w14:textId="609970D0" w:rsidR="00A552F9" w:rsidRPr="00D41782" w:rsidRDefault="00A552F9" w:rsidP="00D41782">
      <w:pPr>
        <w:rPr>
          <w:b/>
          <w:bCs/>
        </w:rPr>
      </w:pPr>
      <w:r w:rsidRPr="00D41782">
        <w:rPr>
          <w:b/>
          <w:bCs/>
        </w:rPr>
        <w:t>Amendment of RFP documents</w:t>
      </w:r>
    </w:p>
    <w:p w14:paraId="6D6D35C2" w14:textId="77777777" w:rsidR="00D41782" w:rsidRDefault="00D41782" w:rsidP="00DD1FB9">
      <w:pPr>
        <w:jc w:val="both"/>
      </w:pPr>
    </w:p>
    <w:p w14:paraId="284BE5AA" w14:textId="5B51D535" w:rsidR="00A552F9" w:rsidRPr="00DD1FB9" w:rsidRDefault="00A552F9" w:rsidP="00DD1FB9">
      <w:pPr>
        <w:jc w:val="both"/>
      </w:pPr>
      <w:r w:rsidRPr="00DD1FB9">
        <w:t>At any time prior to the deadline for submission of proposals, SIFB, for any reason, whether at its own initiative or in response to a clarification requested by a prospective bidder, may modify the RFP documents by amendment. All prospective bidders will be notified of the amendment in writing, and it will be applicable to them. SIFB may, at its discretion, extend the deadline, if deemed necessary, to allow bidders reasonable time to take the amendment into account.</w:t>
      </w:r>
    </w:p>
    <w:p w14:paraId="638AD228" w14:textId="77777777" w:rsidR="00D41782" w:rsidRDefault="00D41782" w:rsidP="00D41782">
      <w:pPr>
        <w:rPr>
          <w:b/>
          <w:bCs/>
        </w:rPr>
      </w:pPr>
    </w:p>
    <w:p w14:paraId="02B6734B" w14:textId="501F8053" w:rsidR="00A552F9" w:rsidRPr="00D41782" w:rsidRDefault="00A552F9" w:rsidP="00D41782">
      <w:pPr>
        <w:rPr>
          <w:b/>
          <w:bCs/>
        </w:rPr>
      </w:pPr>
      <w:r w:rsidRPr="00D41782">
        <w:rPr>
          <w:b/>
          <w:bCs/>
        </w:rPr>
        <w:t>Language</w:t>
      </w:r>
    </w:p>
    <w:p w14:paraId="136AC164" w14:textId="77777777" w:rsidR="00D41782" w:rsidRDefault="00D41782" w:rsidP="00DD1FB9">
      <w:pPr>
        <w:jc w:val="both"/>
      </w:pPr>
    </w:p>
    <w:p w14:paraId="20A51144" w14:textId="5FAD38D9" w:rsidR="00A552F9" w:rsidRPr="00DD1FB9" w:rsidRDefault="00A552F9" w:rsidP="00DD1FB9">
      <w:pPr>
        <w:jc w:val="both"/>
      </w:pPr>
      <w:r w:rsidRPr="00DD1FB9">
        <w:t>The proposal and all correspondence and documents, related to the proposal and exchanged by the bidder and SIFB, must be written in the English language.</w:t>
      </w:r>
    </w:p>
    <w:p w14:paraId="1B7EC797" w14:textId="77777777" w:rsidR="00D41782" w:rsidRDefault="00D41782" w:rsidP="00D41782">
      <w:pPr>
        <w:rPr>
          <w:b/>
          <w:bCs/>
        </w:rPr>
      </w:pPr>
    </w:p>
    <w:p w14:paraId="779412C0" w14:textId="1D929585" w:rsidR="00A552F9" w:rsidRPr="00D41782" w:rsidRDefault="00A552F9" w:rsidP="00D41782">
      <w:pPr>
        <w:rPr>
          <w:b/>
          <w:bCs/>
        </w:rPr>
      </w:pPr>
      <w:r w:rsidRPr="00D41782">
        <w:rPr>
          <w:b/>
          <w:bCs/>
        </w:rPr>
        <w:t>Validity of Bids</w:t>
      </w:r>
    </w:p>
    <w:p w14:paraId="603AD643" w14:textId="77777777" w:rsidR="00D41782" w:rsidRDefault="00D41782" w:rsidP="00DD1FB9">
      <w:pPr>
        <w:jc w:val="both"/>
      </w:pPr>
    </w:p>
    <w:p w14:paraId="4CDDAFC5" w14:textId="69BBAF24" w:rsidR="00A552F9" w:rsidRPr="00DD1FB9" w:rsidRDefault="00A552F9" w:rsidP="00DD1FB9">
      <w:pPr>
        <w:jc w:val="both"/>
      </w:pPr>
      <w:r w:rsidRPr="00DD1FB9">
        <w:t>The bid validity required is 180 days from the date of submission deadline.</w:t>
      </w:r>
    </w:p>
    <w:p w14:paraId="2BDA5CA0" w14:textId="77777777" w:rsidR="00D41782" w:rsidRDefault="00D41782" w:rsidP="00D41782">
      <w:pPr>
        <w:rPr>
          <w:b/>
          <w:bCs/>
        </w:rPr>
      </w:pPr>
    </w:p>
    <w:p w14:paraId="6FACF5A0" w14:textId="3700917E" w:rsidR="00A552F9" w:rsidRPr="00D41782" w:rsidRDefault="00A552F9" w:rsidP="00D41782">
      <w:pPr>
        <w:rPr>
          <w:b/>
          <w:bCs/>
        </w:rPr>
      </w:pPr>
      <w:r w:rsidRPr="00D41782">
        <w:rPr>
          <w:b/>
          <w:bCs/>
        </w:rPr>
        <w:lastRenderedPageBreak/>
        <w:t>Sealing and Marking of Bids</w:t>
      </w:r>
    </w:p>
    <w:p w14:paraId="35AD6AA3" w14:textId="77777777" w:rsidR="00D41782" w:rsidRDefault="00D41782" w:rsidP="00DD1FB9">
      <w:pPr>
        <w:jc w:val="both"/>
      </w:pPr>
    </w:p>
    <w:p w14:paraId="1D0171E8" w14:textId="73203565" w:rsidR="00A552F9" w:rsidRPr="00DD1FB9" w:rsidRDefault="00A552F9" w:rsidP="00DD1FB9">
      <w:pPr>
        <w:jc w:val="both"/>
      </w:pPr>
      <w:r w:rsidRPr="00DD1FB9">
        <w:t xml:space="preserve">Bids should be sealed in a single </w:t>
      </w:r>
      <w:r w:rsidR="0087037B" w:rsidRPr="00DD1FB9">
        <w:t>envelope, clearly</w:t>
      </w:r>
      <w:r w:rsidRPr="00DD1FB9">
        <w:t xml:space="preserve"> marked with the Procurement Reference Number and the Bidder’s name at the back of the envelope and addressed to the SIFB. Envelopes should be sealed in such a manner that opening and resealing cannot be achieved undetected.</w:t>
      </w:r>
    </w:p>
    <w:p w14:paraId="6038F635" w14:textId="77777777" w:rsidR="00DD1FB9" w:rsidRDefault="00DD1FB9" w:rsidP="00DD1FB9">
      <w:pPr>
        <w:jc w:val="both"/>
      </w:pPr>
    </w:p>
    <w:p w14:paraId="5B7B9038" w14:textId="70AE0D16" w:rsidR="00A552F9" w:rsidRPr="00DD1FB9" w:rsidRDefault="00A552F9" w:rsidP="00DD1FB9">
      <w:pPr>
        <w:jc w:val="both"/>
      </w:pPr>
      <w:r w:rsidRPr="00DD1FB9">
        <w:t>Tenders from Bidders are submitted in two hard copies and soft copies and separate the technical and financial documents. These should be in separate packages and/or envelopes, both of which should then be placed in a single sealed envelope.</w:t>
      </w:r>
    </w:p>
    <w:p w14:paraId="745249C2" w14:textId="77777777" w:rsidR="00D41782" w:rsidRDefault="00D41782" w:rsidP="00D41782">
      <w:pPr>
        <w:rPr>
          <w:b/>
          <w:bCs/>
        </w:rPr>
      </w:pPr>
    </w:p>
    <w:p w14:paraId="2E58A45D" w14:textId="757067FD" w:rsidR="00A552F9" w:rsidRPr="00D41782" w:rsidRDefault="00A552F9" w:rsidP="00D41782">
      <w:pPr>
        <w:rPr>
          <w:b/>
          <w:bCs/>
        </w:rPr>
      </w:pPr>
      <w:r w:rsidRPr="00D41782">
        <w:rPr>
          <w:b/>
          <w:bCs/>
        </w:rPr>
        <w:t>Submission of Bids</w:t>
      </w:r>
    </w:p>
    <w:p w14:paraId="1BD0526A" w14:textId="4979A76A" w:rsidR="00A552F9" w:rsidRPr="00DD1FB9" w:rsidRDefault="00A552F9" w:rsidP="00DD1FB9">
      <w:pPr>
        <w:jc w:val="both"/>
      </w:pPr>
      <w:r w:rsidRPr="00DD1FB9">
        <w:t>Quotations should be deposited in the Quotation/</w:t>
      </w:r>
      <w:r w:rsidR="00B10BBB" w:rsidRPr="00DD1FB9">
        <w:t>Tender Box</w:t>
      </w:r>
      <w:r w:rsidRPr="00DD1FB9">
        <w:t xml:space="preserve"> located at SIFB, not later than </w:t>
      </w:r>
      <w:r w:rsidR="00141633" w:rsidRPr="00141633">
        <w:rPr>
          <w:b/>
          <w:bCs/>
          <w:i/>
          <w:iCs/>
        </w:rPr>
        <w:t>2</w:t>
      </w:r>
      <w:r w:rsidR="006636D1">
        <w:rPr>
          <w:b/>
          <w:bCs/>
          <w:i/>
          <w:iCs/>
        </w:rPr>
        <w:t>5</w:t>
      </w:r>
      <w:r w:rsidR="00141633" w:rsidRPr="00141633">
        <w:rPr>
          <w:b/>
          <w:bCs/>
          <w:i/>
          <w:iCs/>
        </w:rPr>
        <w:t xml:space="preserve"> November</w:t>
      </w:r>
      <w:r w:rsidR="00141633" w:rsidRPr="00287235">
        <w:rPr>
          <w:b/>
          <w:bCs/>
          <w:i/>
          <w:iCs/>
        </w:rPr>
        <w:t xml:space="preserve"> 2024 up to 14:00 hrs hours</w:t>
      </w:r>
      <w:r w:rsidR="00545F53" w:rsidRPr="00DD1FB9">
        <w:t xml:space="preserve"> </w:t>
      </w:r>
      <w:r w:rsidRPr="00DD1FB9">
        <w:t>at latest.  Late submission will be rejected.  Bids received by fax or e-mail will not be considered.</w:t>
      </w:r>
    </w:p>
    <w:p w14:paraId="331419E7" w14:textId="77777777" w:rsidR="00DD1FB9" w:rsidRDefault="00DD1FB9" w:rsidP="00DD1FB9">
      <w:pPr>
        <w:jc w:val="both"/>
      </w:pPr>
    </w:p>
    <w:p w14:paraId="072E514C" w14:textId="7AB831B3" w:rsidR="00A552F9" w:rsidRPr="00DD1FB9" w:rsidRDefault="00A552F9" w:rsidP="00DD1FB9">
      <w:pPr>
        <w:jc w:val="both"/>
      </w:pPr>
      <w:r w:rsidRPr="00DD1FB9">
        <w:t xml:space="preserve">When responding please ensure the </w:t>
      </w:r>
      <w:r w:rsidR="00B10BBB" w:rsidRPr="00DD1FB9">
        <w:t xml:space="preserve">following </w:t>
      </w:r>
      <w:r w:rsidR="000B5E4E" w:rsidRPr="00DD1FB9">
        <w:t>information is</w:t>
      </w:r>
      <w:r w:rsidRPr="00DD1FB9">
        <w:t xml:space="preserve"> completed, </w:t>
      </w:r>
      <w:r w:rsidR="0055542B" w:rsidRPr="00DD1FB9">
        <w:t>signed and</w:t>
      </w:r>
      <w:r w:rsidRPr="00DD1FB9">
        <w:t xml:space="preserve"> is supplied in each proposal:</w:t>
      </w:r>
    </w:p>
    <w:p w14:paraId="1D12B9E3" w14:textId="77777777" w:rsidR="00DD1FB9" w:rsidRDefault="00DD1FB9" w:rsidP="00DD1FB9">
      <w:pPr>
        <w:jc w:val="both"/>
      </w:pPr>
    </w:p>
    <w:p w14:paraId="63B4497F" w14:textId="25327DD9" w:rsidR="00A552F9" w:rsidRPr="00DD1FB9" w:rsidRDefault="00A552F9" w:rsidP="00DD1FB9">
      <w:pPr>
        <w:jc w:val="both"/>
      </w:pPr>
      <w:r w:rsidRPr="00DD1FB9">
        <w:t>Technical proposal:</w:t>
      </w:r>
    </w:p>
    <w:p w14:paraId="6EE695DC" w14:textId="77777777" w:rsidR="006A4DEB" w:rsidRPr="00DD1FB9" w:rsidRDefault="006A4DEB" w:rsidP="00DC535A">
      <w:pPr>
        <w:pStyle w:val="ListParagraph"/>
        <w:numPr>
          <w:ilvl w:val="0"/>
          <w:numId w:val="47"/>
        </w:numPr>
        <w:jc w:val="both"/>
      </w:pPr>
      <w:r w:rsidRPr="00DD1FB9">
        <w:t>Bidder information form (</w:t>
      </w:r>
      <w:r>
        <w:t xml:space="preserve">Section V, Form </w:t>
      </w:r>
      <w:r w:rsidRPr="00DD1FB9">
        <w:t>1)</w:t>
      </w:r>
    </w:p>
    <w:p w14:paraId="1F100C3D" w14:textId="77777777" w:rsidR="006A4DEB" w:rsidRPr="00DD1FB9" w:rsidRDefault="006A4DEB" w:rsidP="00DC535A">
      <w:pPr>
        <w:pStyle w:val="ListParagraph"/>
        <w:numPr>
          <w:ilvl w:val="0"/>
          <w:numId w:val="47"/>
        </w:numPr>
        <w:jc w:val="both"/>
      </w:pPr>
      <w:r w:rsidRPr="00DD1FB9">
        <w:t>Joint venture partner information form (if applicable) (</w:t>
      </w:r>
      <w:r>
        <w:t>Section V, Form 2</w:t>
      </w:r>
      <w:r w:rsidRPr="00DD1FB9">
        <w:t>)</w:t>
      </w:r>
    </w:p>
    <w:p w14:paraId="45B2489E" w14:textId="77777777" w:rsidR="006A4DEB" w:rsidRPr="00DD1FB9" w:rsidRDefault="006A4DEB" w:rsidP="00DC535A">
      <w:pPr>
        <w:pStyle w:val="ListParagraph"/>
        <w:numPr>
          <w:ilvl w:val="0"/>
          <w:numId w:val="47"/>
        </w:numPr>
        <w:jc w:val="both"/>
      </w:pPr>
      <w:r w:rsidRPr="00DD1FB9">
        <w:t>Bid submission sheet (</w:t>
      </w:r>
      <w:r>
        <w:t>Section V, Form 3</w:t>
      </w:r>
      <w:r w:rsidRPr="00DD1FB9">
        <w:t>)</w:t>
      </w:r>
    </w:p>
    <w:p w14:paraId="6398A1AC" w14:textId="77777777" w:rsidR="006A4DEB" w:rsidRPr="00DD1FB9" w:rsidRDefault="006A4DEB" w:rsidP="00DC535A">
      <w:pPr>
        <w:pStyle w:val="ListParagraph"/>
        <w:numPr>
          <w:ilvl w:val="0"/>
          <w:numId w:val="47"/>
        </w:numPr>
        <w:jc w:val="both"/>
      </w:pPr>
      <w:r w:rsidRPr="00DD1FB9">
        <w:t xml:space="preserve">Compliance </w:t>
      </w:r>
      <w:r>
        <w:t>tables</w:t>
      </w:r>
    </w:p>
    <w:p w14:paraId="717F403D" w14:textId="77777777" w:rsidR="006A4DEB" w:rsidRPr="00DD1FB9" w:rsidRDefault="006A4DEB" w:rsidP="00DC535A">
      <w:pPr>
        <w:pStyle w:val="ListParagraph"/>
        <w:numPr>
          <w:ilvl w:val="0"/>
          <w:numId w:val="47"/>
        </w:numPr>
        <w:jc w:val="both"/>
      </w:pPr>
      <w:r w:rsidRPr="00DD1FB9">
        <w:t xml:space="preserve">List of goods and delivery schedule (section </w:t>
      </w:r>
      <w:r>
        <w:t>III, Form 1</w:t>
      </w:r>
      <w:r w:rsidRPr="00DD1FB9">
        <w:t>)</w:t>
      </w:r>
    </w:p>
    <w:p w14:paraId="39D04E8F" w14:textId="77777777" w:rsidR="006A4DEB" w:rsidRPr="00DD1FB9" w:rsidRDefault="006A4DEB" w:rsidP="00DC535A">
      <w:pPr>
        <w:pStyle w:val="ListParagraph"/>
        <w:numPr>
          <w:ilvl w:val="0"/>
          <w:numId w:val="47"/>
        </w:numPr>
        <w:jc w:val="both"/>
      </w:pPr>
      <w:r w:rsidRPr="00DD1FB9">
        <w:t>Submission of brief and concise information (descriptive and technical proposal) of the solution proposed.</w:t>
      </w:r>
    </w:p>
    <w:p w14:paraId="07629B18" w14:textId="77777777" w:rsidR="006A4DEB" w:rsidRDefault="006A4DEB" w:rsidP="00DC535A">
      <w:pPr>
        <w:pStyle w:val="ListParagraph"/>
        <w:numPr>
          <w:ilvl w:val="0"/>
          <w:numId w:val="47"/>
        </w:numPr>
        <w:jc w:val="both"/>
      </w:pPr>
      <w:r w:rsidRPr="00DD1FB9">
        <w:t xml:space="preserve">Price Schedule (Section </w:t>
      </w:r>
      <w:r>
        <w:t>V, Forn FIN-1, FIN-2, FIN-3</w:t>
      </w:r>
      <w:r w:rsidRPr="00DD1FB9">
        <w:t>)</w:t>
      </w:r>
    </w:p>
    <w:p w14:paraId="5F7C4DD6" w14:textId="77777777" w:rsidR="00D41782" w:rsidRDefault="00D41782" w:rsidP="00D41782">
      <w:pPr>
        <w:rPr>
          <w:b/>
          <w:bCs/>
        </w:rPr>
      </w:pPr>
    </w:p>
    <w:p w14:paraId="0C0BEF6F" w14:textId="77777777" w:rsidR="00866F84" w:rsidRPr="00DD1FB9" w:rsidRDefault="00866F84" w:rsidP="00866F84">
      <w:pPr>
        <w:jc w:val="both"/>
      </w:pPr>
      <w:r w:rsidRPr="00F50BE3">
        <w:t xml:space="preserve">Bidders are strongly advised to submit a proposal that covers all the activities specified as per the scope of this </w:t>
      </w:r>
      <w:r>
        <w:t>RFP</w:t>
      </w:r>
      <w:r w:rsidRPr="00F50BE3">
        <w:t>, otherwise their proposals may be rejected.</w:t>
      </w:r>
    </w:p>
    <w:p w14:paraId="174D503D" w14:textId="77777777" w:rsidR="00866F84" w:rsidRDefault="00866F84" w:rsidP="00D41782">
      <w:pPr>
        <w:rPr>
          <w:b/>
          <w:bCs/>
        </w:rPr>
      </w:pPr>
    </w:p>
    <w:p w14:paraId="18A8586C" w14:textId="66A4E89A" w:rsidR="00A552F9" w:rsidRPr="00D41782" w:rsidRDefault="00A552F9" w:rsidP="00D41782">
      <w:pPr>
        <w:rPr>
          <w:b/>
          <w:bCs/>
        </w:rPr>
      </w:pPr>
      <w:r w:rsidRPr="00D41782">
        <w:rPr>
          <w:b/>
          <w:bCs/>
        </w:rPr>
        <w:t>Evaluation of Bids</w:t>
      </w:r>
    </w:p>
    <w:p w14:paraId="6973D299" w14:textId="77777777" w:rsidR="00866F84" w:rsidRDefault="00866F84" w:rsidP="00866F84"/>
    <w:p w14:paraId="0FAFB7BE" w14:textId="308E9841" w:rsidR="00A552F9" w:rsidRPr="00A552F9" w:rsidRDefault="00A552F9" w:rsidP="00A66814">
      <w:pPr>
        <w:spacing w:after="240"/>
      </w:pPr>
      <w:r w:rsidRPr="00A552F9">
        <w:t>a)  Evaluation of Tenders</w:t>
      </w:r>
    </w:p>
    <w:p w14:paraId="2C12EFA1" w14:textId="77777777" w:rsidR="00A552F9" w:rsidRPr="00D630A7" w:rsidRDefault="00A552F9" w:rsidP="00184FBA">
      <w:pPr>
        <w:jc w:val="both"/>
      </w:pPr>
      <w:r w:rsidRPr="00DD1FB9">
        <w:t>SIFB reserves the right to accept or reject any and/or all submitted RFP responses, and to request additional information from all prospective bidders. SIFB specifically reserves the right to negotiate a contract with the selected bidder(s).  At the discretion of SIFB, a third-party institution or consulting team may be included in contract negotiations. SIFB shall have sole determination of how well the bidder response meets the following, or any additional criteria</w:t>
      </w:r>
      <w:r w:rsidRPr="00D630A7">
        <w:t>.</w:t>
      </w:r>
    </w:p>
    <w:p w14:paraId="551EC231" w14:textId="77777777" w:rsidR="00184FBA" w:rsidRDefault="00184FBA" w:rsidP="00184FBA">
      <w:pPr>
        <w:jc w:val="both"/>
      </w:pPr>
    </w:p>
    <w:p w14:paraId="6D7FAB15" w14:textId="17954903" w:rsidR="00A552F9" w:rsidRPr="00DD1FB9" w:rsidRDefault="00A552F9" w:rsidP="00184FBA">
      <w:pPr>
        <w:jc w:val="both"/>
      </w:pPr>
      <w:r w:rsidRPr="00DD1FB9">
        <w:t>SIFB maintains all rights in determining the evaluation methodology and final selection of the bidder of choice, no negotiations will be held with any party on the evaluation method used.</w:t>
      </w:r>
    </w:p>
    <w:p w14:paraId="3CD339B4" w14:textId="5A587F9C" w:rsidR="00184FBA" w:rsidRDefault="00184FBA" w:rsidP="00184FBA">
      <w:pPr>
        <w:jc w:val="both"/>
      </w:pPr>
    </w:p>
    <w:p w14:paraId="1024630F" w14:textId="77777777" w:rsidR="00141633" w:rsidRDefault="00141633" w:rsidP="00184FBA">
      <w:pPr>
        <w:jc w:val="both"/>
      </w:pPr>
    </w:p>
    <w:p w14:paraId="55D33C4A" w14:textId="180CC44B" w:rsidR="00A552F9" w:rsidRPr="00D630A7" w:rsidRDefault="00A552F9" w:rsidP="00184FBA">
      <w:pPr>
        <w:jc w:val="both"/>
      </w:pPr>
      <w:r w:rsidRPr="00D630A7">
        <w:t xml:space="preserve">A </w:t>
      </w:r>
      <w:r w:rsidRPr="00DD1FB9">
        <w:t>two-stage procedure will be adopted by SIFB for evaluating the RFP responses, with the technical evaluation of all Tenders received in time, being completed prior to any Financial Tender being opened and evaluated</w:t>
      </w:r>
      <w:r w:rsidRPr="00D630A7">
        <w:t>.</w:t>
      </w:r>
    </w:p>
    <w:p w14:paraId="19C3C884" w14:textId="77777777" w:rsidR="00184FBA" w:rsidRDefault="00184FBA" w:rsidP="00184FBA">
      <w:pPr>
        <w:jc w:val="both"/>
      </w:pPr>
    </w:p>
    <w:p w14:paraId="1F5C263C" w14:textId="0E597AAC" w:rsidR="00A552F9" w:rsidRPr="00184FBA" w:rsidRDefault="00A552F9" w:rsidP="00184FBA">
      <w:pPr>
        <w:jc w:val="both"/>
      </w:pPr>
      <w:r w:rsidRPr="00184FBA">
        <w:t>b) Technical Evaluation (</w:t>
      </w:r>
      <w:r w:rsidR="00B10BBB" w:rsidRPr="00184FBA">
        <w:t>7</w:t>
      </w:r>
      <w:r w:rsidRPr="00184FBA">
        <w:t>0% of final marks)</w:t>
      </w:r>
    </w:p>
    <w:p w14:paraId="4917198F" w14:textId="77777777" w:rsidR="00184FBA" w:rsidRDefault="00184FBA" w:rsidP="00184FBA">
      <w:pPr>
        <w:jc w:val="both"/>
      </w:pPr>
    </w:p>
    <w:p w14:paraId="2C1C4CCD" w14:textId="5A63FE14" w:rsidR="00A552F9" w:rsidRPr="00184FBA" w:rsidRDefault="00A552F9" w:rsidP="00184FBA">
      <w:pPr>
        <w:jc w:val="both"/>
      </w:pPr>
      <w:r w:rsidRPr="00184FBA">
        <w:t>There will be a preliminary examination to determine eligibility (as   defined   below) and administrative compliance to this invitation on a pass/fail basis; detailed evaluation to determine technical responsiveness (as per mandatory requirements).</w:t>
      </w:r>
    </w:p>
    <w:p w14:paraId="26BD4C2A" w14:textId="77777777" w:rsidR="00184FBA" w:rsidRDefault="00184FBA" w:rsidP="00184FBA">
      <w:pPr>
        <w:jc w:val="both"/>
      </w:pPr>
    </w:p>
    <w:p w14:paraId="54BB1E5A" w14:textId="163C6A0E" w:rsidR="00A552F9" w:rsidRPr="00184FBA" w:rsidRDefault="00A552F9" w:rsidP="00184FBA">
      <w:pPr>
        <w:jc w:val="both"/>
      </w:pPr>
      <w:r w:rsidRPr="00184FBA">
        <w:t>Those bidders passing this stage will have their proposals as “technically responsive” and in compliance to the need of the SIFB and will be considered as shortlisted bidders that will be required to prepare for a bidder demo.  Only those bidders will have their financial proposals considered.</w:t>
      </w:r>
    </w:p>
    <w:p w14:paraId="4807480D" w14:textId="77777777" w:rsidR="00184FBA" w:rsidRDefault="00184FBA" w:rsidP="00184FBA">
      <w:pPr>
        <w:jc w:val="both"/>
      </w:pPr>
    </w:p>
    <w:p w14:paraId="6B16DEF9" w14:textId="06F033FE" w:rsidR="00A552F9" w:rsidRPr="00184FBA" w:rsidRDefault="00B10BBB" w:rsidP="00184FBA">
      <w:pPr>
        <w:jc w:val="both"/>
      </w:pPr>
      <w:r w:rsidRPr="00184FBA">
        <w:t>c</w:t>
      </w:r>
      <w:r w:rsidR="00A552F9" w:rsidRPr="00184FBA">
        <w:t>) Financial Evaluation (</w:t>
      </w:r>
      <w:r w:rsidRPr="00184FBA">
        <w:t>3</w:t>
      </w:r>
      <w:r w:rsidR="00A552F9" w:rsidRPr="00184FBA">
        <w:t>0% of final marks)</w:t>
      </w:r>
    </w:p>
    <w:p w14:paraId="281A4F70" w14:textId="77777777" w:rsidR="00184FBA" w:rsidRDefault="00184FBA" w:rsidP="00184FBA">
      <w:pPr>
        <w:jc w:val="both"/>
      </w:pPr>
    </w:p>
    <w:p w14:paraId="6774E7F9" w14:textId="471FC01F" w:rsidR="00A552F9" w:rsidRPr="00184FBA" w:rsidRDefault="00A552F9" w:rsidP="00184FBA">
      <w:pPr>
        <w:jc w:val="both"/>
      </w:pPr>
      <w:r w:rsidRPr="00184FBA">
        <w:t>The issuance of the RFP does not bind SIFB to accept the lowest bid. Failure to include all relevant pricing and costs may lead to disqualification.</w:t>
      </w:r>
    </w:p>
    <w:p w14:paraId="3A3D4185" w14:textId="77777777" w:rsidR="00D41782" w:rsidRDefault="00D41782" w:rsidP="00D41782">
      <w:pPr>
        <w:rPr>
          <w:b/>
          <w:bCs/>
        </w:rPr>
      </w:pPr>
    </w:p>
    <w:p w14:paraId="0AF41C7E" w14:textId="620022A0" w:rsidR="00A552F9" w:rsidRPr="00D41782" w:rsidRDefault="00A552F9" w:rsidP="00D41782">
      <w:pPr>
        <w:rPr>
          <w:b/>
          <w:bCs/>
        </w:rPr>
      </w:pPr>
      <w:r w:rsidRPr="00D41782">
        <w:rPr>
          <w:b/>
          <w:bCs/>
        </w:rPr>
        <w:t>Documents Establishing Conformity of Goods and Related Services</w:t>
      </w:r>
    </w:p>
    <w:p w14:paraId="5D4E170C" w14:textId="4180F753" w:rsidR="00A552F9" w:rsidRPr="00A552F9" w:rsidRDefault="00A552F9" w:rsidP="00DC535A">
      <w:pPr>
        <w:pStyle w:val="ListParagraph"/>
        <w:numPr>
          <w:ilvl w:val="0"/>
          <w:numId w:val="48"/>
        </w:numPr>
      </w:pPr>
      <w:r w:rsidRPr="00A552F9">
        <w:t>To establish the conformity of the Goods and Related Services to the Bidding Documents, the Bidder shall furnish as part of its Bid the documentary evidence that the Goods conform to the technical specifications and standards specified in the Schedule of Requirements.</w:t>
      </w:r>
    </w:p>
    <w:p w14:paraId="17D7198E" w14:textId="54B2A7D1" w:rsidR="00A552F9" w:rsidRPr="00A552F9" w:rsidRDefault="00A552F9" w:rsidP="00DC535A">
      <w:pPr>
        <w:pStyle w:val="ListParagraph"/>
        <w:numPr>
          <w:ilvl w:val="0"/>
          <w:numId w:val="48"/>
        </w:numPr>
      </w:pPr>
      <w:r w:rsidRPr="00A552F9">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specifications, and if applicable, a statement of deviations and exceptions to the provisions of the Schedule of Requirements.</w:t>
      </w:r>
    </w:p>
    <w:p w14:paraId="31FC092B" w14:textId="64DCE633" w:rsidR="00A552F9" w:rsidRPr="00A552F9" w:rsidRDefault="00A552F9" w:rsidP="00DC535A">
      <w:pPr>
        <w:pStyle w:val="ListParagraph"/>
        <w:numPr>
          <w:ilvl w:val="0"/>
          <w:numId w:val="48"/>
        </w:numPr>
      </w:pPr>
      <w:r w:rsidRPr="00A552F9">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p w14:paraId="2CF89362" w14:textId="0978143D" w:rsidR="00A552F9" w:rsidRPr="00A552F9" w:rsidRDefault="00A552F9" w:rsidP="00DC535A">
      <w:pPr>
        <w:pStyle w:val="ListParagraph"/>
        <w:numPr>
          <w:ilvl w:val="0"/>
          <w:numId w:val="48"/>
        </w:numPr>
      </w:pPr>
      <w:r w:rsidRPr="00A552F9">
        <w:t>In procedures for awarding public contracts including goods requiring installation work, the provision of services and/or the execution of works, the ability of bidders to provide the service or to execute the installation or the work may be evaluated regarding their skills, efficiency, experience, and reliability.</w:t>
      </w:r>
    </w:p>
    <w:p w14:paraId="21D1AB3C" w14:textId="77777777" w:rsidR="00D41782" w:rsidRDefault="00D41782" w:rsidP="00D41782">
      <w:pPr>
        <w:rPr>
          <w:b/>
          <w:bCs/>
        </w:rPr>
      </w:pPr>
    </w:p>
    <w:p w14:paraId="573AEB7F" w14:textId="01DD4CA3" w:rsidR="00A552F9" w:rsidRPr="00D41782" w:rsidRDefault="00A552F9" w:rsidP="00D41782">
      <w:pPr>
        <w:rPr>
          <w:b/>
          <w:bCs/>
        </w:rPr>
      </w:pPr>
      <w:r w:rsidRPr="00D41782">
        <w:rPr>
          <w:b/>
          <w:bCs/>
        </w:rPr>
        <w:t>Technical Criteria</w:t>
      </w:r>
    </w:p>
    <w:p w14:paraId="1AC91754" w14:textId="77777777" w:rsidR="00D41782" w:rsidRDefault="00D41782" w:rsidP="00D630A7">
      <w:pPr>
        <w:jc w:val="both"/>
      </w:pPr>
    </w:p>
    <w:p w14:paraId="01C675D1" w14:textId="03A2E21D" w:rsidR="00A552F9" w:rsidRPr="00D630A7" w:rsidRDefault="00A552F9" w:rsidP="00D630A7">
      <w:pPr>
        <w:jc w:val="both"/>
      </w:pPr>
      <w:r w:rsidRPr="00D630A7">
        <w:t>The Specification and Compliance Sheet details the minimum specification of the goods required.</w:t>
      </w:r>
    </w:p>
    <w:p w14:paraId="390E8472" w14:textId="77777777" w:rsidR="00D630A7" w:rsidRDefault="00D630A7" w:rsidP="00D630A7">
      <w:pPr>
        <w:jc w:val="both"/>
      </w:pPr>
    </w:p>
    <w:p w14:paraId="35A2886D" w14:textId="216EF736" w:rsidR="00A552F9" w:rsidRPr="00D630A7" w:rsidRDefault="00A552F9" w:rsidP="00D630A7">
      <w:pPr>
        <w:jc w:val="both"/>
      </w:pPr>
      <w:r w:rsidRPr="00D630A7">
        <w:t>The goods offered must meet this specification, but no credit will be given for exceeding the specification.</w:t>
      </w:r>
    </w:p>
    <w:p w14:paraId="594EAA56" w14:textId="77777777" w:rsidR="00D41782" w:rsidRDefault="00D41782" w:rsidP="00D41782">
      <w:pPr>
        <w:rPr>
          <w:b/>
          <w:bCs/>
        </w:rPr>
      </w:pPr>
    </w:p>
    <w:p w14:paraId="37588B9A" w14:textId="00E12B81" w:rsidR="00A552F9" w:rsidRPr="00D41782" w:rsidRDefault="00A552F9" w:rsidP="00D41782">
      <w:pPr>
        <w:rPr>
          <w:b/>
          <w:bCs/>
        </w:rPr>
      </w:pPr>
      <w:r w:rsidRPr="00D41782">
        <w:rPr>
          <w:b/>
          <w:bCs/>
        </w:rPr>
        <w:t>Currency of Bids</w:t>
      </w:r>
    </w:p>
    <w:p w14:paraId="4E0AC246" w14:textId="77777777" w:rsidR="00D41782" w:rsidRDefault="00D41782" w:rsidP="00D630A7">
      <w:pPr>
        <w:jc w:val="both"/>
      </w:pPr>
    </w:p>
    <w:p w14:paraId="5AF060CB" w14:textId="39E9811B" w:rsidR="00A552F9" w:rsidRPr="00D630A7" w:rsidRDefault="00A552F9" w:rsidP="00D630A7">
      <w:pPr>
        <w:jc w:val="both"/>
      </w:pPr>
      <w:r w:rsidRPr="00D630A7">
        <w:t>Bids shall be priced in Mauritian Rupees.</w:t>
      </w:r>
    </w:p>
    <w:p w14:paraId="116DB79A" w14:textId="77777777" w:rsidR="00D41782" w:rsidRDefault="00D41782" w:rsidP="00D41782">
      <w:pPr>
        <w:rPr>
          <w:b/>
          <w:bCs/>
        </w:rPr>
      </w:pPr>
    </w:p>
    <w:p w14:paraId="52BE4162" w14:textId="606B5A22" w:rsidR="00A552F9" w:rsidRPr="00D41782" w:rsidRDefault="00A552F9" w:rsidP="00D41782">
      <w:pPr>
        <w:rPr>
          <w:b/>
          <w:bCs/>
        </w:rPr>
      </w:pPr>
      <w:r w:rsidRPr="00D41782">
        <w:rPr>
          <w:b/>
          <w:bCs/>
        </w:rPr>
        <w:t>Bid Security</w:t>
      </w:r>
    </w:p>
    <w:p w14:paraId="6EAB1EC2" w14:textId="77777777" w:rsidR="00D41782" w:rsidRDefault="00D41782" w:rsidP="00D630A7">
      <w:pPr>
        <w:jc w:val="both"/>
      </w:pPr>
    </w:p>
    <w:p w14:paraId="77D54315" w14:textId="600659AD" w:rsidR="00A552F9" w:rsidRPr="00D630A7" w:rsidRDefault="00A552F9" w:rsidP="00D630A7">
      <w:pPr>
        <w:jc w:val="both"/>
      </w:pPr>
      <w:r w:rsidRPr="00D630A7">
        <w:t>To secure the due performance by the Tenderer of the obligations undertaken by them, the Complete Tender must be accompanied by either an original Tender Bond in the sum of one hundred thousand (MUR 100,000) or an office cheque of the same amount.</w:t>
      </w:r>
    </w:p>
    <w:p w14:paraId="47AB3C41" w14:textId="77777777" w:rsidR="00D630A7" w:rsidRDefault="00D630A7" w:rsidP="00D630A7">
      <w:pPr>
        <w:jc w:val="both"/>
      </w:pPr>
    </w:p>
    <w:p w14:paraId="4B7B62C1" w14:textId="4BCB0C7F" w:rsidR="00A552F9" w:rsidRPr="00D630A7" w:rsidRDefault="00A552F9" w:rsidP="00D630A7">
      <w:pPr>
        <w:jc w:val="both"/>
      </w:pPr>
      <w:r w:rsidRPr="00D630A7">
        <w:t>The Tenderer must provide the original Tender Bond from a local bank who will be jointly and severally bound with the Tenderer in the form annexed. No Tender shall be considered unless it is so secured.</w:t>
      </w:r>
    </w:p>
    <w:p w14:paraId="3F3C44AE" w14:textId="77777777" w:rsidR="00D630A7" w:rsidRDefault="00D630A7" w:rsidP="00D630A7">
      <w:pPr>
        <w:jc w:val="both"/>
      </w:pPr>
    </w:p>
    <w:p w14:paraId="57887621" w14:textId="1518E512" w:rsidR="00A552F9" w:rsidRPr="00D630A7" w:rsidRDefault="00A552F9" w:rsidP="00D630A7">
      <w:pPr>
        <w:jc w:val="both"/>
      </w:pPr>
      <w:r w:rsidRPr="00D630A7">
        <w:t xml:space="preserve">The security provided by the unsuccessful Tenderers will not be repaid or discharged until the expiration of 180 days from the date set for submission of Tenders or until such earlier time as a Tender shall have been accepted by the </w:t>
      </w:r>
      <w:r w:rsidR="0091673F">
        <w:t>SIFB</w:t>
      </w:r>
      <w:r w:rsidRPr="00D630A7">
        <w:t>.</w:t>
      </w:r>
    </w:p>
    <w:p w14:paraId="1CDE2451" w14:textId="77777777" w:rsidR="00D630A7" w:rsidRDefault="00D630A7" w:rsidP="00D630A7">
      <w:pPr>
        <w:jc w:val="both"/>
      </w:pPr>
    </w:p>
    <w:p w14:paraId="2928BF09" w14:textId="41CEA9B4" w:rsidR="00A552F9" w:rsidRPr="00D630A7" w:rsidRDefault="00A552F9" w:rsidP="00D630A7">
      <w:pPr>
        <w:jc w:val="both"/>
      </w:pPr>
      <w:r w:rsidRPr="00D630A7">
        <w:t xml:space="preserve">The security provided by the Tenderer whose Tender is accepted shall be repaid or discharged when the Performance Bond representing 10% of the final contract price has been duly entered into and executed. If the Tenderer whose Tender is accepted fails to provide an Original Performance Bond within 14 days of the acceptance of his Tender the full amount of his Tender Bond shall become payable to the </w:t>
      </w:r>
      <w:r w:rsidR="0091673F">
        <w:t>SIFB</w:t>
      </w:r>
      <w:r w:rsidRPr="00D630A7">
        <w:t xml:space="preserve"> as compensation for such defaults.</w:t>
      </w:r>
    </w:p>
    <w:p w14:paraId="17B82B3B" w14:textId="77777777" w:rsidR="00D41782" w:rsidRDefault="00D41782" w:rsidP="00D41782">
      <w:pPr>
        <w:rPr>
          <w:b/>
          <w:bCs/>
        </w:rPr>
      </w:pPr>
    </w:p>
    <w:p w14:paraId="1B357717" w14:textId="423F76AA" w:rsidR="00A552F9" w:rsidRPr="00D41782" w:rsidRDefault="00A552F9" w:rsidP="00D41782">
      <w:pPr>
        <w:rPr>
          <w:b/>
          <w:bCs/>
        </w:rPr>
      </w:pPr>
      <w:r w:rsidRPr="00D41782">
        <w:rPr>
          <w:b/>
          <w:bCs/>
        </w:rPr>
        <w:t>Award of Contract</w:t>
      </w:r>
    </w:p>
    <w:p w14:paraId="52D74A4C" w14:textId="77777777" w:rsidR="00D41782" w:rsidRDefault="00D41782" w:rsidP="00D630A7">
      <w:pPr>
        <w:jc w:val="both"/>
      </w:pPr>
    </w:p>
    <w:p w14:paraId="77BED61F" w14:textId="0F5F3740" w:rsidR="00A552F9" w:rsidRPr="00D630A7" w:rsidRDefault="00A552F9" w:rsidP="00D630A7">
      <w:pPr>
        <w:jc w:val="both"/>
      </w:pPr>
      <w:r w:rsidRPr="00D630A7">
        <w:t>The award of the contract shall be by issue of a Purchase Order/Letter of Award. The successful bidder shall on acceptance be required to enter into a contract agreement and to furnish a performance security in such form as may be prescribed by the SIFB.</w:t>
      </w:r>
    </w:p>
    <w:p w14:paraId="381D92BF" w14:textId="77777777" w:rsidR="00D41782" w:rsidRDefault="00D41782" w:rsidP="00D41782">
      <w:pPr>
        <w:rPr>
          <w:b/>
          <w:bCs/>
        </w:rPr>
      </w:pPr>
    </w:p>
    <w:p w14:paraId="6F295646" w14:textId="598E0333" w:rsidR="00A552F9" w:rsidRPr="00D41782" w:rsidRDefault="00A552F9" w:rsidP="00D41782">
      <w:pPr>
        <w:rPr>
          <w:b/>
          <w:bCs/>
        </w:rPr>
      </w:pPr>
      <w:r w:rsidRPr="00D41782">
        <w:rPr>
          <w:b/>
          <w:bCs/>
        </w:rPr>
        <w:t>Right reserved</w:t>
      </w:r>
    </w:p>
    <w:p w14:paraId="6FD6BF81" w14:textId="77777777" w:rsidR="00D41782" w:rsidRDefault="00D41782" w:rsidP="00D630A7">
      <w:pPr>
        <w:jc w:val="both"/>
      </w:pPr>
    </w:p>
    <w:p w14:paraId="6425937F" w14:textId="61936D58" w:rsidR="00A552F9" w:rsidRPr="00D630A7" w:rsidRDefault="00A552F9" w:rsidP="00D630A7">
      <w:pPr>
        <w:jc w:val="both"/>
      </w:pPr>
      <w:r w:rsidRPr="00D630A7">
        <w:t>The SIFB reserves the right to accept or reject any bid or to cancel the bidding process and reject all bids at any time prior to the contract award.</w:t>
      </w:r>
    </w:p>
    <w:p w14:paraId="2A1D59A5" w14:textId="77777777" w:rsidR="00D41782" w:rsidRDefault="00D41782" w:rsidP="00D41782">
      <w:pPr>
        <w:rPr>
          <w:b/>
          <w:bCs/>
        </w:rPr>
      </w:pPr>
    </w:p>
    <w:p w14:paraId="10984B01" w14:textId="731C9216" w:rsidR="00A552F9" w:rsidRPr="00D41782" w:rsidRDefault="00A552F9" w:rsidP="00D41782">
      <w:pPr>
        <w:rPr>
          <w:b/>
          <w:bCs/>
        </w:rPr>
      </w:pPr>
      <w:r w:rsidRPr="00D41782">
        <w:rPr>
          <w:b/>
          <w:bCs/>
        </w:rPr>
        <w:t>Clarifications</w:t>
      </w:r>
    </w:p>
    <w:p w14:paraId="53BF75F1" w14:textId="77777777" w:rsidR="00D41782" w:rsidRDefault="00D41782" w:rsidP="00D630A7">
      <w:pPr>
        <w:jc w:val="both"/>
      </w:pPr>
    </w:p>
    <w:p w14:paraId="41399636" w14:textId="478C1D4C" w:rsidR="00A552F9" w:rsidRPr="00D630A7" w:rsidRDefault="00A552F9" w:rsidP="00D630A7">
      <w:pPr>
        <w:jc w:val="both"/>
      </w:pPr>
      <w:r w:rsidRPr="00D630A7">
        <w:t>Any clarifications sought by any bidder in respect of the tender shall be addressed at least t</w:t>
      </w:r>
      <w:r w:rsidR="00207FDD" w:rsidRPr="00D630A7">
        <w:t>wo</w:t>
      </w:r>
      <w:r w:rsidRPr="00D630A7">
        <w:t xml:space="preserve"> weeks before the deadline for the submission of the bids. Queries received after the specified date will not be considered. Response to clarifications, if material will be either given at a meeting at head office or the response will be given via the website. Confirmation of any clarifications to be communicated will be communicated via the website within one week after </w:t>
      </w:r>
      <w:r w:rsidR="003D1752" w:rsidRPr="00D630A7">
        <w:t>the last</w:t>
      </w:r>
      <w:r w:rsidRPr="00D630A7">
        <w:t xml:space="preserve"> date for receipt of clarifications.</w:t>
      </w:r>
    </w:p>
    <w:p w14:paraId="444102A7" w14:textId="77777777" w:rsidR="00D41782" w:rsidRDefault="00D41782" w:rsidP="00D41782">
      <w:pPr>
        <w:rPr>
          <w:b/>
          <w:bCs/>
        </w:rPr>
      </w:pPr>
    </w:p>
    <w:p w14:paraId="59446DF5" w14:textId="47C3F955" w:rsidR="00A552F9" w:rsidRPr="00D41782" w:rsidRDefault="00A552F9" w:rsidP="00D41782">
      <w:pPr>
        <w:rPr>
          <w:b/>
          <w:bCs/>
        </w:rPr>
      </w:pPr>
      <w:r w:rsidRPr="00D41782">
        <w:rPr>
          <w:b/>
          <w:bCs/>
        </w:rPr>
        <w:t xml:space="preserve">Documents Evidencing Eligibility/ Qualification Requirements </w:t>
      </w:r>
    </w:p>
    <w:p w14:paraId="298D8B93" w14:textId="77777777" w:rsidR="00D41782" w:rsidRDefault="00D41782" w:rsidP="00D630A7">
      <w:pPr>
        <w:jc w:val="both"/>
      </w:pPr>
    </w:p>
    <w:p w14:paraId="46A42AEC" w14:textId="0D0F932B" w:rsidR="00A552F9" w:rsidRPr="00D630A7" w:rsidRDefault="00A552F9" w:rsidP="00D630A7">
      <w:pPr>
        <w:jc w:val="both"/>
      </w:pPr>
      <w:r w:rsidRPr="00D630A7">
        <w:t>The selected Bidder must submit a relevant copy of Trade License/ Business Registration Number/ Bank Name &amp; Bank Account Number at the time of signing the Contract.</w:t>
      </w:r>
    </w:p>
    <w:p w14:paraId="0631217A" w14:textId="77777777" w:rsidR="00D41782" w:rsidRDefault="00D41782" w:rsidP="00D41782">
      <w:pPr>
        <w:rPr>
          <w:b/>
          <w:bCs/>
        </w:rPr>
      </w:pPr>
    </w:p>
    <w:p w14:paraId="230F8CD5" w14:textId="7CB9FD23" w:rsidR="00A552F9" w:rsidRPr="00D41782" w:rsidRDefault="00A552F9" w:rsidP="00D41782">
      <w:pPr>
        <w:rPr>
          <w:b/>
          <w:bCs/>
        </w:rPr>
      </w:pPr>
      <w:r w:rsidRPr="00D41782">
        <w:rPr>
          <w:b/>
          <w:bCs/>
        </w:rPr>
        <w:t>Catalogues/ Pamphlets</w:t>
      </w:r>
    </w:p>
    <w:p w14:paraId="5095B0A9" w14:textId="77777777" w:rsidR="00D41782" w:rsidRDefault="00D41782" w:rsidP="00D630A7">
      <w:pPr>
        <w:jc w:val="both"/>
      </w:pPr>
    </w:p>
    <w:p w14:paraId="1219D632" w14:textId="25DDFF3E" w:rsidR="00A552F9" w:rsidRPr="00D630A7" w:rsidRDefault="00A552F9" w:rsidP="00D630A7">
      <w:pPr>
        <w:jc w:val="both"/>
      </w:pPr>
      <w:r w:rsidRPr="00D630A7">
        <w:t>Catalogues should be submitted along with the tenders. The photocopies of the catalogues submitted should be clear and legible.</w:t>
      </w:r>
    </w:p>
    <w:p w14:paraId="0C2F4722" w14:textId="77777777" w:rsidR="00D41782" w:rsidRDefault="00D41782" w:rsidP="00D41782"/>
    <w:p w14:paraId="043AF796" w14:textId="19B33CC6" w:rsidR="00A552F9" w:rsidRPr="00D41782" w:rsidRDefault="00A552F9" w:rsidP="00D41782">
      <w:pPr>
        <w:rPr>
          <w:b/>
          <w:bCs/>
        </w:rPr>
      </w:pPr>
      <w:r w:rsidRPr="00D41782">
        <w:rPr>
          <w:b/>
          <w:bCs/>
        </w:rPr>
        <w:t>Payment terms</w:t>
      </w:r>
    </w:p>
    <w:p w14:paraId="02C4DD23" w14:textId="77777777" w:rsidR="00D41782" w:rsidRDefault="00D41782" w:rsidP="00D630A7">
      <w:pPr>
        <w:jc w:val="both"/>
      </w:pPr>
    </w:p>
    <w:p w14:paraId="538AA10D" w14:textId="58063FA7" w:rsidR="00A552F9" w:rsidRDefault="00A552F9" w:rsidP="00D630A7">
      <w:pPr>
        <w:jc w:val="both"/>
      </w:pPr>
      <w:r w:rsidRPr="00A552F9">
        <w:t>Following award of contract, the following payment terms shall apply:</w:t>
      </w:r>
    </w:p>
    <w:p w14:paraId="3462EA38" w14:textId="77777777" w:rsidR="00D630A7" w:rsidRDefault="00D630A7" w:rsidP="00D630A7">
      <w:pPr>
        <w:jc w:val="both"/>
      </w:pPr>
    </w:p>
    <w:tbl>
      <w:tblPr>
        <w:tblStyle w:val="TableGrid"/>
        <w:tblW w:w="9085" w:type="dxa"/>
        <w:tblLook w:val="04A0" w:firstRow="1" w:lastRow="0" w:firstColumn="1" w:lastColumn="0" w:noHBand="0" w:noVBand="1"/>
      </w:tblPr>
      <w:tblGrid>
        <w:gridCol w:w="7015"/>
        <w:gridCol w:w="2070"/>
      </w:tblGrid>
      <w:tr w:rsidR="00942124" w14:paraId="1A39E191" w14:textId="77777777" w:rsidTr="000B5E4E">
        <w:trPr>
          <w:tblHeader/>
        </w:trPr>
        <w:tc>
          <w:tcPr>
            <w:tcW w:w="7015" w:type="dxa"/>
            <w:shd w:val="clear" w:color="auto" w:fill="D9D9D9" w:themeFill="background1" w:themeFillShade="D9"/>
          </w:tcPr>
          <w:p w14:paraId="5539D09B" w14:textId="29ED524A" w:rsidR="00942124" w:rsidRPr="00C10943" w:rsidRDefault="00942124" w:rsidP="00D630A7">
            <w:pPr>
              <w:jc w:val="both"/>
              <w:rPr>
                <w:b/>
                <w:bCs/>
              </w:rPr>
            </w:pPr>
            <w:r w:rsidRPr="00C10943">
              <w:rPr>
                <w:b/>
                <w:bCs/>
              </w:rPr>
              <w:t>Milestone</w:t>
            </w:r>
          </w:p>
        </w:tc>
        <w:tc>
          <w:tcPr>
            <w:tcW w:w="2070" w:type="dxa"/>
            <w:shd w:val="clear" w:color="auto" w:fill="D9D9D9" w:themeFill="background1" w:themeFillShade="D9"/>
          </w:tcPr>
          <w:p w14:paraId="26049E4E" w14:textId="107AAAB1" w:rsidR="00942124" w:rsidRPr="00C10943" w:rsidRDefault="00942124" w:rsidP="00D630A7">
            <w:pPr>
              <w:jc w:val="both"/>
              <w:rPr>
                <w:b/>
                <w:bCs/>
              </w:rPr>
            </w:pPr>
            <w:r w:rsidRPr="00C10943">
              <w:rPr>
                <w:b/>
                <w:bCs/>
              </w:rPr>
              <w:t>% Contract Value</w:t>
            </w:r>
          </w:p>
        </w:tc>
      </w:tr>
      <w:tr w:rsidR="00C10943" w14:paraId="2AE7FCF1" w14:textId="77777777" w:rsidTr="00D630A7">
        <w:trPr>
          <w:trHeight w:val="1880"/>
        </w:trPr>
        <w:tc>
          <w:tcPr>
            <w:tcW w:w="7015" w:type="dxa"/>
          </w:tcPr>
          <w:p w14:paraId="1F0003C3" w14:textId="77777777" w:rsidR="00C10943" w:rsidRPr="00942124" w:rsidRDefault="00C10943" w:rsidP="00D630A7">
            <w:pPr>
              <w:spacing w:after="240"/>
              <w:jc w:val="both"/>
            </w:pPr>
            <w:r w:rsidRPr="00C10943">
              <w:t>After initial signature of contract against a bank guarantee for advanced payment of equivalent value valid for 4 months beyond the delivery period. The bank guarantee can be cancelled should successfully commissioning by the user be completed before the 4 months period.</w:t>
            </w:r>
          </w:p>
          <w:p w14:paraId="398F393D" w14:textId="4ABF99F8" w:rsidR="00C10943" w:rsidRPr="00942124" w:rsidRDefault="00C10943" w:rsidP="00D630A7">
            <w:pPr>
              <w:spacing w:after="240"/>
              <w:jc w:val="both"/>
            </w:pPr>
            <w:r w:rsidRPr="00C10943">
              <w:t xml:space="preserve">Similarly, the supplier may be required to extend the bank guarantee should there still be pending issues after the </w:t>
            </w:r>
            <w:r w:rsidR="003D1752" w:rsidRPr="00C10943">
              <w:t>4-month</w:t>
            </w:r>
            <w:r w:rsidRPr="00C10943">
              <w:t xml:space="preserve"> period. </w:t>
            </w:r>
          </w:p>
        </w:tc>
        <w:tc>
          <w:tcPr>
            <w:tcW w:w="2070" w:type="dxa"/>
          </w:tcPr>
          <w:p w14:paraId="4693B087" w14:textId="4B4A075E" w:rsidR="00C10943" w:rsidRPr="00942124" w:rsidRDefault="00C10943" w:rsidP="00D630A7">
            <w:pPr>
              <w:spacing w:after="240"/>
              <w:jc w:val="both"/>
            </w:pPr>
            <w:r w:rsidRPr="00C10943">
              <w:t>20</w:t>
            </w:r>
          </w:p>
        </w:tc>
      </w:tr>
      <w:tr w:rsidR="00942124" w14:paraId="4C6F3209" w14:textId="77777777" w:rsidTr="000B5E4E">
        <w:tc>
          <w:tcPr>
            <w:tcW w:w="7015" w:type="dxa"/>
          </w:tcPr>
          <w:p w14:paraId="0A49F343" w14:textId="60DF6B45" w:rsidR="00942124" w:rsidRPr="00C10943" w:rsidRDefault="00942124" w:rsidP="00D630A7">
            <w:pPr>
              <w:spacing w:after="240"/>
              <w:jc w:val="both"/>
            </w:pPr>
            <w:r w:rsidRPr="00C10943">
              <w:t>After delivery, installation, data migration and UAT sign off for the application software and in production environment and resolution of all pending issues. </w:t>
            </w:r>
          </w:p>
        </w:tc>
        <w:tc>
          <w:tcPr>
            <w:tcW w:w="2070" w:type="dxa"/>
          </w:tcPr>
          <w:p w14:paraId="52060809" w14:textId="72098360" w:rsidR="00942124" w:rsidRPr="00942124" w:rsidRDefault="00942124" w:rsidP="00D630A7">
            <w:pPr>
              <w:spacing w:after="240"/>
              <w:jc w:val="both"/>
            </w:pPr>
            <w:r w:rsidRPr="00C10943">
              <w:t>40</w:t>
            </w:r>
          </w:p>
        </w:tc>
      </w:tr>
      <w:tr w:rsidR="00942124" w14:paraId="31C05D94" w14:textId="77777777" w:rsidTr="000B5E4E">
        <w:tc>
          <w:tcPr>
            <w:tcW w:w="7015" w:type="dxa"/>
          </w:tcPr>
          <w:p w14:paraId="4B6A570A" w14:textId="3BD2CDE8" w:rsidR="00942124" w:rsidRPr="00C10943" w:rsidRDefault="00942124" w:rsidP="00D630A7">
            <w:pPr>
              <w:spacing w:after="240"/>
              <w:jc w:val="both"/>
            </w:pPr>
            <w:r w:rsidRPr="00C10943">
              <w:t>After successful completion of operational acceptance after of Go-Live </w:t>
            </w:r>
          </w:p>
        </w:tc>
        <w:tc>
          <w:tcPr>
            <w:tcW w:w="2070" w:type="dxa"/>
          </w:tcPr>
          <w:p w14:paraId="4999F106" w14:textId="213220A3" w:rsidR="00942124" w:rsidRPr="00C10943" w:rsidRDefault="00942124" w:rsidP="00D630A7">
            <w:pPr>
              <w:spacing w:after="240"/>
              <w:jc w:val="both"/>
            </w:pPr>
            <w:r w:rsidRPr="00C10943">
              <w:t>30</w:t>
            </w:r>
          </w:p>
        </w:tc>
      </w:tr>
      <w:tr w:rsidR="00942124" w14:paraId="628631B1" w14:textId="77777777" w:rsidTr="000B5E4E">
        <w:tc>
          <w:tcPr>
            <w:tcW w:w="7015" w:type="dxa"/>
          </w:tcPr>
          <w:p w14:paraId="43A0B0F5" w14:textId="512D37C7" w:rsidR="00942124" w:rsidRPr="00C10943" w:rsidRDefault="00942124" w:rsidP="00D630A7">
            <w:pPr>
              <w:spacing w:after="240"/>
              <w:jc w:val="both"/>
            </w:pPr>
            <w:r w:rsidRPr="00C10943">
              <w:t>After warranty period or on submission of bank guarantee valid up to end of warranty.</w:t>
            </w:r>
          </w:p>
        </w:tc>
        <w:tc>
          <w:tcPr>
            <w:tcW w:w="2070" w:type="dxa"/>
          </w:tcPr>
          <w:p w14:paraId="06B17FF3" w14:textId="4EC1BD63" w:rsidR="00942124" w:rsidRPr="00C10943" w:rsidRDefault="00942124" w:rsidP="00D630A7">
            <w:pPr>
              <w:spacing w:after="240"/>
              <w:jc w:val="both"/>
            </w:pPr>
            <w:r w:rsidRPr="00C10943">
              <w:t>10</w:t>
            </w:r>
          </w:p>
        </w:tc>
      </w:tr>
    </w:tbl>
    <w:p w14:paraId="711F4D63" w14:textId="77777777" w:rsidR="001566A3" w:rsidRPr="00A552F9" w:rsidRDefault="001566A3" w:rsidP="00D41782">
      <w:pPr>
        <w:pStyle w:val="a2"/>
      </w:pPr>
    </w:p>
    <w:p w14:paraId="213D6226" w14:textId="3B0A0571" w:rsidR="00A552F9" w:rsidRPr="00D41782" w:rsidRDefault="00A552F9" w:rsidP="00D41782">
      <w:pPr>
        <w:rPr>
          <w:b/>
          <w:bCs/>
        </w:rPr>
      </w:pPr>
      <w:r w:rsidRPr="00D41782">
        <w:rPr>
          <w:b/>
          <w:bCs/>
        </w:rPr>
        <w:t>Penalty terms</w:t>
      </w:r>
    </w:p>
    <w:p w14:paraId="1333943E" w14:textId="77777777" w:rsidR="00D41782" w:rsidRDefault="00D41782" w:rsidP="00D630A7">
      <w:pPr>
        <w:jc w:val="both"/>
      </w:pPr>
    </w:p>
    <w:p w14:paraId="38948DAF" w14:textId="7BC016B2" w:rsidR="00A552F9" w:rsidRPr="00A552F9" w:rsidRDefault="00A552F9" w:rsidP="00D630A7">
      <w:pPr>
        <w:jc w:val="both"/>
      </w:pPr>
      <w:r w:rsidRPr="00A552F9">
        <w:t>The winning bidder will be assessed a penalty fee equal to 1% of the project cost per week, up to a maximum of 10% of the project cost if they are unable to complete the project by the scheduled deadline.</w:t>
      </w:r>
    </w:p>
    <w:p w14:paraId="20C91A65" w14:textId="5EF8F2B1" w:rsidR="00D41782" w:rsidRDefault="00D41782" w:rsidP="00D41782">
      <w:pPr>
        <w:rPr>
          <w:b/>
          <w:bCs/>
        </w:rPr>
      </w:pPr>
    </w:p>
    <w:p w14:paraId="0F834BA4" w14:textId="3AF9962A" w:rsidR="00141633" w:rsidRDefault="00141633" w:rsidP="00D41782">
      <w:pPr>
        <w:rPr>
          <w:b/>
          <w:bCs/>
        </w:rPr>
      </w:pPr>
    </w:p>
    <w:p w14:paraId="14029CF5" w14:textId="434C125C" w:rsidR="00141633" w:rsidRDefault="00141633" w:rsidP="00D41782">
      <w:pPr>
        <w:rPr>
          <w:b/>
          <w:bCs/>
        </w:rPr>
      </w:pPr>
    </w:p>
    <w:p w14:paraId="58692578" w14:textId="54CF4276" w:rsidR="00141633" w:rsidRDefault="00141633" w:rsidP="00D41782">
      <w:pPr>
        <w:rPr>
          <w:b/>
          <w:bCs/>
        </w:rPr>
      </w:pPr>
    </w:p>
    <w:p w14:paraId="2E3588DA" w14:textId="56CFE0D2" w:rsidR="00141633" w:rsidRDefault="00141633" w:rsidP="00D41782">
      <w:pPr>
        <w:rPr>
          <w:b/>
          <w:bCs/>
        </w:rPr>
      </w:pPr>
    </w:p>
    <w:p w14:paraId="7FF0B905" w14:textId="77777777" w:rsidR="00141633" w:rsidRDefault="00141633" w:rsidP="00D41782">
      <w:pPr>
        <w:rPr>
          <w:b/>
          <w:bCs/>
        </w:rPr>
      </w:pPr>
    </w:p>
    <w:p w14:paraId="0F1E7B1D" w14:textId="6587AB72" w:rsidR="00A552F9" w:rsidRPr="00D41782" w:rsidRDefault="00A552F9" w:rsidP="00D41782">
      <w:pPr>
        <w:rPr>
          <w:b/>
          <w:bCs/>
        </w:rPr>
      </w:pPr>
      <w:r w:rsidRPr="00D41782">
        <w:rPr>
          <w:b/>
          <w:bCs/>
        </w:rPr>
        <w:lastRenderedPageBreak/>
        <w:t>Milestones</w:t>
      </w:r>
    </w:p>
    <w:p w14:paraId="21E9CF23" w14:textId="77777777" w:rsidR="006B2236" w:rsidRDefault="006B2236" w:rsidP="00D41782">
      <w:pPr>
        <w:pStyle w:val="a2"/>
      </w:pPr>
    </w:p>
    <w:tbl>
      <w:tblPr>
        <w:tblStyle w:val="TableGrid"/>
        <w:tblW w:w="9085" w:type="dxa"/>
        <w:tblLook w:val="04A0" w:firstRow="1" w:lastRow="0" w:firstColumn="1" w:lastColumn="0" w:noHBand="0" w:noVBand="1"/>
      </w:tblPr>
      <w:tblGrid>
        <w:gridCol w:w="5485"/>
        <w:gridCol w:w="3600"/>
      </w:tblGrid>
      <w:tr w:rsidR="006B2236" w14:paraId="6AACC0A3" w14:textId="77777777" w:rsidTr="006B2236">
        <w:trPr>
          <w:tblHeader/>
        </w:trPr>
        <w:tc>
          <w:tcPr>
            <w:tcW w:w="5485" w:type="dxa"/>
            <w:shd w:val="clear" w:color="auto" w:fill="D9D9D9" w:themeFill="background1" w:themeFillShade="D9"/>
          </w:tcPr>
          <w:p w14:paraId="4B8AEE8B" w14:textId="77777777" w:rsidR="006B2236" w:rsidRPr="00C10943" w:rsidRDefault="006B2236" w:rsidP="00A73D95">
            <w:pPr>
              <w:jc w:val="center"/>
            </w:pPr>
            <w:r w:rsidRPr="00C10943">
              <w:t>Milestone</w:t>
            </w:r>
          </w:p>
        </w:tc>
        <w:tc>
          <w:tcPr>
            <w:tcW w:w="3600" w:type="dxa"/>
            <w:shd w:val="clear" w:color="auto" w:fill="D9D9D9" w:themeFill="background1" w:themeFillShade="D9"/>
          </w:tcPr>
          <w:p w14:paraId="2BEE2922" w14:textId="6B45A621" w:rsidR="006B2236" w:rsidRPr="00C10943" w:rsidRDefault="00CB1915" w:rsidP="00A73D95">
            <w:pPr>
              <w:jc w:val="center"/>
            </w:pPr>
            <w:r>
              <w:t>Date</w:t>
            </w:r>
          </w:p>
        </w:tc>
      </w:tr>
      <w:tr w:rsidR="006B2236" w14:paraId="0D878904" w14:textId="77777777" w:rsidTr="006B2236">
        <w:trPr>
          <w:trHeight w:val="764"/>
        </w:trPr>
        <w:tc>
          <w:tcPr>
            <w:tcW w:w="5485" w:type="dxa"/>
          </w:tcPr>
          <w:p w14:paraId="0C2D2E43" w14:textId="78552B1F" w:rsidR="006B2236" w:rsidRPr="006B2236" w:rsidRDefault="006B2236" w:rsidP="00D630A7">
            <w:pPr>
              <w:jc w:val="both"/>
            </w:pPr>
            <w:r w:rsidRPr="00877074">
              <w:rPr>
                <w:spacing w:val="-3"/>
              </w:rPr>
              <w:t>Request for Proposal released to Bidders (Launch of tender date)</w:t>
            </w:r>
          </w:p>
        </w:tc>
        <w:tc>
          <w:tcPr>
            <w:tcW w:w="3600" w:type="dxa"/>
          </w:tcPr>
          <w:p w14:paraId="3C546A87" w14:textId="12A3D5BE" w:rsidR="006B2236" w:rsidRPr="006B2236" w:rsidRDefault="00141633" w:rsidP="00D630A7">
            <w:pPr>
              <w:jc w:val="both"/>
            </w:pPr>
            <w:r>
              <w:t>16 October 2024</w:t>
            </w:r>
          </w:p>
        </w:tc>
      </w:tr>
      <w:tr w:rsidR="006B2236" w14:paraId="200FD6C5" w14:textId="77777777" w:rsidTr="006B2236">
        <w:tc>
          <w:tcPr>
            <w:tcW w:w="5485" w:type="dxa"/>
          </w:tcPr>
          <w:p w14:paraId="23A009B0" w14:textId="54CA46D0" w:rsidR="006B2236" w:rsidRPr="006B2236" w:rsidRDefault="00CB1915" w:rsidP="00D630A7">
            <w:pPr>
              <w:jc w:val="both"/>
            </w:pPr>
            <w:r>
              <w:t>Pre-Bid Meeting</w:t>
            </w:r>
          </w:p>
        </w:tc>
        <w:tc>
          <w:tcPr>
            <w:tcW w:w="3600" w:type="dxa"/>
          </w:tcPr>
          <w:p w14:paraId="4DA0775C" w14:textId="3664D306" w:rsidR="006B2236" w:rsidRPr="006B2236" w:rsidRDefault="00141633" w:rsidP="00D630A7">
            <w:pPr>
              <w:jc w:val="both"/>
            </w:pPr>
            <w:r>
              <w:t>30 October 2024</w:t>
            </w:r>
            <w:r w:rsidR="00D957CF">
              <w:t xml:space="preserve"> @ 10:00 hrs </w:t>
            </w:r>
          </w:p>
        </w:tc>
      </w:tr>
      <w:tr w:rsidR="006B2236" w14:paraId="6ED4914F" w14:textId="77777777" w:rsidTr="006B2236">
        <w:tc>
          <w:tcPr>
            <w:tcW w:w="5485" w:type="dxa"/>
          </w:tcPr>
          <w:p w14:paraId="01B2C6E2" w14:textId="56B9DAF2" w:rsidR="006B2236" w:rsidRPr="006B2236" w:rsidRDefault="006B2236" w:rsidP="00D630A7">
            <w:pPr>
              <w:jc w:val="both"/>
            </w:pPr>
            <w:r w:rsidRPr="00877074">
              <w:rPr>
                <w:spacing w:val="-3"/>
              </w:rPr>
              <w:t>Last receipt of bidder clarification requests</w:t>
            </w:r>
          </w:p>
        </w:tc>
        <w:tc>
          <w:tcPr>
            <w:tcW w:w="3600" w:type="dxa"/>
          </w:tcPr>
          <w:p w14:paraId="428476F6" w14:textId="72FFD914" w:rsidR="006B2236" w:rsidRPr="006B2236" w:rsidRDefault="009D3522" w:rsidP="00D630A7">
            <w:pPr>
              <w:jc w:val="both"/>
            </w:pPr>
            <w:r>
              <w:t>6 November 2024</w:t>
            </w:r>
            <w:r w:rsidR="00D957CF">
              <w:t xml:space="preserve"> @ 15:00 hrs</w:t>
            </w:r>
          </w:p>
        </w:tc>
      </w:tr>
      <w:tr w:rsidR="006B2236" w14:paraId="4CA62F72" w14:textId="77777777" w:rsidTr="006B2236">
        <w:tc>
          <w:tcPr>
            <w:tcW w:w="5485" w:type="dxa"/>
          </w:tcPr>
          <w:p w14:paraId="24726C50" w14:textId="035F6F97" w:rsidR="006B2236" w:rsidRPr="006B2236" w:rsidRDefault="006B2236" w:rsidP="00D630A7">
            <w:pPr>
              <w:jc w:val="both"/>
            </w:pPr>
            <w:r w:rsidRPr="00877074">
              <w:rPr>
                <w:spacing w:val="-3"/>
              </w:rPr>
              <w:t>Response to clarifications or meeting discussion for any clarification requests received (if any)</w:t>
            </w:r>
          </w:p>
        </w:tc>
        <w:tc>
          <w:tcPr>
            <w:tcW w:w="3600" w:type="dxa"/>
          </w:tcPr>
          <w:p w14:paraId="54B2063D" w14:textId="57701FD8" w:rsidR="006B2236" w:rsidRPr="006B2236" w:rsidRDefault="006B2236" w:rsidP="00D630A7">
            <w:pPr>
              <w:jc w:val="both"/>
            </w:pPr>
            <w:r w:rsidRPr="00877074">
              <w:rPr>
                <w:spacing w:val="-3"/>
              </w:rPr>
              <w:t>To   be   communicated   via   mail within one week after last date of clarification</w:t>
            </w:r>
          </w:p>
        </w:tc>
      </w:tr>
      <w:tr w:rsidR="006B2236" w14:paraId="67F6DBDE" w14:textId="77777777" w:rsidTr="006B2236">
        <w:tc>
          <w:tcPr>
            <w:tcW w:w="5485" w:type="dxa"/>
          </w:tcPr>
          <w:p w14:paraId="045DBB21" w14:textId="2BBFACE8" w:rsidR="006B2236" w:rsidRPr="00877074" w:rsidRDefault="006B2236" w:rsidP="00D630A7">
            <w:pPr>
              <w:jc w:val="both"/>
              <w:rPr>
                <w:spacing w:val="-3"/>
              </w:rPr>
            </w:pPr>
            <w:r w:rsidRPr="00877074">
              <w:rPr>
                <w:spacing w:val="-3"/>
              </w:rPr>
              <w:t xml:space="preserve">Request for Proposal Responses </w:t>
            </w:r>
            <w:r w:rsidR="002B52BA">
              <w:t>d</w:t>
            </w:r>
            <w:r w:rsidRPr="00877074">
              <w:rPr>
                <w:spacing w:val="-3"/>
              </w:rPr>
              <w:t xml:space="preserve">ue to SIFB </w:t>
            </w:r>
            <w:r w:rsidR="002B52BA">
              <w:t>(Hard</w:t>
            </w:r>
            <w:r w:rsidRPr="00877074">
              <w:rPr>
                <w:spacing w:val="-3"/>
              </w:rPr>
              <w:t xml:space="preserve"> copy and soft copy)</w:t>
            </w:r>
          </w:p>
          <w:p w14:paraId="45E2B6B3" w14:textId="77777777" w:rsidR="006B2236" w:rsidRPr="006B2236" w:rsidRDefault="006B2236" w:rsidP="00D630A7">
            <w:pPr>
              <w:jc w:val="both"/>
            </w:pPr>
          </w:p>
        </w:tc>
        <w:tc>
          <w:tcPr>
            <w:tcW w:w="3600" w:type="dxa"/>
          </w:tcPr>
          <w:p w14:paraId="2587DB5A" w14:textId="25E89A6F" w:rsidR="006B2236" w:rsidRPr="006B2236" w:rsidRDefault="009D3522" w:rsidP="00D630A7">
            <w:pPr>
              <w:jc w:val="both"/>
            </w:pPr>
            <w:r>
              <w:t>2</w:t>
            </w:r>
            <w:r w:rsidR="00B925E0">
              <w:t>5</w:t>
            </w:r>
            <w:r>
              <w:t xml:space="preserve"> November 2024</w:t>
            </w:r>
            <w:r w:rsidR="00D957CF">
              <w:t xml:space="preserve"> @14:00 hrs</w:t>
            </w:r>
          </w:p>
        </w:tc>
      </w:tr>
      <w:tr w:rsidR="006B2236" w14:paraId="7CD6B764" w14:textId="77777777" w:rsidTr="006B2236">
        <w:tc>
          <w:tcPr>
            <w:tcW w:w="5485" w:type="dxa"/>
          </w:tcPr>
          <w:p w14:paraId="74A02590" w14:textId="46D853D4" w:rsidR="006B2236" w:rsidRPr="006B2236" w:rsidRDefault="006B2236" w:rsidP="00D630A7">
            <w:pPr>
              <w:jc w:val="both"/>
              <w:rPr>
                <w:spacing w:val="-3"/>
              </w:rPr>
            </w:pPr>
            <w:r w:rsidRPr="00877074">
              <w:rPr>
                <w:spacing w:val="-3"/>
              </w:rPr>
              <w:t xml:space="preserve">Final commissioning and </w:t>
            </w:r>
            <w:r w:rsidR="00160046">
              <w:rPr>
                <w:spacing w:val="-3"/>
              </w:rPr>
              <w:t>Go-</w:t>
            </w:r>
            <w:r w:rsidRPr="00877074">
              <w:rPr>
                <w:spacing w:val="-3"/>
              </w:rPr>
              <w:t>Live production date</w:t>
            </w:r>
          </w:p>
        </w:tc>
        <w:tc>
          <w:tcPr>
            <w:tcW w:w="3600" w:type="dxa"/>
          </w:tcPr>
          <w:p w14:paraId="3ECDEBAA" w14:textId="1A07F19D" w:rsidR="006B2236" w:rsidRPr="006B2236" w:rsidRDefault="006B2236" w:rsidP="00D630A7">
            <w:pPr>
              <w:jc w:val="both"/>
              <w:rPr>
                <w:spacing w:val="-3"/>
              </w:rPr>
            </w:pPr>
            <w:r w:rsidRPr="00877074">
              <w:rPr>
                <w:spacing w:val="-3"/>
              </w:rPr>
              <w:t xml:space="preserve">Not more than </w:t>
            </w:r>
            <w:r w:rsidR="00F63828">
              <w:rPr>
                <w:spacing w:val="-3"/>
              </w:rPr>
              <w:t>10</w:t>
            </w:r>
            <w:r w:rsidRPr="00877074">
              <w:rPr>
                <w:spacing w:val="-3"/>
              </w:rPr>
              <w:t xml:space="preserve"> months after signature of contract</w:t>
            </w:r>
          </w:p>
        </w:tc>
      </w:tr>
    </w:tbl>
    <w:p w14:paraId="3CB40CF7" w14:textId="77777777" w:rsidR="006B2236" w:rsidRDefault="006B2236" w:rsidP="00D41782">
      <w:pPr>
        <w:pStyle w:val="a2"/>
      </w:pPr>
    </w:p>
    <w:p w14:paraId="6EEB14D4" w14:textId="77777777" w:rsidR="006B2236" w:rsidRPr="00A552F9" w:rsidRDefault="006B2236" w:rsidP="00D41782">
      <w:pPr>
        <w:pStyle w:val="a2"/>
      </w:pPr>
    </w:p>
    <w:p w14:paraId="1F65B11F" w14:textId="77777777" w:rsidR="00A552F9" w:rsidRPr="00877074" w:rsidRDefault="00A552F9" w:rsidP="00D41782">
      <w:pPr>
        <w:pStyle w:val="a2"/>
      </w:pPr>
    </w:p>
    <w:p w14:paraId="54B27F25" w14:textId="611ACE84" w:rsidR="00E51E57" w:rsidRDefault="00005BD9" w:rsidP="00D41782">
      <w:pPr>
        <w:pStyle w:val="a2"/>
        <w:sectPr w:rsidR="00E51E57" w:rsidSect="00F13874">
          <w:headerReference w:type="even" r:id="rId17"/>
          <w:headerReference w:type="default" r:id="rId18"/>
          <w:footnotePr>
            <w:numRestart w:val="eachPage"/>
          </w:footnotePr>
          <w:endnotePr>
            <w:numFmt w:val="decimal"/>
          </w:endnotePr>
          <w:type w:val="continuous"/>
          <w:pgSz w:w="11906" w:h="16838"/>
          <w:pgMar w:top="1611" w:right="1440" w:bottom="1440" w:left="1440" w:header="1170" w:footer="1440" w:gutter="0"/>
          <w:cols w:space="720"/>
          <w:noEndnote/>
        </w:sectPr>
      </w:pPr>
      <w:r w:rsidRPr="00715396">
        <w:br w:type="page"/>
      </w:r>
    </w:p>
    <w:p w14:paraId="629D4729" w14:textId="77777777" w:rsidR="008E6201" w:rsidRPr="00715396" w:rsidRDefault="008E6201" w:rsidP="006D588D"/>
    <w:p w14:paraId="6C82DD9F" w14:textId="630184F6" w:rsidR="00005BD9" w:rsidRPr="00715396" w:rsidRDefault="00005BD9">
      <w:pPr>
        <w:tabs>
          <w:tab w:val="left" w:pos="0"/>
          <w:tab w:val="left" w:pos="540"/>
          <w:tab w:val="left" w:pos="1440"/>
          <w:tab w:val="left" w:pos="1800"/>
          <w:tab w:val="left" w:pos="2160"/>
        </w:tabs>
        <w:suppressAutoHyphens/>
        <w:ind w:left="540" w:hanging="540"/>
        <w:jc w:val="both"/>
        <w:rPr>
          <w:rFonts w:ascii="Times New Roman" w:hAnsi="Times New Roman"/>
          <w:spacing w:val="-3"/>
          <w:lang w:val="en-GB"/>
        </w:rPr>
      </w:pPr>
    </w:p>
    <w:p w14:paraId="737D0715" w14:textId="77777777" w:rsidR="00005BD9" w:rsidRPr="00715396" w:rsidRDefault="00005BD9">
      <w:pPr>
        <w:pStyle w:val="Head52"/>
        <w:tabs>
          <w:tab w:val="clear" w:pos="-720"/>
          <w:tab w:val="left" w:pos="0"/>
          <w:tab w:val="left" w:pos="540"/>
          <w:tab w:val="left" w:pos="1440"/>
          <w:tab w:val="left" w:pos="1800"/>
          <w:tab w:val="left" w:pos="2160"/>
        </w:tabs>
        <w:rPr>
          <w:rFonts w:ascii="Times New Roman" w:hAnsi="Times New Roman"/>
          <w:sz w:val="28"/>
          <w:lang w:val="en-GB"/>
        </w:rPr>
      </w:pPr>
    </w:p>
    <w:p w14:paraId="1E85A73E" w14:textId="4B72DB1B" w:rsidR="00005BD9" w:rsidRPr="00715396" w:rsidRDefault="00005BD9" w:rsidP="00D55611">
      <w:pPr>
        <w:pStyle w:val="a1"/>
      </w:pPr>
      <w:bookmarkStart w:id="2" w:name="_Toc167875603"/>
      <w:r w:rsidRPr="00715396">
        <w:t xml:space="preserve">Section </w:t>
      </w:r>
      <w:r w:rsidR="00F70480">
        <w:t>II</w:t>
      </w:r>
      <w:r w:rsidRPr="00715396">
        <w:t>I.  Schedule of Requirements</w:t>
      </w:r>
      <w:bookmarkEnd w:id="2"/>
    </w:p>
    <w:p w14:paraId="086DBDAF" w14:textId="77777777" w:rsidR="00005BD9" w:rsidRPr="00715396" w:rsidRDefault="00005BD9">
      <w:pPr>
        <w:tabs>
          <w:tab w:val="left" w:pos="0"/>
          <w:tab w:val="left" w:pos="540"/>
          <w:tab w:val="left" w:pos="1440"/>
          <w:tab w:val="left" w:pos="1800"/>
          <w:tab w:val="left" w:pos="2160"/>
        </w:tabs>
        <w:suppressAutoHyphens/>
        <w:jc w:val="both"/>
        <w:rPr>
          <w:b/>
          <w:spacing w:val="-4"/>
          <w:sz w:val="28"/>
          <w:lang w:val="en-GB"/>
        </w:rPr>
      </w:pPr>
    </w:p>
    <w:p w14:paraId="751292FA" w14:textId="77777777" w:rsidR="00005BD9" w:rsidRPr="00715396" w:rsidRDefault="00005BD9">
      <w:pPr>
        <w:tabs>
          <w:tab w:val="left" w:pos="0"/>
          <w:tab w:val="left" w:pos="540"/>
          <w:tab w:val="left" w:pos="1440"/>
          <w:tab w:val="left" w:pos="1800"/>
          <w:tab w:val="left" w:pos="2160"/>
        </w:tabs>
        <w:suppressAutoHyphens/>
        <w:jc w:val="both"/>
        <w:rPr>
          <w:spacing w:val="-4"/>
          <w:sz w:val="32"/>
          <w:lang w:val="en-GB"/>
        </w:rPr>
      </w:pPr>
    </w:p>
    <w:tbl>
      <w:tblPr>
        <w:tblW w:w="0" w:type="auto"/>
        <w:jc w:val="center"/>
        <w:tblLayout w:type="fixed"/>
        <w:tblLook w:val="0000" w:firstRow="0" w:lastRow="0" w:firstColumn="0" w:lastColumn="0" w:noHBand="0" w:noVBand="0"/>
      </w:tblPr>
      <w:tblGrid>
        <w:gridCol w:w="9000"/>
      </w:tblGrid>
      <w:tr w:rsidR="00005BD9" w:rsidRPr="00715396" w14:paraId="398CD1B7" w14:textId="77777777">
        <w:trPr>
          <w:jc w:val="center"/>
        </w:trPr>
        <w:tc>
          <w:tcPr>
            <w:tcW w:w="9000" w:type="dxa"/>
            <w:tcBorders>
              <w:top w:val="single" w:sz="7" w:space="0" w:color="auto"/>
              <w:left w:val="single" w:sz="7" w:space="0" w:color="auto"/>
              <w:bottom w:val="single" w:sz="7" w:space="0" w:color="auto"/>
              <w:right w:val="single" w:sz="7" w:space="0" w:color="auto"/>
            </w:tcBorders>
          </w:tcPr>
          <w:p w14:paraId="649D67B2" w14:textId="77777777" w:rsidR="00005BD9" w:rsidRPr="00715396" w:rsidRDefault="00005BD9">
            <w:pPr>
              <w:tabs>
                <w:tab w:val="left" w:pos="0"/>
                <w:tab w:val="left" w:pos="540"/>
                <w:tab w:val="left" w:pos="1440"/>
                <w:tab w:val="left" w:pos="1800"/>
                <w:tab w:val="left" w:pos="2160"/>
              </w:tabs>
              <w:suppressAutoHyphens/>
              <w:jc w:val="both"/>
              <w:rPr>
                <w:spacing w:val="-3"/>
                <w:sz w:val="28"/>
                <w:lang w:val="en-GB"/>
              </w:rPr>
            </w:pPr>
          </w:p>
          <w:p w14:paraId="05A000A4" w14:textId="77777777" w:rsidR="00005BD9" w:rsidRPr="00715396" w:rsidRDefault="00005BD9" w:rsidP="00543052">
            <w:pPr>
              <w:jc w:val="center"/>
              <w:rPr>
                <w:b/>
                <w:szCs w:val="24"/>
              </w:rPr>
            </w:pPr>
            <w:r w:rsidRPr="00715396">
              <w:rPr>
                <w:b/>
                <w:szCs w:val="24"/>
              </w:rPr>
              <w:t>Notes for Preparing the Schedule of Requirements</w:t>
            </w:r>
          </w:p>
          <w:p w14:paraId="66455969" w14:textId="77777777" w:rsidR="00005BD9" w:rsidRPr="00715396" w:rsidRDefault="00005BD9">
            <w:pPr>
              <w:tabs>
                <w:tab w:val="left" w:pos="0"/>
                <w:tab w:val="left" w:pos="540"/>
                <w:tab w:val="left" w:pos="1440"/>
                <w:tab w:val="left" w:pos="1800"/>
                <w:tab w:val="left" w:pos="2160"/>
              </w:tabs>
              <w:suppressAutoHyphens/>
              <w:jc w:val="both"/>
              <w:rPr>
                <w:rFonts w:ascii="Times New Roman" w:hAnsi="Times New Roman"/>
                <w:spacing w:val="-3"/>
                <w:lang w:val="en-GB"/>
              </w:rPr>
            </w:pPr>
          </w:p>
          <w:p w14:paraId="0D83F614" w14:textId="77777777" w:rsidR="00005BD9" w:rsidRPr="00715396" w:rsidRDefault="00005BD9">
            <w:pPr>
              <w:tabs>
                <w:tab w:val="left" w:pos="540"/>
                <w:tab w:val="left" w:pos="1440"/>
                <w:tab w:val="left" w:pos="1800"/>
                <w:tab w:val="left" w:pos="2160"/>
              </w:tabs>
              <w:suppressAutoHyphens/>
              <w:ind w:firstLine="329"/>
              <w:jc w:val="both"/>
              <w:rPr>
                <w:rFonts w:ascii="Times New Roman" w:hAnsi="Times New Roman"/>
                <w:spacing w:val="-3"/>
                <w:lang w:val="en-GB"/>
              </w:rPr>
            </w:pPr>
            <w:r w:rsidRPr="00715396">
              <w:rPr>
                <w:rFonts w:ascii="Times New Roman" w:hAnsi="Times New Roman"/>
                <w:spacing w:val="-3"/>
                <w:lang w:val="en-GB"/>
              </w:rPr>
              <w:t>The Schedule of Requirements shall be included in the bidding documents by the Purchaser, and shall cover, at t</w:t>
            </w:r>
            <w:r w:rsidR="006D588D" w:rsidRPr="00715396">
              <w:rPr>
                <w:rFonts w:ascii="Times New Roman" w:hAnsi="Times New Roman"/>
                <w:spacing w:val="-3"/>
                <w:lang w:val="en-GB"/>
              </w:rPr>
              <w:t xml:space="preserve">he </w:t>
            </w:r>
            <w:r w:rsidRPr="00715396">
              <w:rPr>
                <w:rFonts w:ascii="Times New Roman" w:hAnsi="Times New Roman"/>
                <w:spacing w:val="-3"/>
                <w:lang w:val="en-GB"/>
              </w:rPr>
              <w:t>minimum, a description of the goods and services to be supplied and the delivery schedule.</w:t>
            </w:r>
          </w:p>
          <w:p w14:paraId="1A840415" w14:textId="77777777" w:rsidR="00005BD9" w:rsidRPr="00715396" w:rsidRDefault="00005BD9">
            <w:pPr>
              <w:tabs>
                <w:tab w:val="left" w:pos="0"/>
                <w:tab w:val="left" w:pos="540"/>
                <w:tab w:val="left" w:pos="1440"/>
                <w:tab w:val="left" w:pos="1800"/>
                <w:tab w:val="left" w:pos="2160"/>
              </w:tabs>
              <w:suppressAutoHyphens/>
              <w:jc w:val="both"/>
              <w:rPr>
                <w:rFonts w:ascii="Times New Roman" w:hAnsi="Times New Roman"/>
                <w:spacing w:val="-3"/>
                <w:lang w:val="en-GB"/>
              </w:rPr>
            </w:pPr>
          </w:p>
          <w:p w14:paraId="559D508D" w14:textId="155AE3A0" w:rsidR="00005BD9" w:rsidRPr="00715396" w:rsidRDefault="00005BD9">
            <w:pPr>
              <w:tabs>
                <w:tab w:val="left" w:pos="0"/>
                <w:tab w:val="left" w:pos="540"/>
                <w:tab w:val="left" w:pos="1440"/>
                <w:tab w:val="left" w:pos="1800"/>
                <w:tab w:val="left" w:pos="2160"/>
              </w:tabs>
              <w:suppressAutoHyphens/>
              <w:ind w:firstLine="329"/>
              <w:jc w:val="both"/>
              <w:rPr>
                <w:rFonts w:ascii="Times New Roman" w:hAnsi="Times New Roman"/>
                <w:spacing w:val="-3"/>
                <w:lang w:val="en-GB"/>
              </w:rPr>
            </w:pPr>
            <w:r w:rsidRPr="00715396">
              <w:rPr>
                <w:rFonts w:ascii="Times New Roman" w:hAnsi="Times New Roman"/>
                <w:spacing w:val="-3"/>
                <w:lang w:val="en-GB"/>
              </w:rPr>
              <w:t xml:space="preserve">The objectives of the Schedule of Requirements </w:t>
            </w:r>
            <w:r w:rsidR="00B37EBD" w:rsidRPr="00715396">
              <w:rPr>
                <w:rFonts w:ascii="Times New Roman" w:hAnsi="Times New Roman"/>
                <w:spacing w:val="-3"/>
                <w:lang w:val="en-GB"/>
              </w:rPr>
              <w:t>are</w:t>
            </w:r>
            <w:r w:rsidRPr="00715396">
              <w:rPr>
                <w:rFonts w:ascii="Times New Roman" w:hAnsi="Times New Roman"/>
                <w:spacing w:val="-3"/>
                <w:lang w:val="en-GB"/>
              </w:rPr>
              <w:t xml:space="preserve"> to provide sufficient information to enable bidders to prepare their bids efficiently and accurately, in particular, the Price Schedule, for which a form is provided in Section VIII. In addition, the Schedule of Requirements, together with the Price Schedule, should serve as a basis in the event of quantity variations at the time of award of contract. </w:t>
            </w:r>
          </w:p>
          <w:p w14:paraId="0F281089" w14:textId="77777777" w:rsidR="00005BD9" w:rsidRPr="00715396" w:rsidRDefault="00005BD9">
            <w:pPr>
              <w:tabs>
                <w:tab w:val="left" w:pos="0"/>
                <w:tab w:val="left" w:pos="540"/>
                <w:tab w:val="left" w:pos="1440"/>
                <w:tab w:val="left" w:pos="1800"/>
                <w:tab w:val="left" w:pos="2160"/>
              </w:tabs>
              <w:suppressAutoHyphens/>
              <w:jc w:val="both"/>
              <w:rPr>
                <w:rFonts w:ascii="Times New Roman" w:hAnsi="Times New Roman"/>
                <w:spacing w:val="-3"/>
                <w:lang w:val="en-GB"/>
              </w:rPr>
            </w:pPr>
          </w:p>
          <w:p w14:paraId="0F0F0D0C" w14:textId="77777777" w:rsidR="00005BD9" w:rsidRPr="00715396" w:rsidRDefault="00005BD9">
            <w:pPr>
              <w:tabs>
                <w:tab w:val="left" w:pos="0"/>
                <w:tab w:val="left" w:pos="540"/>
                <w:tab w:val="left" w:pos="1440"/>
                <w:tab w:val="left" w:pos="1800"/>
                <w:tab w:val="left" w:pos="2160"/>
              </w:tabs>
              <w:suppressAutoHyphens/>
              <w:ind w:firstLine="329"/>
              <w:jc w:val="both"/>
              <w:rPr>
                <w:rFonts w:ascii="Times New Roman" w:hAnsi="Times New Roman"/>
                <w:spacing w:val="-3"/>
                <w:lang w:val="en-GB"/>
              </w:rPr>
            </w:pPr>
            <w:r w:rsidRPr="00715396">
              <w:rPr>
                <w:rFonts w:ascii="Times New Roman" w:hAnsi="Times New Roman"/>
                <w:spacing w:val="-3"/>
                <w:lang w:val="en-GB"/>
              </w:rPr>
              <w:t>The date or period for delivery should be carefully specified, taking into account the date prescribed herein from which the Purchaser’s delivery obligations start (notice of award or contract signature).</w:t>
            </w:r>
          </w:p>
          <w:p w14:paraId="4F743E74" w14:textId="77777777" w:rsidR="00005BD9" w:rsidRPr="00715396" w:rsidRDefault="00005BD9">
            <w:pPr>
              <w:tabs>
                <w:tab w:val="left" w:pos="0"/>
                <w:tab w:val="left" w:pos="540"/>
                <w:tab w:val="left" w:pos="1440"/>
                <w:tab w:val="left" w:pos="1800"/>
                <w:tab w:val="left" w:pos="2160"/>
              </w:tabs>
              <w:suppressAutoHyphens/>
              <w:ind w:firstLine="329"/>
              <w:jc w:val="both"/>
              <w:rPr>
                <w:rFonts w:ascii="Times New Roman" w:hAnsi="Times New Roman"/>
                <w:spacing w:val="-3"/>
                <w:lang w:val="en-GB"/>
              </w:rPr>
            </w:pPr>
          </w:p>
        </w:tc>
      </w:tr>
    </w:tbl>
    <w:p w14:paraId="6A5630B2" w14:textId="77777777" w:rsidR="00005BD9" w:rsidRPr="00715396" w:rsidRDefault="00005BD9">
      <w:pPr>
        <w:tabs>
          <w:tab w:val="left" w:pos="0"/>
          <w:tab w:val="left" w:pos="540"/>
          <w:tab w:val="left" w:pos="1440"/>
          <w:tab w:val="left" w:pos="1800"/>
          <w:tab w:val="left" w:pos="2160"/>
        </w:tabs>
        <w:suppressAutoHyphens/>
        <w:jc w:val="both"/>
        <w:rPr>
          <w:spacing w:val="-3"/>
          <w:lang w:val="en-GB"/>
        </w:rPr>
      </w:pPr>
    </w:p>
    <w:p w14:paraId="079706FE" w14:textId="77777777" w:rsidR="00FB0D97" w:rsidRPr="00715396" w:rsidRDefault="00FB0D97">
      <w:pPr>
        <w:tabs>
          <w:tab w:val="left" w:pos="0"/>
          <w:tab w:val="left" w:pos="540"/>
          <w:tab w:val="left" w:pos="1440"/>
          <w:tab w:val="left" w:pos="1800"/>
          <w:tab w:val="left" w:pos="2160"/>
        </w:tabs>
        <w:suppressAutoHyphens/>
        <w:spacing w:before="240" w:after="120"/>
        <w:jc w:val="center"/>
        <w:rPr>
          <w:spacing w:val="-3"/>
          <w:lang w:val="en-GB"/>
        </w:rPr>
      </w:pPr>
    </w:p>
    <w:p w14:paraId="47F3E815" w14:textId="77777777" w:rsidR="00FB0D97" w:rsidRPr="00715396" w:rsidRDefault="00FB0D97" w:rsidP="00FB0D97">
      <w:pPr>
        <w:rPr>
          <w:lang w:val="en-GB"/>
        </w:rPr>
      </w:pPr>
    </w:p>
    <w:p w14:paraId="731B551A" w14:textId="77777777" w:rsidR="00FB0D97" w:rsidRPr="00715396" w:rsidRDefault="00FB0D97" w:rsidP="00FB0D97">
      <w:pPr>
        <w:rPr>
          <w:lang w:val="en-GB"/>
        </w:rPr>
      </w:pPr>
    </w:p>
    <w:p w14:paraId="7A9CC0BA" w14:textId="77777777" w:rsidR="00FB0D97" w:rsidRPr="00715396" w:rsidRDefault="00FB0D97" w:rsidP="00FB0D97">
      <w:pPr>
        <w:rPr>
          <w:lang w:val="en-GB"/>
        </w:rPr>
      </w:pPr>
    </w:p>
    <w:p w14:paraId="6A9A8A31" w14:textId="77777777" w:rsidR="00766E7A" w:rsidRPr="00715396" w:rsidRDefault="00766E7A" w:rsidP="00FB0D97">
      <w:pPr>
        <w:rPr>
          <w:lang w:val="en-GB"/>
        </w:rPr>
      </w:pPr>
    </w:p>
    <w:p w14:paraId="45B465EC" w14:textId="77777777" w:rsidR="00766E7A" w:rsidRPr="00715396" w:rsidRDefault="00766E7A" w:rsidP="00FB0D97">
      <w:pPr>
        <w:rPr>
          <w:lang w:val="en-GB"/>
        </w:rPr>
      </w:pPr>
    </w:p>
    <w:p w14:paraId="34B6ECB2" w14:textId="77777777" w:rsidR="00766E7A" w:rsidRPr="00715396" w:rsidRDefault="00766E7A" w:rsidP="00FB0D97">
      <w:pPr>
        <w:rPr>
          <w:lang w:val="en-GB"/>
        </w:rPr>
      </w:pPr>
    </w:p>
    <w:p w14:paraId="68A339F6" w14:textId="77777777" w:rsidR="00766E7A" w:rsidRPr="00715396" w:rsidRDefault="00766E7A" w:rsidP="00FB0D97">
      <w:pPr>
        <w:rPr>
          <w:lang w:val="en-GB"/>
        </w:rPr>
      </w:pPr>
    </w:p>
    <w:p w14:paraId="0E00D9A0" w14:textId="77777777" w:rsidR="00766E7A" w:rsidRPr="00715396" w:rsidRDefault="00766E7A" w:rsidP="00FB0D97">
      <w:pPr>
        <w:rPr>
          <w:lang w:val="en-GB"/>
        </w:rPr>
        <w:sectPr w:rsidR="00766E7A" w:rsidRPr="00715396" w:rsidSect="00F13874">
          <w:headerReference w:type="even" r:id="rId19"/>
          <w:headerReference w:type="default" r:id="rId20"/>
          <w:footnotePr>
            <w:numRestart w:val="eachPage"/>
          </w:footnotePr>
          <w:endnotePr>
            <w:numFmt w:val="decimal"/>
          </w:endnotePr>
          <w:pgSz w:w="11906" w:h="16838" w:code="9"/>
          <w:pgMar w:top="1633" w:right="1440" w:bottom="1440" w:left="1440" w:header="1170" w:footer="1440" w:gutter="0"/>
          <w:cols w:space="720"/>
          <w:noEndnote/>
        </w:sectPr>
      </w:pPr>
    </w:p>
    <w:p w14:paraId="51A99901" w14:textId="77777777" w:rsidR="00766E7A" w:rsidRPr="00715396" w:rsidRDefault="00766E7A" w:rsidP="00FB0D97">
      <w:pPr>
        <w:rPr>
          <w:lang w:val="en-GB"/>
        </w:rPr>
      </w:pPr>
    </w:p>
    <w:p w14:paraId="725F98F2" w14:textId="77777777" w:rsidR="00766E7A" w:rsidRPr="00715396" w:rsidRDefault="00766E7A" w:rsidP="00FB0D97">
      <w:pPr>
        <w:rPr>
          <w:lang w:val="en-GB"/>
        </w:rPr>
      </w:pPr>
    </w:p>
    <w:tbl>
      <w:tblPr>
        <w:tblW w:w="1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3307"/>
        <w:gridCol w:w="1264"/>
        <w:gridCol w:w="1264"/>
        <w:gridCol w:w="1639"/>
        <w:gridCol w:w="2049"/>
        <w:gridCol w:w="2002"/>
        <w:gridCol w:w="309"/>
      </w:tblGrid>
      <w:tr w:rsidR="00766E7A" w:rsidRPr="00715396" w14:paraId="32BC5778" w14:textId="77777777" w:rsidTr="00C13CF4">
        <w:trPr>
          <w:cantSplit/>
          <w:trHeight w:val="2854"/>
        </w:trPr>
        <w:tc>
          <w:tcPr>
            <w:tcW w:w="12868" w:type="dxa"/>
            <w:gridSpan w:val="8"/>
            <w:tcBorders>
              <w:top w:val="nil"/>
              <w:left w:val="nil"/>
              <w:bottom w:val="nil"/>
              <w:right w:val="nil"/>
            </w:tcBorders>
          </w:tcPr>
          <w:p w14:paraId="587B7718" w14:textId="4B26C646" w:rsidR="00766E7A" w:rsidRPr="00715396" w:rsidRDefault="00766E7A" w:rsidP="00DC535A">
            <w:pPr>
              <w:pStyle w:val="SectionVIHeader"/>
              <w:numPr>
                <w:ilvl w:val="0"/>
                <w:numId w:val="6"/>
              </w:numPr>
            </w:pPr>
            <w:r w:rsidRPr="00715396">
              <w:t>List of Goods</w:t>
            </w:r>
          </w:p>
          <w:p w14:paraId="4D5F6FC1" w14:textId="6B12E4E3" w:rsidR="005D53A7" w:rsidRPr="00715396" w:rsidRDefault="005D53A7" w:rsidP="00F73FA5">
            <w:pPr>
              <w:pStyle w:val="SectionVIHeader"/>
              <w:ind w:left="360"/>
              <w:jc w:val="left"/>
              <w:rPr>
                <w:sz w:val="24"/>
                <w:szCs w:val="24"/>
              </w:rPr>
            </w:pPr>
            <w:r w:rsidRPr="00715396">
              <w:rPr>
                <w:sz w:val="24"/>
                <w:szCs w:val="24"/>
              </w:rPr>
              <w:t>Bidders shall insert their best delivery schedule for each item of goods and related service when filling in the Price Schedule online.</w:t>
            </w:r>
          </w:p>
          <w:p w14:paraId="614F1A99" w14:textId="77777777" w:rsidR="00766E7A" w:rsidRPr="00715396" w:rsidRDefault="00766E7A" w:rsidP="00F73FA5">
            <w:pPr>
              <w:spacing w:after="200"/>
              <w:rPr>
                <w:i/>
                <w:iCs/>
              </w:rPr>
            </w:pPr>
          </w:p>
        </w:tc>
      </w:tr>
      <w:tr w:rsidR="00C13CF4" w:rsidRPr="00715396" w14:paraId="30D2A755" w14:textId="77777777" w:rsidTr="00C13CF4">
        <w:trPr>
          <w:gridAfter w:val="1"/>
          <w:wAfter w:w="309" w:type="dxa"/>
          <w:cantSplit/>
          <w:trHeight w:val="1345"/>
        </w:trPr>
        <w:tc>
          <w:tcPr>
            <w:tcW w:w="1034" w:type="dxa"/>
            <w:tcBorders>
              <w:top w:val="double" w:sz="4" w:space="0" w:color="auto"/>
              <w:left w:val="double" w:sz="4" w:space="0" w:color="auto"/>
              <w:bottom w:val="single" w:sz="4" w:space="0" w:color="auto"/>
              <w:right w:val="single" w:sz="4" w:space="0" w:color="auto"/>
            </w:tcBorders>
          </w:tcPr>
          <w:p w14:paraId="7E74620B" w14:textId="77777777" w:rsidR="00C13CF4" w:rsidRPr="00715396" w:rsidRDefault="00C13CF4" w:rsidP="00F73FA5">
            <w:pPr>
              <w:suppressAutoHyphens/>
              <w:spacing w:before="60"/>
              <w:jc w:val="center"/>
              <w:rPr>
                <w:b/>
                <w:bCs/>
                <w:sz w:val="22"/>
                <w:szCs w:val="22"/>
              </w:rPr>
            </w:pPr>
            <w:r w:rsidRPr="00715396">
              <w:rPr>
                <w:b/>
                <w:bCs/>
                <w:sz w:val="22"/>
                <w:szCs w:val="22"/>
              </w:rPr>
              <w:t>Line Item</w:t>
            </w:r>
          </w:p>
          <w:p w14:paraId="51E23CD3" w14:textId="77777777" w:rsidR="00C13CF4" w:rsidRPr="00715396" w:rsidRDefault="00C13CF4" w:rsidP="00F73FA5">
            <w:pPr>
              <w:suppressAutoHyphens/>
              <w:spacing w:before="60"/>
              <w:jc w:val="center"/>
              <w:rPr>
                <w:b/>
                <w:bCs/>
                <w:sz w:val="22"/>
                <w:szCs w:val="22"/>
              </w:rPr>
            </w:pPr>
            <w:r w:rsidRPr="00715396">
              <w:rPr>
                <w:b/>
                <w:bCs/>
                <w:sz w:val="22"/>
                <w:szCs w:val="22"/>
              </w:rPr>
              <w:t>N</w:t>
            </w:r>
            <w:r w:rsidRPr="00715396">
              <w:rPr>
                <w:b/>
                <w:bCs/>
                <w:sz w:val="22"/>
                <w:szCs w:val="22"/>
              </w:rPr>
              <w:sym w:font="Symbol" w:char="F0B0"/>
            </w:r>
          </w:p>
        </w:tc>
        <w:tc>
          <w:tcPr>
            <w:tcW w:w="3307" w:type="dxa"/>
            <w:tcBorders>
              <w:top w:val="double" w:sz="4" w:space="0" w:color="auto"/>
              <w:left w:val="single" w:sz="4" w:space="0" w:color="auto"/>
              <w:bottom w:val="single" w:sz="4" w:space="0" w:color="auto"/>
              <w:right w:val="single" w:sz="4" w:space="0" w:color="auto"/>
            </w:tcBorders>
          </w:tcPr>
          <w:p w14:paraId="6F445C2B" w14:textId="77777777" w:rsidR="00C13CF4" w:rsidRPr="00715396" w:rsidRDefault="00C13CF4" w:rsidP="00F73FA5">
            <w:pPr>
              <w:suppressAutoHyphens/>
              <w:spacing w:before="60"/>
              <w:jc w:val="center"/>
              <w:rPr>
                <w:b/>
                <w:bCs/>
                <w:sz w:val="22"/>
                <w:szCs w:val="22"/>
              </w:rPr>
            </w:pPr>
            <w:r w:rsidRPr="00715396">
              <w:rPr>
                <w:b/>
                <w:bCs/>
                <w:sz w:val="22"/>
                <w:szCs w:val="22"/>
              </w:rPr>
              <w:t xml:space="preserve">Description of Goods </w:t>
            </w:r>
          </w:p>
        </w:tc>
        <w:tc>
          <w:tcPr>
            <w:tcW w:w="1264" w:type="dxa"/>
            <w:tcBorders>
              <w:top w:val="double" w:sz="4" w:space="0" w:color="auto"/>
              <w:left w:val="single" w:sz="4" w:space="0" w:color="auto"/>
              <w:bottom w:val="single" w:sz="4" w:space="0" w:color="auto"/>
              <w:right w:val="single" w:sz="4" w:space="0" w:color="auto"/>
            </w:tcBorders>
          </w:tcPr>
          <w:p w14:paraId="2C90BE94" w14:textId="77777777" w:rsidR="00C13CF4" w:rsidRPr="00715396" w:rsidRDefault="00C13CF4" w:rsidP="00F73FA5">
            <w:pPr>
              <w:suppressAutoHyphens/>
              <w:spacing w:before="60"/>
              <w:jc w:val="center"/>
              <w:rPr>
                <w:b/>
                <w:bCs/>
                <w:sz w:val="22"/>
                <w:szCs w:val="22"/>
              </w:rPr>
            </w:pPr>
            <w:r w:rsidRPr="00715396">
              <w:rPr>
                <w:b/>
                <w:bCs/>
                <w:sz w:val="22"/>
                <w:szCs w:val="22"/>
              </w:rPr>
              <w:t>Quantity</w:t>
            </w:r>
          </w:p>
        </w:tc>
        <w:tc>
          <w:tcPr>
            <w:tcW w:w="1264" w:type="dxa"/>
            <w:tcBorders>
              <w:top w:val="double" w:sz="4" w:space="0" w:color="auto"/>
              <w:left w:val="single" w:sz="4" w:space="0" w:color="auto"/>
              <w:bottom w:val="single" w:sz="4" w:space="0" w:color="auto"/>
              <w:right w:val="single" w:sz="4" w:space="0" w:color="auto"/>
            </w:tcBorders>
          </w:tcPr>
          <w:p w14:paraId="47EC0F67" w14:textId="77777777" w:rsidR="00C13CF4" w:rsidRPr="00715396" w:rsidRDefault="00C13CF4" w:rsidP="00F73FA5">
            <w:pPr>
              <w:suppressAutoHyphens/>
              <w:spacing w:before="60"/>
              <w:jc w:val="center"/>
              <w:rPr>
                <w:b/>
                <w:bCs/>
                <w:sz w:val="22"/>
                <w:szCs w:val="22"/>
              </w:rPr>
            </w:pPr>
            <w:r w:rsidRPr="00715396">
              <w:rPr>
                <w:b/>
                <w:bCs/>
                <w:sz w:val="22"/>
                <w:szCs w:val="22"/>
              </w:rPr>
              <w:t>Physical unit</w:t>
            </w:r>
          </w:p>
        </w:tc>
        <w:tc>
          <w:tcPr>
            <w:tcW w:w="1639" w:type="dxa"/>
            <w:tcBorders>
              <w:top w:val="double" w:sz="4" w:space="0" w:color="auto"/>
              <w:left w:val="single" w:sz="4" w:space="0" w:color="auto"/>
              <w:bottom w:val="single" w:sz="4" w:space="0" w:color="auto"/>
              <w:right w:val="single" w:sz="4" w:space="0" w:color="auto"/>
            </w:tcBorders>
          </w:tcPr>
          <w:p w14:paraId="4617C1E0" w14:textId="77777777" w:rsidR="00C13CF4" w:rsidRPr="00715396" w:rsidRDefault="00C13CF4" w:rsidP="00F73FA5">
            <w:pPr>
              <w:spacing w:before="60"/>
              <w:jc w:val="center"/>
              <w:rPr>
                <w:b/>
                <w:bCs/>
                <w:sz w:val="22"/>
                <w:szCs w:val="22"/>
              </w:rPr>
            </w:pPr>
            <w:r w:rsidRPr="00715396">
              <w:rPr>
                <w:b/>
                <w:bCs/>
                <w:sz w:val="22"/>
                <w:szCs w:val="22"/>
              </w:rPr>
              <w:t xml:space="preserve">Final Destination (Project Site) as specified in BDS </w:t>
            </w:r>
          </w:p>
        </w:tc>
        <w:tc>
          <w:tcPr>
            <w:tcW w:w="2049" w:type="dxa"/>
            <w:tcBorders>
              <w:top w:val="double" w:sz="4" w:space="0" w:color="auto"/>
              <w:left w:val="single" w:sz="4" w:space="0" w:color="auto"/>
              <w:bottom w:val="single" w:sz="4" w:space="0" w:color="auto"/>
              <w:right w:val="single" w:sz="4" w:space="0" w:color="auto"/>
            </w:tcBorders>
          </w:tcPr>
          <w:p w14:paraId="187597F4" w14:textId="77777777" w:rsidR="00C13CF4" w:rsidRPr="00715396" w:rsidRDefault="00C13CF4" w:rsidP="00F73FA5">
            <w:pPr>
              <w:spacing w:before="60" w:after="60"/>
              <w:jc w:val="center"/>
              <w:rPr>
                <w:sz w:val="22"/>
                <w:szCs w:val="22"/>
              </w:rPr>
            </w:pPr>
            <w:r w:rsidRPr="00715396">
              <w:rPr>
                <w:b/>
                <w:bCs/>
                <w:sz w:val="22"/>
                <w:szCs w:val="22"/>
              </w:rPr>
              <w:t>Earliest Delivery Date</w:t>
            </w:r>
            <w:r w:rsidR="00521027" w:rsidRPr="00715396">
              <w:rPr>
                <w:b/>
                <w:bCs/>
                <w:sz w:val="22"/>
                <w:szCs w:val="22"/>
              </w:rPr>
              <w:t xml:space="preserve"> (in weeks after award of contract)</w:t>
            </w:r>
          </w:p>
        </w:tc>
        <w:tc>
          <w:tcPr>
            <w:tcW w:w="2002" w:type="dxa"/>
            <w:tcBorders>
              <w:top w:val="double" w:sz="4" w:space="0" w:color="auto"/>
              <w:left w:val="single" w:sz="4" w:space="0" w:color="auto"/>
              <w:bottom w:val="single" w:sz="4" w:space="0" w:color="auto"/>
              <w:right w:val="single" w:sz="4" w:space="0" w:color="auto"/>
            </w:tcBorders>
          </w:tcPr>
          <w:p w14:paraId="72531C7E" w14:textId="77777777" w:rsidR="00521027" w:rsidRPr="00715396" w:rsidRDefault="00C13CF4" w:rsidP="00F73FA5">
            <w:pPr>
              <w:spacing w:before="60" w:after="60"/>
              <w:jc w:val="center"/>
              <w:rPr>
                <w:b/>
                <w:bCs/>
                <w:sz w:val="22"/>
                <w:szCs w:val="22"/>
              </w:rPr>
            </w:pPr>
            <w:r w:rsidRPr="00715396">
              <w:rPr>
                <w:b/>
                <w:bCs/>
                <w:sz w:val="22"/>
                <w:szCs w:val="22"/>
              </w:rPr>
              <w:t xml:space="preserve">Latest Delivery Date </w:t>
            </w:r>
            <w:r w:rsidR="00521027" w:rsidRPr="00715396">
              <w:rPr>
                <w:b/>
                <w:bCs/>
                <w:sz w:val="22"/>
                <w:szCs w:val="22"/>
              </w:rPr>
              <w:t>(in weeks after award of contract)</w:t>
            </w:r>
          </w:p>
          <w:p w14:paraId="7978F818" w14:textId="77777777" w:rsidR="00C13CF4" w:rsidRPr="00715396" w:rsidRDefault="00C13CF4" w:rsidP="00F73FA5">
            <w:pPr>
              <w:spacing w:before="60" w:after="60"/>
              <w:jc w:val="center"/>
              <w:rPr>
                <w:sz w:val="22"/>
                <w:szCs w:val="22"/>
              </w:rPr>
            </w:pPr>
          </w:p>
        </w:tc>
      </w:tr>
      <w:tr w:rsidR="00C13CF4" w:rsidRPr="00715396" w14:paraId="1A7BEFA6" w14:textId="77777777" w:rsidTr="00C13CF4">
        <w:trPr>
          <w:gridAfter w:val="1"/>
          <w:wAfter w:w="309" w:type="dxa"/>
          <w:cantSplit/>
          <w:trHeight w:val="261"/>
        </w:trPr>
        <w:tc>
          <w:tcPr>
            <w:tcW w:w="1034" w:type="dxa"/>
            <w:tcBorders>
              <w:top w:val="single" w:sz="4" w:space="0" w:color="auto"/>
              <w:left w:val="double" w:sz="4" w:space="0" w:color="auto"/>
              <w:bottom w:val="single" w:sz="4" w:space="0" w:color="auto"/>
              <w:right w:val="single" w:sz="4" w:space="0" w:color="auto"/>
            </w:tcBorders>
          </w:tcPr>
          <w:p w14:paraId="1C6A300A" w14:textId="4DC42E61" w:rsidR="00C13CF4" w:rsidRPr="00715396" w:rsidRDefault="00BE217C" w:rsidP="00D11A2B">
            <w:pPr>
              <w:jc w:val="center"/>
              <w:rPr>
                <w:i/>
                <w:iCs/>
                <w:sz w:val="22"/>
                <w:szCs w:val="22"/>
              </w:rPr>
            </w:pPr>
            <w:r>
              <w:rPr>
                <w:i/>
                <w:iCs/>
                <w:sz w:val="22"/>
                <w:szCs w:val="22"/>
              </w:rPr>
              <w:t>1</w:t>
            </w:r>
          </w:p>
        </w:tc>
        <w:tc>
          <w:tcPr>
            <w:tcW w:w="3307" w:type="dxa"/>
            <w:tcBorders>
              <w:top w:val="single" w:sz="4" w:space="0" w:color="auto"/>
              <w:left w:val="single" w:sz="4" w:space="0" w:color="auto"/>
              <w:bottom w:val="single" w:sz="4" w:space="0" w:color="auto"/>
              <w:right w:val="single" w:sz="4" w:space="0" w:color="auto"/>
            </w:tcBorders>
          </w:tcPr>
          <w:p w14:paraId="30C1A00A" w14:textId="0CC39123" w:rsidR="00C13CF4" w:rsidRPr="00715396" w:rsidRDefault="009B4B30" w:rsidP="00F73FA5">
            <w:pPr>
              <w:rPr>
                <w:i/>
                <w:iCs/>
                <w:sz w:val="22"/>
                <w:szCs w:val="22"/>
              </w:rPr>
            </w:pPr>
            <w:r w:rsidRPr="009B4B30">
              <w:rPr>
                <w:i/>
                <w:iCs/>
                <w:sz w:val="22"/>
                <w:szCs w:val="22"/>
              </w:rPr>
              <w:t>Development, Implementation and Maintenance of a Sugar Insurance Management System (SIMS)</w:t>
            </w:r>
          </w:p>
        </w:tc>
        <w:tc>
          <w:tcPr>
            <w:tcW w:w="1264" w:type="dxa"/>
            <w:tcBorders>
              <w:top w:val="single" w:sz="4" w:space="0" w:color="auto"/>
              <w:left w:val="single" w:sz="4" w:space="0" w:color="auto"/>
              <w:bottom w:val="single" w:sz="4" w:space="0" w:color="auto"/>
              <w:right w:val="single" w:sz="4" w:space="0" w:color="auto"/>
            </w:tcBorders>
          </w:tcPr>
          <w:p w14:paraId="0F256026" w14:textId="4BF284B1" w:rsidR="00C13CF4" w:rsidRPr="00715396" w:rsidRDefault="00574701" w:rsidP="00D11A2B">
            <w:pPr>
              <w:jc w:val="center"/>
              <w:rPr>
                <w:i/>
                <w:iCs/>
                <w:sz w:val="22"/>
                <w:szCs w:val="22"/>
              </w:rPr>
            </w:pPr>
            <w:r>
              <w:rPr>
                <w:i/>
                <w:iCs/>
                <w:sz w:val="22"/>
                <w:szCs w:val="22"/>
              </w:rPr>
              <w:t>1</w:t>
            </w:r>
          </w:p>
        </w:tc>
        <w:tc>
          <w:tcPr>
            <w:tcW w:w="1264" w:type="dxa"/>
            <w:tcBorders>
              <w:top w:val="single" w:sz="4" w:space="0" w:color="auto"/>
              <w:left w:val="single" w:sz="4" w:space="0" w:color="auto"/>
              <w:bottom w:val="single" w:sz="4" w:space="0" w:color="auto"/>
              <w:right w:val="single" w:sz="4" w:space="0" w:color="auto"/>
            </w:tcBorders>
          </w:tcPr>
          <w:p w14:paraId="27E65458" w14:textId="628A1D59" w:rsidR="00C13CF4" w:rsidRPr="00715396" w:rsidRDefault="00574701" w:rsidP="00D11A2B">
            <w:pPr>
              <w:jc w:val="center"/>
              <w:rPr>
                <w:i/>
                <w:iCs/>
                <w:sz w:val="22"/>
                <w:szCs w:val="22"/>
              </w:rPr>
            </w:pPr>
            <w:r>
              <w:rPr>
                <w:i/>
                <w:iCs/>
                <w:sz w:val="22"/>
                <w:szCs w:val="22"/>
              </w:rPr>
              <w:t>1</w:t>
            </w:r>
          </w:p>
        </w:tc>
        <w:tc>
          <w:tcPr>
            <w:tcW w:w="1639" w:type="dxa"/>
            <w:tcBorders>
              <w:top w:val="single" w:sz="4" w:space="0" w:color="auto"/>
              <w:left w:val="single" w:sz="4" w:space="0" w:color="auto"/>
              <w:bottom w:val="single" w:sz="4" w:space="0" w:color="auto"/>
              <w:right w:val="single" w:sz="4" w:space="0" w:color="auto"/>
            </w:tcBorders>
          </w:tcPr>
          <w:p w14:paraId="4A3E72D5" w14:textId="77777777" w:rsidR="00C13CF4" w:rsidRPr="00715396" w:rsidRDefault="00C13CF4" w:rsidP="00F73FA5">
            <w:pPr>
              <w:rPr>
                <w:i/>
                <w:iCs/>
                <w:sz w:val="22"/>
                <w:szCs w:val="22"/>
              </w:rPr>
            </w:pPr>
          </w:p>
        </w:tc>
        <w:tc>
          <w:tcPr>
            <w:tcW w:w="2049" w:type="dxa"/>
            <w:tcBorders>
              <w:left w:val="single" w:sz="4" w:space="0" w:color="auto"/>
              <w:right w:val="single" w:sz="4" w:space="0" w:color="auto"/>
            </w:tcBorders>
          </w:tcPr>
          <w:p w14:paraId="58C83E6D" w14:textId="77777777" w:rsidR="00C13CF4" w:rsidRPr="00715396" w:rsidRDefault="00C13CF4" w:rsidP="00F73FA5">
            <w:pPr>
              <w:rPr>
                <w:i/>
                <w:iCs/>
                <w:sz w:val="22"/>
                <w:szCs w:val="22"/>
              </w:rPr>
            </w:pPr>
          </w:p>
        </w:tc>
        <w:tc>
          <w:tcPr>
            <w:tcW w:w="2002" w:type="dxa"/>
            <w:tcBorders>
              <w:left w:val="single" w:sz="4" w:space="0" w:color="auto"/>
              <w:right w:val="single" w:sz="4" w:space="0" w:color="auto"/>
            </w:tcBorders>
          </w:tcPr>
          <w:p w14:paraId="150FCEC4" w14:textId="4865AE93" w:rsidR="00C13CF4" w:rsidRPr="00715396" w:rsidRDefault="00045EF1" w:rsidP="00F73FA5">
            <w:pPr>
              <w:rPr>
                <w:i/>
                <w:iCs/>
                <w:sz w:val="22"/>
                <w:szCs w:val="22"/>
              </w:rPr>
            </w:pPr>
            <w:r>
              <w:rPr>
                <w:i/>
                <w:iCs/>
                <w:sz w:val="22"/>
                <w:szCs w:val="22"/>
              </w:rPr>
              <w:t>Ten</w:t>
            </w:r>
            <w:r w:rsidR="00574701" w:rsidRPr="00574701">
              <w:rPr>
                <w:i/>
                <w:iCs/>
                <w:sz w:val="22"/>
                <w:szCs w:val="22"/>
              </w:rPr>
              <w:t xml:space="preserve"> (</w:t>
            </w:r>
            <w:r>
              <w:rPr>
                <w:i/>
                <w:iCs/>
                <w:sz w:val="22"/>
                <w:szCs w:val="22"/>
              </w:rPr>
              <w:t>10</w:t>
            </w:r>
            <w:r w:rsidR="00574701" w:rsidRPr="00574701">
              <w:rPr>
                <w:i/>
                <w:iCs/>
                <w:sz w:val="22"/>
                <w:szCs w:val="22"/>
              </w:rPr>
              <w:t>) M</w:t>
            </w:r>
            <w:r w:rsidR="00292822">
              <w:rPr>
                <w:i/>
                <w:iCs/>
                <w:sz w:val="22"/>
                <w:szCs w:val="22"/>
              </w:rPr>
              <w:t>onths</w:t>
            </w:r>
            <w:r w:rsidR="00574701" w:rsidRPr="00574701">
              <w:rPr>
                <w:i/>
                <w:iCs/>
                <w:sz w:val="22"/>
                <w:szCs w:val="22"/>
              </w:rPr>
              <w:t xml:space="preserve"> from the date of signature of contract</w:t>
            </w:r>
          </w:p>
        </w:tc>
      </w:tr>
      <w:tr w:rsidR="00C13CF4" w:rsidRPr="00715396" w14:paraId="72887C0D" w14:textId="77777777" w:rsidTr="00C13CF4">
        <w:trPr>
          <w:gridAfter w:val="1"/>
          <w:wAfter w:w="309" w:type="dxa"/>
          <w:cantSplit/>
          <w:trHeight w:val="276"/>
        </w:trPr>
        <w:tc>
          <w:tcPr>
            <w:tcW w:w="1034" w:type="dxa"/>
            <w:tcBorders>
              <w:top w:val="single" w:sz="4" w:space="0" w:color="auto"/>
              <w:left w:val="double" w:sz="4" w:space="0" w:color="auto"/>
              <w:bottom w:val="single" w:sz="4" w:space="0" w:color="auto"/>
              <w:right w:val="single" w:sz="4" w:space="0" w:color="auto"/>
            </w:tcBorders>
          </w:tcPr>
          <w:p w14:paraId="1FA580DC" w14:textId="77777777" w:rsidR="00C13CF4" w:rsidRPr="00715396" w:rsidRDefault="00C13CF4" w:rsidP="00F73FA5"/>
        </w:tc>
        <w:tc>
          <w:tcPr>
            <w:tcW w:w="3307" w:type="dxa"/>
            <w:tcBorders>
              <w:top w:val="single" w:sz="4" w:space="0" w:color="auto"/>
              <w:left w:val="single" w:sz="4" w:space="0" w:color="auto"/>
              <w:bottom w:val="single" w:sz="4" w:space="0" w:color="auto"/>
              <w:right w:val="single" w:sz="4" w:space="0" w:color="auto"/>
            </w:tcBorders>
          </w:tcPr>
          <w:p w14:paraId="2B4D2B53" w14:textId="77777777" w:rsidR="00C13CF4" w:rsidRPr="00715396" w:rsidRDefault="00C13CF4" w:rsidP="00F73FA5"/>
        </w:tc>
        <w:tc>
          <w:tcPr>
            <w:tcW w:w="1264" w:type="dxa"/>
            <w:tcBorders>
              <w:top w:val="single" w:sz="4" w:space="0" w:color="auto"/>
              <w:left w:val="single" w:sz="4" w:space="0" w:color="auto"/>
              <w:bottom w:val="single" w:sz="4" w:space="0" w:color="auto"/>
              <w:right w:val="single" w:sz="4" w:space="0" w:color="auto"/>
            </w:tcBorders>
          </w:tcPr>
          <w:p w14:paraId="4A83D9DB" w14:textId="77777777" w:rsidR="00C13CF4" w:rsidRPr="00715396" w:rsidRDefault="00C13CF4" w:rsidP="00F73FA5"/>
        </w:tc>
        <w:tc>
          <w:tcPr>
            <w:tcW w:w="1264" w:type="dxa"/>
            <w:tcBorders>
              <w:top w:val="single" w:sz="4" w:space="0" w:color="auto"/>
              <w:left w:val="single" w:sz="4" w:space="0" w:color="auto"/>
              <w:bottom w:val="single" w:sz="4" w:space="0" w:color="auto"/>
              <w:right w:val="single" w:sz="4" w:space="0" w:color="auto"/>
            </w:tcBorders>
          </w:tcPr>
          <w:p w14:paraId="3F498412" w14:textId="77777777" w:rsidR="00C13CF4" w:rsidRPr="00715396" w:rsidRDefault="00C13CF4" w:rsidP="00F73FA5"/>
        </w:tc>
        <w:tc>
          <w:tcPr>
            <w:tcW w:w="1639" w:type="dxa"/>
            <w:tcBorders>
              <w:top w:val="single" w:sz="4" w:space="0" w:color="auto"/>
              <w:left w:val="single" w:sz="4" w:space="0" w:color="auto"/>
              <w:bottom w:val="single" w:sz="4" w:space="0" w:color="auto"/>
              <w:right w:val="single" w:sz="4" w:space="0" w:color="auto"/>
            </w:tcBorders>
          </w:tcPr>
          <w:p w14:paraId="025C7465" w14:textId="77777777" w:rsidR="00C13CF4" w:rsidRPr="00715396" w:rsidRDefault="00C13CF4" w:rsidP="00F73FA5"/>
        </w:tc>
        <w:tc>
          <w:tcPr>
            <w:tcW w:w="2049" w:type="dxa"/>
            <w:tcBorders>
              <w:left w:val="single" w:sz="4" w:space="0" w:color="auto"/>
              <w:right w:val="single" w:sz="4" w:space="0" w:color="auto"/>
            </w:tcBorders>
          </w:tcPr>
          <w:p w14:paraId="2FE9EF9B" w14:textId="77777777" w:rsidR="00C13CF4" w:rsidRPr="00715396" w:rsidRDefault="00C13CF4" w:rsidP="00F73FA5"/>
        </w:tc>
        <w:tc>
          <w:tcPr>
            <w:tcW w:w="2002" w:type="dxa"/>
            <w:tcBorders>
              <w:left w:val="single" w:sz="4" w:space="0" w:color="auto"/>
              <w:right w:val="single" w:sz="4" w:space="0" w:color="auto"/>
            </w:tcBorders>
          </w:tcPr>
          <w:p w14:paraId="3C99C788" w14:textId="77777777" w:rsidR="00C13CF4" w:rsidRPr="00715396" w:rsidRDefault="00C13CF4" w:rsidP="00F73FA5"/>
        </w:tc>
      </w:tr>
      <w:tr w:rsidR="00C13CF4" w:rsidRPr="00715396" w14:paraId="414908C2" w14:textId="77777777" w:rsidTr="00C13CF4">
        <w:trPr>
          <w:gridAfter w:val="1"/>
          <w:wAfter w:w="309" w:type="dxa"/>
          <w:cantSplit/>
          <w:trHeight w:val="292"/>
        </w:trPr>
        <w:tc>
          <w:tcPr>
            <w:tcW w:w="1034" w:type="dxa"/>
            <w:tcBorders>
              <w:top w:val="single" w:sz="4" w:space="0" w:color="auto"/>
              <w:left w:val="double" w:sz="4" w:space="0" w:color="auto"/>
              <w:bottom w:val="single" w:sz="4" w:space="0" w:color="auto"/>
              <w:right w:val="single" w:sz="4" w:space="0" w:color="auto"/>
            </w:tcBorders>
          </w:tcPr>
          <w:p w14:paraId="790C0225" w14:textId="77777777" w:rsidR="00C13CF4" w:rsidRPr="00715396" w:rsidRDefault="00C13CF4" w:rsidP="00F73FA5"/>
        </w:tc>
        <w:tc>
          <w:tcPr>
            <w:tcW w:w="3307" w:type="dxa"/>
            <w:tcBorders>
              <w:top w:val="single" w:sz="4" w:space="0" w:color="auto"/>
              <w:left w:val="single" w:sz="4" w:space="0" w:color="auto"/>
              <w:bottom w:val="single" w:sz="4" w:space="0" w:color="auto"/>
              <w:right w:val="single" w:sz="4" w:space="0" w:color="auto"/>
            </w:tcBorders>
          </w:tcPr>
          <w:p w14:paraId="5CBB365B" w14:textId="77777777" w:rsidR="00C13CF4" w:rsidRPr="00715396" w:rsidRDefault="00C13CF4" w:rsidP="00F73FA5"/>
        </w:tc>
        <w:tc>
          <w:tcPr>
            <w:tcW w:w="1264" w:type="dxa"/>
            <w:tcBorders>
              <w:top w:val="single" w:sz="4" w:space="0" w:color="auto"/>
              <w:left w:val="single" w:sz="4" w:space="0" w:color="auto"/>
              <w:bottom w:val="single" w:sz="4" w:space="0" w:color="auto"/>
              <w:right w:val="single" w:sz="4" w:space="0" w:color="auto"/>
            </w:tcBorders>
          </w:tcPr>
          <w:p w14:paraId="15213713" w14:textId="77777777" w:rsidR="00C13CF4" w:rsidRPr="00715396" w:rsidRDefault="00C13CF4" w:rsidP="00F73FA5"/>
        </w:tc>
        <w:tc>
          <w:tcPr>
            <w:tcW w:w="1264" w:type="dxa"/>
            <w:tcBorders>
              <w:top w:val="single" w:sz="4" w:space="0" w:color="auto"/>
              <w:left w:val="single" w:sz="4" w:space="0" w:color="auto"/>
              <w:bottom w:val="single" w:sz="4" w:space="0" w:color="auto"/>
              <w:right w:val="single" w:sz="4" w:space="0" w:color="auto"/>
            </w:tcBorders>
          </w:tcPr>
          <w:p w14:paraId="364A8A9A" w14:textId="77777777" w:rsidR="00C13CF4" w:rsidRPr="00715396" w:rsidRDefault="00C13CF4" w:rsidP="00F73FA5"/>
        </w:tc>
        <w:tc>
          <w:tcPr>
            <w:tcW w:w="1639" w:type="dxa"/>
            <w:tcBorders>
              <w:top w:val="single" w:sz="4" w:space="0" w:color="auto"/>
              <w:left w:val="single" w:sz="4" w:space="0" w:color="auto"/>
              <w:bottom w:val="single" w:sz="4" w:space="0" w:color="auto"/>
              <w:right w:val="single" w:sz="4" w:space="0" w:color="auto"/>
            </w:tcBorders>
          </w:tcPr>
          <w:p w14:paraId="64B40059" w14:textId="77777777" w:rsidR="00C13CF4" w:rsidRPr="00715396" w:rsidRDefault="00C13CF4" w:rsidP="00F73FA5"/>
        </w:tc>
        <w:tc>
          <w:tcPr>
            <w:tcW w:w="2049" w:type="dxa"/>
            <w:tcBorders>
              <w:left w:val="single" w:sz="4" w:space="0" w:color="auto"/>
              <w:right w:val="single" w:sz="4" w:space="0" w:color="auto"/>
            </w:tcBorders>
          </w:tcPr>
          <w:p w14:paraId="687E3E55" w14:textId="77777777" w:rsidR="00C13CF4" w:rsidRPr="00715396" w:rsidRDefault="00C13CF4" w:rsidP="00F73FA5"/>
        </w:tc>
        <w:tc>
          <w:tcPr>
            <w:tcW w:w="2002" w:type="dxa"/>
            <w:tcBorders>
              <w:left w:val="single" w:sz="4" w:space="0" w:color="auto"/>
              <w:right w:val="single" w:sz="4" w:space="0" w:color="auto"/>
            </w:tcBorders>
          </w:tcPr>
          <w:p w14:paraId="4E2A2137" w14:textId="77777777" w:rsidR="00C13CF4" w:rsidRPr="00715396" w:rsidRDefault="00C13CF4" w:rsidP="00F73FA5"/>
        </w:tc>
      </w:tr>
      <w:tr w:rsidR="00C13CF4" w:rsidRPr="00715396" w14:paraId="7F27870A" w14:textId="77777777" w:rsidTr="00C13CF4">
        <w:trPr>
          <w:gridAfter w:val="1"/>
          <w:wAfter w:w="309" w:type="dxa"/>
          <w:cantSplit/>
          <w:trHeight w:val="261"/>
        </w:trPr>
        <w:tc>
          <w:tcPr>
            <w:tcW w:w="1034" w:type="dxa"/>
            <w:tcBorders>
              <w:top w:val="single" w:sz="4" w:space="0" w:color="auto"/>
              <w:left w:val="double" w:sz="4" w:space="0" w:color="auto"/>
              <w:bottom w:val="single" w:sz="4" w:space="0" w:color="auto"/>
              <w:right w:val="single" w:sz="4" w:space="0" w:color="auto"/>
            </w:tcBorders>
          </w:tcPr>
          <w:p w14:paraId="29E1C2C9" w14:textId="77777777" w:rsidR="00C13CF4" w:rsidRPr="00715396" w:rsidRDefault="00C13CF4" w:rsidP="00F73FA5"/>
        </w:tc>
        <w:tc>
          <w:tcPr>
            <w:tcW w:w="3307" w:type="dxa"/>
            <w:tcBorders>
              <w:top w:val="single" w:sz="4" w:space="0" w:color="auto"/>
              <w:left w:val="single" w:sz="4" w:space="0" w:color="auto"/>
              <w:bottom w:val="single" w:sz="4" w:space="0" w:color="auto"/>
              <w:right w:val="single" w:sz="4" w:space="0" w:color="auto"/>
            </w:tcBorders>
          </w:tcPr>
          <w:p w14:paraId="54FA575C" w14:textId="77777777" w:rsidR="00C13CF4" w:rsidRPr="00715396" w:rsidRDefault="00C13CF4" w:rsidP="00F73FA5"/>
        </w:tc>
        <w:tc>
          <w:tcPr>
            <w:tcW w:w="1264" w:type="dxa"/>
            <w:tcBorders>
              <w:top w:val="single" w:sz="4" w:space="0" w:color="auto"/>
              <w:left w:val="single" w:sz="4" w:space="0" w:color="auto"/>
              <w:bottom w:val="single" w:sz="4" w:space="0" w:color="auto"/>
              <w:right w:val="single" w:sz="4" w:space="0" w:color="auto"/>
            </w:tcBorders>
          </w:tcPr>
          <w:p w14:paraId="22F6430F" w14:textId="77777777" w:rsidR="00C13CF4" w:rsidRPr="00715396" w:rsidRDefault="00C13CF4" w:rsidP="00F73FA5"/>
        </w:tc>
        <w:tc>
          <w:tcPr>
            <w:tcW w:w="1264" w:type="dxa"/>
            <w:tcBorders>
              <w:top w:val="single" w:sz="4" w:space="0" w:color="auto"/>
              <w:left w:val="single" w:sz="4" w:space="0" w:color="auto"/>
              <w:bottom w:val="single" w:sz="4" w:space="0" w:color="auto"/>
              <w:right w:val="single" w:sz="4" w:space="0" w:color="auto"/>
            </w:tcBorders>
          </w:tcPr>
          <w:p w14:paraId="5C7759BC" w14:textId="77777777" w:rsidR="00C13CF4" w:rsidRPr="00715396" w:rsidRDefault="00C13CF4" w:rsidP="00F73FA5"/>
        </w:tc>
        <w:tc>
          <w:tcPr>
            <w:tcW w:w="1639" w:type="dxa"/>
            <w:tcBorders>
              <w:top w:val="single" w:sz="4" w:space="0" w:color="auto"/>
              <w:left w:val="single" w:sz="4" w:space="0" w:color="auto"/>
              <w:bottom w:val="single" w:sz="4" w:space="0" w:color="auto"/>
              <w:right w:val="single" w:sz="4" w:space="0" w:color="auto"/>
            </w:tcBorders>
          </w:tcPr>
          <w:p w14:paraId="69BA5F7B" w14:textId="77777777" w:rsidR="00C13CF4" w:rsidRPr="00715396" w:rsidRDefault="00C13CF4" w:rsidP="00F73FA5"/>
        </w:tc>
        <w:tc>
          <w:tcPr>
            <w:tcW w:w="2049" w:type="dxa"/>
            <w:tcBorders>
              <w:left w:val="single" w:sz="4" w:space="0" w:color="auto"/>
              <w:right w:val="single" w:sz="4" w:space="0" w:color="auto"/>
            </w:tcBorders>
          </w:tcPr>
          <w:p w14:paraId="2DEDD7E3" w14:textId="77777777" w:rsidR="00C13CF4" w:rsidRPr="00715396" w:rsidRDefault="00C13CF4" w:rsidP="00F73FA5"/>
        </w:tc>
        <w:tc>
          <w:tcPr>
            <w:tcW w:w="2002" w:type="dxa"/>
            <w:tcBorders>
              <w:left w:val="single" w:sz="4" w:space="0" w:color="auto"/>
              <w:right w:val="single" w:sz="4" w:space="0" w:color="auto"/>
            </w:tcBorders>
          </w:tcPr>
          <w:p w14:paraId="187FF004" w14:textId="77777777" w:rsidR="00C13CF4" w:rsidRPr="00715396" w:rsidRDefault="00C13CF4" w:rsidP="00F73FA5"/>
        </w:tc>
      </w:tr>
    </w:tbl>
    <w:p w14:paraId="64104E88" w14:textId="77777777" w:rsidR="00766E7A" w:rsidRPr="00715396" w:rsidRDefault="00766E7A" w:rsidP="00766E7A">
      <w:pPr>
        <w:tabs>
          <w:tab w:val="left" w:pos="0"/>
          <w:tab w:val="left" w:pos="540"/>
          <w:tab w:val="left" w:pos="1440"/>
          <w:tab w:val="left" w:pos="1800"/>
          <w:tab w:val="left" w:pos="2160"/>
        </w:tabs>
        <w:suppressAutoHyphens/>
        <w:spacing w:after="91"/>
        <w:jc w:val="both"/>
        <w:rPr>
          <w:rFonts w:ascii="Times New Roman" w:hAnsi="Times New Roman"/>
          <w:spacing w:val="-3"/>
        </w:rPr>
      </w:pPr>
    </w:p>
    <w:p w14:paraId="7B42C194" w14:textId="77777777" w:rsidR="005E7AC5" w:rsidRPr="00715396" w:rsidRDefault="005E7AC5" w:rsidP="005E7AC5">
      <w:pPr>
        <w:tabs>
          <w:tab w:val="left" w:pos="0"/>
          <w:tab w:val="left" w:pos="540"/>
          <w:tab w:val="left" w:pos="1440"/>
          <w:tab w:val="left" w:pos="1800"/>
          <w:tab w:val="left" w:pos="2160"/>
        </w:tabs>
        <w:suppressAutoHyphens/>
        <w:spacing w:after="91"/>
        <w:rPr>
          <w:i/>
          <w:iCs/>
        </w:rPr>
      </w:pPr>
    </w:p>
    <w:p w14:paraId="4DA59CCC" w14:textId="77777777" w:rsidR="005E7AC5" w:rsidRPr="00715396" w:rsidRDefault="005E7AC5" w:rsidP="005E7AC5">
      <w:pPr>
        <w:tabs>
          <w:tab w:val="left" w:pos="0"/>
          <w:tab w:val="left" w:pos="540"/>
          <w:tab w:val="left" w:pos="1440"/>
          <w:tab w:val="left" w:pos="1800"/>
          <w:tab w:val="left" w:pos="2160"/>
        </w:tabs>
        <w:suppressAutoHyphens/>
        <w:spacing w:after="91"/>
        <w:rPr>
          <w:rFonts w:ascii="Times New Roman" w:hAnsi="Times New Roman"/>
          <w:spacing w:val="-3"/>
        </w:rPr>
        <w:sectPr w:rsidR="005E7AC5" w:rsidRPr="00715396" w:rsidSect="00F13874">
          <w:footnotePr>
            <w:numRestart w:val="eachPage"/>
          </w:footnotePr>
          <w:endnotePr>
            <w:numFmt w:val="decimal"/>
          </w:endnotePr>
          <w:pgSz w:w="16838" w:h="11906" w:orient="landscape" w:code="9"/>
          <w:pgMar w:top="1440" w:right="1627" w:bottom="1440" w:left="1440" w:header="1260" w:footer="1440" w:gutter="0"/>
          <w:cols w:space="720"/>
          <w:noEndnote/>
        </w:sectPr>
      </w:pPr>
    </w:p>
    <w:p w14:paraId="0C03CBD5" w14:textId="77777777" w:rsidR="00005BD9" w:rsidRPr="00715396" w:rsidRDefault="00766E7A">
      <w:pPr>
        <w:tabs>
          <w:tab w:val="center" w:pos="4513"/>
        </w:tabs>
        <w:suppressAutoHyphens/>
        <w:jc w:val="both"/>
        <w:rPr>
          <w:b/>
          <w:spacing w:val="-4"/>
          <w:sz w:val="32"/>
          <w:lang w:val="en-GB"/>
        </w:rPr>
      </w:pPr>
      <w:r w:rsidRPr="00715396">
        <w:rPr>
          <w:rFonts w:ascii="Times New Roman" w:hAnsi="Times New Roman"/>
        </w:rPr>
        <w:lastRenderedPageBreak/>
        <w:tab/>
      </w:r>
      <w:r w:rsidR="00005BD9" w:rsidRPr="00715396">
        <w:rPr>
          <w:b/>
          <w:spacing w:val="-4"/>
          <w:sz w:val="32"/>
          <w:lang w:val="en-GB"/>
        </w:rPr>
        <w:tab/>
      </w:r>
    </w:p>
    <w:p w14:paraId="08AF5444" w14:textId="13E39C63" w:rsidR="00005BD9" w:rsidRPr="00715396" w:rsidRDefault="00005BD9" w:rsidP="00D55611">
      <w:pPr>
        <w:pStyle w:val="a1"/>
      </w:pPr>
      <w:bookmarkStart w:id="3" w:name="_Toc167875604"/>
      <w:r w:rsidRPr="00715396">
        <w:t xml:space="preserve">Section </w:t>
      </w:r>
      <w:r w:rsidR="00F70480">
        <w:t>IV</w:t>
      </w:r>
      <w:r w:rsidRPr="00715396">
        <w:t>.  Te</w:t>
      </w:r>
      <w:r w:rsidR="00F70480">
        <w:t>rms of Reference</w:t>
      </w:r>
      <w:bookmarkEnd w:id="3"/>
    </w:p>
    <w:p w14:paraId="49407CC9" w14:textId="77777777" w:rsidR="00005BD9" w:rsidRPr="00715396" w:rsidRDefault="00005BD9">
      <w:pPr>
        <w:tabs>
          <w:tab w:val="left" w:pos="0"/>
          <w:tab w:val="left" w:pos="540"/>
          <w:tab w:val="left" w:pos="1440"/>
          <w:tab w:val="left" w:pos="1800"/>
          <w:tab w:val="left" w:pos="2160"/>
        </w:tabs>
        <w:suppressAutoHyphens/>
        <w:spacing w:after="91"/>
        <w:jc w:val="both"/>
        <w:rPr>
          <w:rFonts w:ascii="Times New Roman" w:hAnsi="Times New Roman"/>
          <w:spacing w:val="-3"/>
          <w:lang w:val="en-GB"/>
        </w:rPr>
      </w:pPr>
    </w:p>
    <w:p w14:paraId="3307F421" w14:textId="68A81098" w:rsidR="00812CD3" w:rsidRPr="00DA3DB9" w:rsidRDefault="004C5F5D" w:rsidP="00812CD3">
      <w:pPr>
        <w:pStyle w:val="Head71"/>
        <w:spacing w:before="240"/>
      </w:pPr>
      <w:r w:rsidRPr="00715396">
        <w:rPr>
          <w:i/>
          <w:iCs/>
        </w:rPr>
        <w:t xml:space="preserve"> </w:t>
      </w:r>
      <w:bookmarkStart w:id="4" w:name="_Toc521498248"/>
      <w:bookmarkStart w:id="5" w:name="_Toc153358315"/>
      <w:r w:rsidR="00812CD3" w:rsidRPr="00DA3DB9">
        <w:t>A.  Background</w:t>
      </w:r>
      <w:bookmarkEnd w:id="4"/>
      <w:bookmarkEnd w:id="5"/>
    </w:p>
    <w:p w14:paraId="532D60FE" w14:textId="77777777" w:rsidR="00812CD3" w:rsidRPr="00764F27" w:rsidRDefault="00812CD3" w:rsidP="00812CD3">
      <w:pPr>
        <w:pStyle w:val="Head72"/>
        <w:spacing w:before="240" w:after="240"/>
        <w:rPr>
          <w:szCs w:val="28"/>
        </w:rPr>
      </w:pPr>
      <w:bookmarkStart w:id="6" w:name="_Toc521498249"/>
      <w:bookmarkStart w:id="7" w:name="_Toc153358316"/>
      <w:r>
        <w:rPr>
          <w:szCs w:val="28"/>
        </w:rPr>
        <w:t>1</w:t>
      </w:r>
      <w:r w:rsidRPr="00764F27">
        <w:rPr>
          <w:szCs w:val="28"/>
        </w:rPr>
        <w:t>.1</w:t>
      </w:r>
      <w:r w:rsidRPr="00764F27">
        <w:rPr>
          <w:szCs w:val="28"/>
        </w:rPr>
        <w:tab/>
        <w:t>The Purchaser</w:t>
      </w:r>
      <w:bookmarkEnd w:id="6"/>
      <w:bookmarkEnd w:id="7"/>
    </w:p>
    <w:p w14:paraId="36E01C69" w14:textId="161DB8C4" w:rsidR="00C84BAA" w:rsidRPr="00C84BAA" w:rsidRDefault="00C84BAA" w:rsidP="00C84BAA">
      <w:pPr>
        <w:ind w:left="720"/>
        <w:jc w:val="both"/>
      </w:pPr>
      <w:r w:rsidRPr="00C84BAA">
        <w:t>The Sugar In</w:t>
      </w:r>
      <w:r w:rsidR="007A69CA">
        <w:t>surance</w:t>
      </w:r>
      <w:r w:rsidRPr="00C84BAA">
        <w:t xml:space="preserve"> Fund Board (SIFB) was established in Mauritius in 1974 through the Sugar Insurance Fund Act [No. 4 of 1974].</w:t>
      </w:r>
    </w:p>
    <w:p w14:paraId="4EAEC61B" w14:textId="77777777" w:rsidR="00C84BAA" w:rsidRPr="00C84BAA" w:rsidRDefault="00C84BAA" w:rsidP="00C84BAA">
      <w:pPr>
        <w:ind w:left="720"/>
        <w:jc w:val="both"/>
      </w:pPr>
    </w:p>
    <w:p w14:paraId="21F2CB1C" w14:textId="77777777" w:rsidR="00C84BAA" w:rsidRPr="00C84BAA" w:rsidRDefault="00C84BAA" w:rsidP="00C84BAA">
      <w:pPr>
        <w:ind w:left="720"/>
        <w:jc w:val="both"/>
      </w:pPr>
      <w:r w:rsidRPr="00C84BAA">
        <w:t>Its objective is to financially protect the sugar industry against losses caused by natural disasters or fire.  The SIFB specifically provide insurance for:</w:t>
      </w:r>
    </w:p>
    <w:p w14:paraId="7A66A7B7" w14:textId="77777777" w:rsidR="00C84BAA" w:rsidRPr="00C84BAA" w:rsidRDefault="00C84BAA" w:rsidP="00DC535A">
      <w:pPr>
        <w:numPr>
          <w:ilvl w:val="0"/>
          <w:numId w:val="41"/>
        </w:numPr>
        <w:ind w:left="1080"/>
        <w:jc w:val="both"/>
      </w:pPr>
      <w:r w:rsidRPr="00C84BAA">
        <w:t>Sugarcane planters,</w:t>
      </w:r>
    </w:p>
    <w:p w14:paraId="4F3D20AC" w14:textId="77777777" w:rsidR="00C84BAA" w:rsidRPr="00C84BAA" w:rsidRDefault="00C84BAA" w:rsidP="00DC535A">
      <w:pPr>
        <w:numPr>
          <w:ilvl w:val="0"/>
          <w:numId w:val="41"/>
        </w:numPr>
        <w:ind w:left="1080"/>
        <w:jc w:val="both"/>
      </w:pPr>
      <w:r w:rsidRPr="00C84BAA">
        <w:t>Metayers (sharecroppers),</w:t>
      </w:r>
    </w:p>
    <w:p w14:paraId="771B56CD" w14:textId="77777777" w:rsidR="00C84BAA" w:rsidRPr="00C84BAA" w:rsidRDefault="00C84BAA" w:rsidP="00DC535A">
      <w:pPr>
        <w:numPr>
          <w:ilvl w:val="0"/>
          <w:numId w:val="41"/>
        </w:numPr>
        <w:ind w:left="1080"/>
        <w:jc w:val="both"/>
      </w:pPr>
      <w:r w:rsidRPr="00C84BAA">
        <w:t>Millers,</w:t>
      </w:r>
    </w:p>
    <w:p w14:paraId="50286C64" w14:textId="77777777" w:rsidR="00C84BAA" w:rsidRPr="00C84BAA" w:rsidRDefault="00C84BAA" w:rsidP="00C84BAA">
      <w:pPr>
        <w:ind w:left="720"/>
        <w:jc w:val="both"/>
      </w:pPr>
    </w:p>
    <w:p w14:paraId="39D311DE" w14:textId="77777777" w:rsidR="00C84BAA" w:rsidRPr="00C84BAA" w:rsidRDefault="00C84BAA" w:rsidP="00C84BAA">
      <w:pPr>
        <w:ind w:left="720"/>
        <w:jc w:val="both"/>
      </w:pPr>
      <w:r w:rsidRPr="00C84BAA">
        <w:t>The insured perils (events that trigger a payout) are:</w:t>
      </w:r>
    </w:p>
    <w:p w14:paraId="71614DCF" w14:textId="77777777" w:rsidR="00C84BAA" w:rsidRPr="00C84BAA" w:rsidRDefault="00C84BAA" w:rsidP="00DC535A">
      <w:pPr>
        <w:numPr>
          <w:ilvl w:val="0"/>
          <w:numId w:val="42"/>
        </w:numPr>
        <w:ind w:left="1080"/>
        <w:jc w:val="both"/>
      </w:pPr>
      <w:r w:rsidRPr="00C84BAA">
        <w:t>Cyclones,</w:t>
      </w:r>
    </w:p>
    <w:p w14:paraId="3CF2E813" w14:textId="77777777" w:rsidR="00C84BAA" w:rsidRPr="00C84BAA" w:rsidRDefault="00C84BAA" w:rsidP="00DC535A">
      <w:pPr>
        <w:numPr>
          <w:ilvl w:val="0"/>
          <w:numId w:val="42"/>
        </w:numPr>
        <w:ind w:left="1080"/>
        <w:jc w:val="both"/>
      </w:pPr>
      <w:r w:rsidRPr="00C84BAA">
        <w:t>Droughts,</w:t>
      </w:r>
    </w:p>
    <w:p w14:paraId="4DBDEDB4" w14:textId="77777777" w:rsidR="00C84BAA" w:rsidRPr="00C84BAA" w:rsidRDefault="00C84BAA" w:rsidP="00DC535A">
      <w:pPr>
        <w:numPr>
          <w:ilvl w:val="0"/>
          <w:numId w:val="42"/>
        </w:numPr>
        <w:ind w:left="1080"/>
        <w:jc w:val="both"/>
      </w:pPr>
      <w:r w:rsidRPr="00C84BAA">
        <w:t>Excessive rainfall,</w:t>
      </w:r>
    </w:p>
    <w:p w14:paraId="0A54F334" w14:textId="77777777" w:rsidR="00C84BAA" w:rsidRPr="00C84BAA" w:rsidRDefault="00C84BAA" w:rsidP="00DC535A">
      <w:pPr>
        <w:numPr>
          <w:ilvl w:val="0"/>
          <w:numId w:val="42"/>
        </w:numPr>
        <w:ind w:left="1080"/>
        <w:jc w:val="both"/>
      </w:pPr>
      <w:r w:rsidRPr="00C84BAA">
        <w:t>Fire outbreaks in cane fields.</w:t>
      </w:r>
    </w:p>
    <w:p w14:paraId="7802B913" w14:textId="77777777" w:rsidR="00C84BAA" w:rsidRPr="00C84BAA" w:rsidRDefault="00C84BAA" w:rsidP="00C84BAA">
      <w:pPr>
        <w:ind w:left="720"/>
        <w:jc w:val="both"/>
      </w:pPr>
    </w:p>
    <w:p w14:paraId="1B830E08" w14:textId="77777777" w:rsidR="00C84BAA" w:rsidRDefault="00C84BAA" w:rsidP="00C84BAA">
      <w:pPr>
        <w:ind w:left="720"/>
        <w:jc w:val="both"/>
      </w:pPr>
      <w:r w:rsidRPr="00C84BAA">
        <w:t>By offering this insurance, the SIFB helps to ensure the stability and sustainability of the sugar industry in Mauritius.</w:t>
      </w:r>
    </w:p>
    <w:p w14:paraId="1F8B8571" w14:textId="77777777" w:rsidR="00A04CC8" w:rsidRDefault="00A04CC8" w:rsidP="00C84BAA">
      <w:pPr>
        <w:ind w:left="720"/>
        <w:jc w:val="both"/>
      </w:pPr>
    </w:p>
    <w:p w14:paraId="47933F18" w14:textId="3D9570E9" w:rsidR="00927858" w:rsidRDefault="00927858" w:rsidP="00C84BAA">
      <w:pPr>
        <w:ind w:left="720"/>
        <w:jc w:val="both"/>
      </w:pPr>
      <w:r w:rsidRPr="00DA3DB9">
        <w:t xml:space="preserve">Below is a summary of the departments of the </w:t>
      </w:r>
      <w:r>
        <w:t>SIFB</w:t>
      </w:r>
      <w:r w:rsidRPr="00DA3DB9">
        <w:t xml:space="preserve"> and the corresponding key functions/activities</w:t>
      </w:r>
      <w:r w:rsidR="00AA6807">
        <w:t>:</w:t>
      </w:r>
    </w:p>
    <w:p w14:paraId="3208C2AB" w14:textId="77777777" w:rsidR="00A04CC8" w:rsidRDefault="00A04CC8" w:rsidP="00C84BAA">
      <w:pPr>
        <w:ind w:left="720"/>
        <w:jc w:val="both"/>
      </w:pPr>
    </w:p>
    <w:p w14:paraId="4E4B23B7" w14:textId="7932B127" w:rsidR="00376B6C" w:rsidRDefault="002B7B42" w:rsidP="00C84BAA">
      <w:pPr>
        <w:ind w:left="720"/>
        <w:jc w:val="both"/>
      </w:pPr>
      <w:r>
        <w:rPr>
          <w:noProof/>
        </w:rPr>
        <w:drawing>
          <wp:inline distT="0" distB="0" distL="0" distR="0" wp14:anchorId="28C30DD8" wp14:editId="69DC662B">
            <wp:extent cx="5692140" cy="1284879"/>
            <wp:effectExtent l="0" t="0" r="3810" b="0"/>
            <wp:docPr id="1681895412" name="Picture 53" descr="A black and red rectangular objec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895412" name="Picture 53" descr="A black and red rectangular object with 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23569" cy="1291974"/>
                    </a:xfrm>
                    <a:prstGeom prst="rect">
                      <a:avLst/>
                    </a:prstGeom>
                    <a:noFill/>
                  </pic:spPr>
                </pic:pic>
              </a:graphicData>
            </a:graphic>
          </wp:inline>
        </w:drawing>
      </w:r>
    </w:p>
    <w:p w14:paraId="000E3A52" w14:textId="77777777" w:rsidR="00376B6C" w:rsidRPr="00C84BAA" w:rsidRDefault="00376B6C" w:rsidP="00C84BAA">
      <w:pPr>
        <w:ind w:left="720"/>
        <w:jc w:val="both"/>
      </w:pPr>
    </w:p>
    <w:p w14:paraId="69F6EF3C" w14:textId="77777777" w:rsidR="00812CD3" w:rsidRDefault="00812CD3" w:rsidP="00662022">
      <w:pPr>
        <w:ind w:left="720"/>
        <w:jc w:val="both"/>
        <w:rPr>
          <w:b/>
          <w:bCs/>
          <w:u w:val="single"/>
        </w:rPr>
      </w:pPr>
    </w:p>
    <w:tbl>
      <w:tblPr>
        <w:tblW w:w="4657" w:type="pct"/>
        <w:tblInd w:w="71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29" w:type="dxa"/>
          <w:right w:w="29" w:type="dxa"/>
        </w:tblCellMar>
        <w:tblLook w:val="0000" w:firstRow="0" w:lastRow="0" w:firstColumn="0" w:lastColumn="0" w:noHBand="0" w:noVBand="0"/>
      </w:tblPr>
      <w:tblGrid>
        <w:gridCol w:w="630"/>
        <w:gridCol w:w="2250"/>
        <w:gridCol w:w="4501"/>
        <w:gridCol w:w="989"/>
      </w:tblGrid>
      <w:tr w:rsidR="00AA6807" w:rsidRPr="00DA3DB9" w14:paraId="5F765F26" w14:textId="77777777" w:rsidTr="0046506F">
        <w:trPr>
          <w:trHeight w:val="452"/>
          <w:tblHeader/>
        </w:trPr>
        <w:tc>
          <w:tcPr>
            <w:tcW w:w="376" w:type="pct"/>
            <w:shd w:val="clear" w:color="auto" w:fill="0D0D0D" w:themeFill="text1" w:themeFillTint="F2"/>
            <w:vAlign w:val="center"/>
          </w:tcPr>
          <w:p w14:paraId="68D40296" w14:textId="77777777" w:rsidR="00AA6807" w:rsidRPr="00DA3DB9" w:rsidRDefault="00AA6807" w:rsidP="0009046C">
            <w:pPr>
              <w:spacing w:before="120"/>
              <w:jc w:val="center"/>
            </w:pPr>
            <w:r w:rsidRPr="00DA3DB9">
              <w:t>No.</w:t>
            </w:r>
          </w:p>
        </w:tc>
        <w:tc>
          <w:tcPr>
            <w:tcW w:w="1344" w:type="pct"/>
            <w:shd w:val="clear" w:color="auto" w:fill="0D0D0D" w:themeFill="text1" w:themeFillTint="F2"/>
            <w:vAlign w:val="center"/>
          </w:tcPr>
          <w:p w14:paraId="28741B98" w14:textId="77777777" w:rsidR="00AA6807" w:rsidRPr="00DA3DB9" w:rsidRDefault="00AA6807" w:rsidP="0009046C">
            <w:pPr>
              <w:spacing w:before="120"/>
              <w:jc w:val="center"/>
            </w:pPr>
            <w:r w:rsidRPr="00DA3DB9">
              <w:t>Department</w:t>
            </w:r>
          </w:p>
        </w:tc>
        <w:tc>
          <w:tcPr>
            <w:tcW w:w="2689" w:type="pct"/>
            <w:shd w:val="clear" w:color="auto" w:fill="0D0D0D" w:themeFill="text1" w:themeFillTint="F2"/>
            <w:vAlign w:val="center"/>
          </w:tcPr>
          <w:p w14:paraId="09536DAA" w14:textId="77777777" w:rsidR="00AA6807" w:rsidRPr="00DA3DB9" w:rsidRDefault="00AA6807" w:rsidP="0009046C">
            <w:pPr>
              <w:spacing w:before="120"/>
              <w:jc w:val="center"/>
            </w:pPr>
            <w:r w:rsidRPr="00DA3DB9">
              <w:t>Function</w:t>
            </w:r>
          </w:p>
        </w:tc>
        <w:tc>
          <w:tcPr>
            <w:tcW w:w="591" w:type="pct"/>
            <w:shd w:val="clear" w:color="auto" w:fill="0D0D0D" w:themeFill="text1" w:themeFillTint="F2"/>
            <w:vAlign w:val="center"/>
          </w:tcPr>
          <w:p w14:paraId="60A2C542" w14:textId="77777777" w:rsidR="00AA6807" w:rsidRPr="00DA3DB9" w:rsidRDefault="00AA6807" w:rsidP="0009046C">
            <w:pPr>
              <w:spacing w:before="120"/>
              <w:jc w:val="center"/>
            </w:pPr>
            <w:r w:rsidRPr="00DA3DB9">
              <w:t>Number of staffs</w:t>
            </w:r>
          </w:p>
        </w:tc>
      </w:tr>
      <w:tr w:rsidR="00AA6807" w:rsidRPr="00DA3DB9" w14:paraId="04690532" w14:textId="77777777" w:rsidTr="0046506F">
        <w:trPr>
          <w:cantSplit/>
          <w:trHeight w:val="350"/>
        </w:trPr>
        <w:tc>
          <w:tcPr>
            <w:tcW w:w="376" w:type="pct"/>
          </w:tcPr>
          <w:p w14:paraId="5B2D1D67" w14:textId="77777777" w:rsidR="00AA6807" w:rsidRPr="00DA3DB9" w:rsidRDefault="00AA6807" w:rsidP="00DC535A">
            <w:pPr>
              <w:pStyle w:val="ListParagraph"/>
              <w:widowControl/>
              <w:numPr>
                <w:ilvl w:val="0"/>
                <w:numId w:val="43"/>
              </w:numPr>
              <w:suppressAutoHyphens/>
              <w:overflowPunct w:val="0"/>
              <w:autoSpaceDE w:val="0"/>
              <w:autoSpaceDN w:val="0"/>
              <w:adjustRightInd w:val="0"/>
              <w:spacing w:before="60" w:after="60"/>
              <w:ind w:left="414" w:hanging="357"/>
              <w:textAlignment w:val="baseline"/>
            </w:pPr>
          </w:p>
        </w:tc>
        <w:tc>
          <w:tcPr>
            <w:tcW w:w="1344" w:type="pct"/>
          </w:tcPr>
          <w:p w14:paraId="6CCDE822" w14:textId="06EBF994" w:rsidR="00AA6807" w:rsidRPr="00DA3DB9" w:rsidRDefault="00BD2A69" w:rsidP="0009046C">
            <w:pPr>
              <w:spacing w:before="60" w:after="60"/>
              <w:ind w:left="57" w:right="57"/>
            </w:pPr>
            <w:r>
              <w:t>Finances</w:t>
            </w:r>
          </w:p>
        </w:tc>
        <w:tc>
          <w:tcPr>
            <w:tcW w:w="2689" w:type="pct"/>
          </w:tcPr>
          <w:p w14:paraId="69ED21D6" w14:textId="74016432" w:rsidR="00AA6807" w:rsidRPr="00DA3DB9" w:rsidRDefault="0097614A" w:rsidP="0008241B">
            <w:pPr>
              <w:widowControl/>
              <w:suppressAutoHyphens/>
              <w:overflowPunct w:val="0"/>
              <w:autoSpaceDE w:val="0"/>
              <w:autoSpaceDN w:val="0"/>
              <w:adjustRightInd w:val="0"/>
              <w:spacing w:before="60" w:after="60"/>
              <w:ind w:left="156"/>
              <w:textAlignment w:val="baseline"/>
            </w:pPr>
            <w:r w:rsidRPr="0097614A">
              <w:t>The Finance department at SIFB manages most financial activities, the main ones being accounts payable and receivable, fixed assets, and general ledger. They also manage the investment activities and staff related financial activities such as Payroll, parking rentals, motor vehicle loans, personal loans, and medical claims.</w:t>
            </w:r>
          </w:p>
        </w:tc>
        <w:tc>
          <w:tcPr>
            <w:tcW w:w="591" w:type="pct"/>
          </w:tcPr>
          <w:p w14:paraId="4938001C" w14:textId="5FE52EFF" w:rsidR="00AA6807" w:rsidRPr="00DA3DB9" w:rsidRDefault="008D49BC" w:rsidP="0009046C">
            <w:pPr>
              <w:spacing w:before="60" w:after="60"/>
              <w:ind w:left="57"/>
              <w:jc w:val="center"/>
            </w:pPr>
            <w:r>
              <w:t>8</w:t>
            </w:r>
          </w:p>
        </w:tc>
      </w:tr>
      <w:tr w:rsidR="00AA6807" w:rsidRPr="00DA3DB9" w14:paraId="6CE6D9CA" w14:textId="77777777" w:rsidTr="0046506F">
        <w:trPr>
          <w:cantSplit/>
        </w:trPr>
        <w:tc>
          <w:tcPr>
            <w:tcW w:w="376" w:type="pct"/>
          </w:tcPr>
          <w:p w14:paraId="4BF90C88" w14:textId="77777777" w:rsidR="00AA6807" w:rsidRPr="00DA3DB9" w:rsidRDefault="00AA6807" w:rsidP="00DC535A">
            <w:pPr>
              <w:pStyle w:val="ListParagraph"/>
              <w:widowControl/>
              <w:numPr>
                <w:ilvl w:val="0"/>
                <w:numId w:val="43"/>
              </w:numPr>
              <w:suppressAutoHyphens/>
              <w:overflowPunct w:val="0"/>
              <w:autoSpaceDE w:val="0"/>
              <w:autoSpaceDN w:val="0"/>
              <w:adjustRightInd w:val="0"/>
              <w:spacing w:before="60" w:after="60"/>
              <w:ind w:left="414" w:hanging="357"/>
              <w:textAlignment w:val="baseline"/>
            </w:pPr>
          </w:p>
        </w:tc>
        <w:tc>
          <w:tcPr>
            <w:tcW w:w="1344" w:type="pct"/>
          </w:tcPr>
          <w:p w14:paraId="2C628E2E" w14:textId="175366A6" w:rsidR="00AA6807" w:rsidRPr="00DA3DB9" w:rsidRDefault="00BD2A69" w:rsidP="0009046C">
            <w:pPr>
              <w:spacing w:before="60" w:after="60"/>
              <w:ind w:left="57" w:right="57"/>
            </w:pPr>
            <w:r>
              <w:t>Operations</w:t>
            </w:r>
          </w:p>
        </w:tc>
        <w:tc>
          <w:tcPr>
            <w:tcW w:w="2689" w:type="pct"/>
          </w:tcPr>
          <w:p w14:paraId="49231731" w14:textId="77777777" w:rsidR="00E6065F" w:rsidRPr="00D53083" w:rsidRDefault="00E6065F" w:rsidP="00D53083">
            <w:pPr>
              <w:widowControl/>
              <w:suppressAutoHyphens/>
              <w:overflowPunct w:val="0"/>
              <w:autoSpaceDE w:val="0"/>
              <w:autoSpaceDN w:val="0"/>
              <w:adjustRightInd w:val="0"/>
              <w:spacing w:before="60" w:after="60"/>
              <w:ind w:left="156"/>
              <w:textAlignment w:val="baseline"/>
            </w:pPr>
            <w:r w:rsidRPr="00D53083">
              <w:t>The Operations department consists of several sub departments:</w:t>
            </w:r>
          </w:p>
          <w:p w14:paraId="6CC532B5" w14:textId="77777777" w:rsidR="00E6065F" w:rsidRPr="00D53083" w:rsidRDefault="00E6065F" w:rsidP="00D53083">
            <w:pPr>
              <w:widowControl/>
              <w:suppressAutoHyphens/>
              <w:overflowPunct w:val="0"/>
              <w:autoSpaceDE w:val="0"/>
              <w:autoSpaceDN w:val="0"/>
              <w:adjustRightInd w:val="0"/>
              <w:spacing w:before="60" w:after="60"/>
              <w:ind w:left="156"/>
              <w:textAlignment w:val="baseline"/>
            </w:pPr>
            <w:r w:rsidRPr="00D53083">
              <w:t>The Inspectorate department is responsible for the yearly registration of sugar cane planters and conducts regular inspections of sugarcane fields cultivated by insured planters.</w:t>
            </w:r>
          </w:p>
          <w:p w14:paraId="352ECF95" w14:textId="77777777" w:rsidR="00E6065F" w:rsidRPr="00D53083" w:rsidRDefault="00E6065F" w:rsidP="00D53083">
            <w:pPr>
              <w:widowControl/>
              <w:suppressAutoHyphens/>
              <w:overflowPunct w:val="0"/>
              <w:autoSpaceDE w:val="0"/>
              <w:autoSpaceDN w:val="0"/>
              <w:adjustRightInd w:val="0"/>
              <w:spacing w:before="60" w:after="60"/>
              <w:ind w:left="156"/>
              <w:textAlignment w:val="baseline"/>
            </w:pPr>
            <w:r w:rsidRPr="00D53083">
              <w:t>The Claims department calculates premiums and compensations for sugar production losses, based on the Insurable Sugar per Hectare (ISH) calculated with registration data and millers' returns.</w:t>
            </w:r>
          </w:p>
          <w:p w14:paraId="0901B9BE" w14:textId="77777777" w:rsidR="00AA6807" w:rsidRDefault="00E6065F" w:rsidP="00D53083">
            <w:pPr>
              <w:widowControl/>
              <w:suppressAutoHyphens/>
              <w:overflowPunct w:val="0"/>
              <w:autoSpaceDE w:val="0"/>
              <w:autoSpaceDN w:val="0"/>
              <w:adjustRightInd w:val="0"/>
              <w:spacing w:before="60" w:after="60"/>
              <w:ind w:left="156"/>
              <w:textAlignment w:val="baseline"/>
            </w:pPr>
            <w:r w:rsidRPr="00D53083">
              <w:t>The Special Unit department deals with land conversion requests and other land-related tasks. Their core function is land conversion processing, with fees based on land size. Additionally, the department responds to requests for information on land occupancy, tax rebates, and registration.</w:t>
            </w:r>
          </w:p>
          <w:p w14:paraId="72DF4467" w14:textId="6A872D6A" w:rsidR="00AF788E" w:rsidRPr="00DA3DB9" w:rsidRDefault="002B2C61" w:rsidP="00C050A8">
            <w:pPr>
              <w:widowControl/>
              <w:suppressAutoHyphens/>
              <w:overflowPunct w:val="0"/>
              <w:autoSpaceDE w:val="0"/>
              <w:autoSpaceDN w:val="0"/>
              <w:adjustRightInd w:val="0"/>
              <w:spacing w:before="60" w:after="60"/>
              <w:ind w:left="156"/>
              <w:textAlignment w:val="baseline"/>
            </w:pPr>
            <w:r w:rsidRPr="002B2C61">
              <w:t xml:space="preserve">The Survey Section </w:t>
            </w:r>
            <w:r w:rsidR="000D4ECB" w:rsidRPr="000D4ECB">
              <w:t>conduc</w:t>
            </w:r>
            <w:r w:rsidR="000D4ECB">
              <w:t>ts</w:t>
            </w:r>
            <w:r w:rsidR="000D4ECB" w:rsidRPr="000D4ECB">
              <w:t xml:space="preserve"> various types of surveys related to sugarcane plantations</w:t>
            </w:r>
            <w:r w:rsidR="000D4ECB">
              <w:t xml:space="preserve">, </w:t>
            </w:r>
            <w:r w:rsidR="00F023BA" w:rsidRPr="00F023BA">
              <w:t xml:space="preserve">develops and maintains a comprehensive, geographically referenced basemap of Mauritius. This basemap, integrated with a Geographic Information System (GIS), </w:t>
            </w:r>
            <w:r w:rsidR="00F023BA">
              <w:t>e</w:t>
            </w:r>
            <w:r w:rsidR="00F023BA" w:rsidRPr="00F023BA">
              <w:t>nable</w:t>
            </w:r>
            <w:r w:rsidR="00F023BA">
              <w:t>s</w:t>
            </w:r>
            <w:r w:rsidR="00F023BA" w:rsidRPr="00F023BA">
              <w:t xml:space="preserve"> </w:t>
            </w:r>
            <w:r w:rsidR="00F023BA">
              <w:t xml:space="preserve">SIFB </w:t>
            </w:r>
            <w:r w:rsidR="00F023BA" w:rsidRPr="00F023BA">
              <w:t>to visualize and analyze their data spatially</w:t>
            </w:r>
            <w:r w:rsidRPr="002B2C61">
              <w:t>.</w:t>
            </w:r>
          </w:p>
        </w:tc>
        <w:tc>
          <w:tcPr>
            <w:tcW w:w="591" w:type="pct"/>
          </w:tcPr>
          <w:p w14:paraId="7A50129C" w14:textId="6AA206F3" w:rsidR="00AA6807" w:rsidRPr="00DA3DB9" w:rsidRDefault="00B21AA2" w:rsidP="0009046C">
            <w:pPr>
              <w:spacing w:before="60" w:after="60"/>
              <w:ind w:left="57"/>
              <w:jc w:val="center"/>
            </w:pPr>
            <w:r>
              <w:t>5</w:t>
            </w:r>
            <w:r w:rsidR="00AA6807" w:rsidRPr="00DA3DB9">
              <w:t>2</w:t>
            </w:r>
          </w:p>
        </w:tc>
      </w:tr>
      <w:tr w:rsidR="0046506F" w:rsidRPr="00DA3DB9" w14:paraId="7BA5E064" w14:textId="77777777" w:rsidTr="003E2763">
        <w:tc>
          <w:tcPr>
            <w:tcW w:w="376" w:type="pct"/>
          </w:tcPr>
          <w:p w14:paraId="6F3E029B" w14:textId="77777777" w:rsidR="0046506F" w:rsidRPr="00DA3DB9" w:rsidRDefault="0046506F" w:rsidP="00DC535A">
            <w:pPr>
              <w:pStyle w:val="ListParagraph"/>
              <w:widowControl/>
              <w:numPr>
                <w:ilvl w:val="0"/>
                <w:numId w:val="43"/>
              </w:numPr>
              <w:suppressAutoHyphens/>
              <w:overflowPunct w:val="0"/>
              <w:autoSpaceDE w:val="0"/>
              <w:autoSpaceDN w:val="0"/>
              <w:adjustRightInd w:val="0"/>
              <w:spacing w:before="60" w:after="60"/>
              <w:ind w:left="414" w:hanging="357"/>
              <w:textAlignment w:val="baseline"/>
            </w:pPr>
          </w:p>
        </w:tc>
        <w:tc>
          <w:tcPr>
            <w:tcW w:w="1344" w:type="pct"/>
          </w:tcPr>
          <w:p w14:paraId="38F6E7A0" w14:textId="6DD8BD34" w:rsidR="0046506F" w:rsidRPr="00DA3DB9" w:rsidRDefault="0046506F" w:rsidP="0046506F">
            <w:pPr>
              <w:spacing w:before="60" w:after="60"/>
              <w:ind w:left="57" w:right="57"/>
            </w:pPr>
            <w:r>
              <w:t>IT</w:t>
            </w:r>
          </w:p>
        </w:tc>
        <w:tc>
          <w:tcPr>
            <w:tcW w:w="2689" w:type="pct"/>
          </w:tcPr>
          <w:p w14:paraId="5A775E17" w14:textId="77777777" w:rsidR="0046506F" w:rsidRPr="008E5B1B" w:rsidRDefault="0046506F" w:rsidP="008E5B1B">
            <w:pPr>
              <w:widowControl/>
              <w:suppressAutoHyphens/>
              <w:overflowPunct w:val="0"/>
              <w:autoSpaceDE w:val="0"/>
              <w:autoSpaceDN w:val="0"/>
              <w:adjustRightInd w:val="0"/>
              <w:spacing w:before="60" w:after="60"/>
              <w:ind w:left="156"/>
              <w:textAlignment w:val="baseline"/>
            </w:pPr>
            <w:r w:rsidRPr="008E5B1B">
              <w:t>The IT Unit of the SIFB is divided into two sub departments:</w:t>
            </w:r>
          </w:p>
          <w:p w14:paraId="29DF7B8A" w14:textId="67528BA6" w:rsidR="00EA557F" w:rsidRPr="00EA557F" w:rsidRDefault="00F42CBB" w:rsidP="00A07E86">
            <w:pPr>
              <w:widowControl/>
              <w:suppressAutoHyphens/>
              <w:overflowPunct w:val="0"/>
              <w:autoSpaceDE w:val="0"/>
              <w:autoSpaceDN w:val="0"/>
              <w:adjustRightInd w:val="0"/>
              <w:spacing w:before="60" w:after="60"/>
              <w:ind w:left="156"/>
              <w:jc w:val="both"/>
              <w:textAlignment w:val="baseline"/>
            </w:pPr>
            <w:r w:rsidRPr="00A07E86">
              <w:t xml:space="preserve">The </w:t>
            </w:r>
            <w:r w:rsidR="00EA557F" w:rsidRPr="00EA557F">
              <w:t>Software Engineering</w:t>
            </w:r>
            <w:r w:rsidR="00A07E86" w:rsidRPr="00A07E86">
              <w:t xml:space="preserve"> department</w:t>
            </w:r>
            <w:r w:rsidRPr="00A07E86">
              <w:t xml:space="preserve"> m</w:t>
            </w:r>
            <w:r w:rsidR="00EA557F" w:rsidRPr="00EA557F">
              <w:t>aintains and updates existing software applications at SIFB. They can add new features based on user feedback or changing business needs.</w:t>
            </w:r>
          </w:p>
          <w:p w14:paraId="5F617B47" w14:textId="5BAB2660" w:rsidR="00EA557F" w:rsidRPr="00A07E86" w:rsidRDefault="00F42CBB" w:rsidP="00A07E86">
            <w:pPr>
              <w:widowControl/>
              <w:suppressAutoHyphens/>
              <w:overflowPunct w:val="0"/>
              <w:autoSpaceDE w:val="0"/>
              <w:autoSpaceDN w:val="0"/>
              <w:adjustRightInd w:val="0"/>
              <w:spacing w:before="60" w:after="60"/>
              <w:ind w:left="156"/>
              <w:jc w:val="both"/>
              <w:textAlignment w:val="baseline"/>
            </w:pPr>
            <w:r w:rsidRPr="00A07E86">
              <w:t xml:space="preserve">The </w:t>
            </w:r>
            <w:r w:rsidR="00EA557F" w:rsidRPr="00A07E86">
              <w:t>Systems and Networ</w:t>
            </w:r>
            <w:r w:rsidR="00A07E86" w:rsidRPr="00A07E86">
              <w:t>k department e</w:t>
            </w:r>
            <w:r w:rsidR="00EA557F" w:rsidRPr="00A07E86">
              <w:t>nsures the smooth operation of IT infrastructure like servers, networks, and computers. This includes updates, troubleshooting malfunctions, and regular maintenance for optimal performance.</w:t>
            </w:r>
          </w:p>
          <w:p w14:paraId="6BB821C8" w14:textId="329184A0" w:rsidR="0046506F" w:rsidRPr="00DA3DB9" w:rsidRDefault="0046506F" w:rsidP="00A07E86">
            <w:pPr>
              <w:widowControl/>
              <w:suppressAutoHyphens/>
              <w:overflowPunct w:val="0"/>
              <w:autoSpaceDE w:val="0"/>
              <w:autoSpaceDN w:val="0"/>
              <w:adjustRightInd w:val="0"/>
              <w:spacing w:before="60" w:after="60"/>
              <w:ind w:left="156"/>
              <w:textAlignment w:val="baseline"/>
            </w:pPr>
          </w:p>
        </w:tc>
        <w:tc>
          <w:tcPr>
            <w:tcW w:w="591" w:type="pct"/>
          </w:tcPr>
          <w:p w14:paraId="11F4E946" w14:textId="20C1A2DC" w:rsidR="0046506F" w:rsidRPr="00DA3DB9" w:rsidRDefault="00B21AA2" w:rsidP="0046506F">
            <w:pPr>
              <w:spacing w:before="60" w:after="60"/>
              <w:ind w:left="57"/>
              <w:jc w:val="center"/>
            </w:pPr>
            <w:r>
              <w:t>7</w:t>
            </w:r>
          </w:p>
        </w:tc>
      </w:tr>
      <w:tr w:rsidR="0046506F" w:rsidRPr="00DA3DB9" w14:paraId="2873545C" w14:textId="77777777" w:rsidTr="0046506F">
        <w:trPr>
          <w:cantSplit/>
        </w:trPr>
        <w:tc>
          <w:tcPr>
            <w:tcW w:w="376" w:type="pct"/>
          </w:tcPr>
          <w:p w14:paraId="259E64D9" w14:textId="77777777" w:rsidR="0046506F" w:rsidRPr="00DA3DB9" w:rsidRDefault="0046506F" w:rsidP="00DC535A">
            <w:pPr>
              <w:pStyle w:val="ListParagraph"/>
              <w:widowControl/>
              <w:numPr>
                <w:ilvl w:val="0"/>
                <w:numId w:val="43"/>
              </w:numPr>
              <w:suppressAutoHyphens/>
              <w:overflowPunct w:val="0"/>
              <w:autoSpaceDE w:val="0"/>
              <w:autoSpaceDN w:val="0"/>
              <w:adjustRightInd w:val="0"/>
              <w:spacing w:before="60" w:after="60"/>
              <w:ind w:left="414" w:hanging="357"/>
              <w:textAlignment w:val="baseline"/>
            </w:pPr>
          </w:p>
        </w:tc>
        <w:tc>
          <w:tcPr>
            <w:tcW w:w="1344" w:type="pct"/>
          </w:tcPr>
          <w:p w14:paraId="488FB0DF" w14:textId="0C50E499" w:rsidR="0046506F" w:rsidRPr="00DA3DB9" w:rsidRDefault="0046506F" w:rsidP="0046506F">
            <w:pPr>
              <w:spacing w:before="60" w:after="60"/>
              <w:ind w:left="57" w:right="57"/>
            </w:pPr>
            <w:r>
              <w:t>Internal audit</w:t>
            </w:r>
          </w:p>
        </w:tc>
        <w:tc>
          <w:tcPr>
            <w:tcW w:w="2689" w:type="pct"/>
          </w:tcPr>
          <w:p w14:paraId="0C278754" w14:textId="1BA062A7" w:rsidR="0046506F" w:rsidRPr="00DA3DB9" w:rsidRDefault="00E542C6" w:rsidP="00E542C6">
            <w:pPr>
              <w:widowControl/>
              <w:suppressAutoHyphens/>
              <w:overflowPunct w:val="0"/>
              <w:autoSpaceDE w:val="0"/>
              <w:autoSpaceDN w:val="0"/>
              <w:adjustRightInd w:val="0"/>
              <w:spacing w:before="60" w:after="60"/>
              <w:ind w:left="156"/>
              <w:textAlignment w:val="baseline"/>
            </w:pPr>
            <w:r w:rsidRPr="00E542C6">
              <w:t>The role of the Internal Audit department is to identify weaknesses within the organization’s processes and control the environment internally so that they can be fixed rapidly to prevent harm to the organization or its stakeholders.</w:t>
            </w:r>
          </w:p>
        </w:tc>
        <w:tc>
          <w:tcPr>
            <w:tcW w:w="591" w:type="pct"/>
          </w:tcPr>
          <w:p w14:paraId="637F5F2E" w14:textId="4FF0669C" w:rsidR="0046506F" w:rsidRPr="00DA3DB9" w:rsidRDefault="00B21AA2" w:rsidP="0046506F">
            <w:pPr>
              <w:spacing w:before="60" w:after="60"/>
              <w:ind w:left="57"/>
              <w:jc w:val="center"/>
            </w:pPr>
            <w:r>
              <w:t>2</w:t>
            </w:r>
          </w:p>
        </w:tc>
      </w:tr>
      <w:tr w:rsidR="00BD2A69" w:rsidRPr="00DA3DB9" w14:paraId="395ED62E" w14:textId="77777777" w:rsidTr="0046506F">
        <w:trPr>
          <w:cantSplit/>
        </w:trPr>
        <w:tc>
          <w:tcPr>
            <w:tcW w:w="376" w:type="pct"/>
          </w:tcPr>
          <w:p w14:paraId="6BE7AB61" w14:textId="77777777" w:rsidR="00BD2A69" w:rsidRPr="00DA3DB9" w:rsidRDefault="00BD2A69" w:rsidP="00DC535A">
            <w:pPr>
              <w:pStyle w:val="ListParagraph"/>
              <w:widowControl/>
              <w:numPr>
                <w:ilvl w:val="0"/>
                <w:numId w:val="43"/>
              </w:numPr>
              <w:suppressAutoHyphens/>
              <w:overflowPunct w:val="0"/>
              <w:autoSpaceDE w:val="0"/>
              <w:autoSpaceDN w:val="0"/>
              <w:adjustRightInd w:val="0"/>
              <w:spacing w:before="60" w:after="60"/>
              <w:ind w:left="414" w:hanging="357"/>
              <w:textAlignment w:val="baseline"/>
            </w:pPr>
          </w:p>
        </w:tc>
        <w:tc>
          <w:tcPr>
            <w:tcW w:w="1344" w:type="pct"/>
          </w:tcPr>
          <w:p w14:paraId="31A6927D" w14:textId="63D7E5AE" w:rsidR="00BD2A69" w:rsidRDefault="00BD2A69" w:rsidP="0009046C">
            <w:pPr>
              <w:spacing w:before="60" w:after="60"/>
              <w:ind w:left="57" w:right="57"/>
            </w:pPr>
            <w:r>
              <w:t xml:space="preserve">Administration </w:t>
            </w:r>
          </w:p>
        </w:tc>
        <w:tc>
          <w:tcPr>
            <w:tcW w:w="2689" w:type="pct"/>
          </w:tcPr>
          <w:p w14:paraId="47FA8A66" w14:textId="77777777" w:rsidR="00087342" w:rsidRDefault="00087342" w:rsidP="003E2763">
            <w:pPr>
              <w:widowControl/>
              <w:suppressAutoHyphens/>
              <w:overflowPunct w:val="0"/>
              <w:autoSpaceDE w:val="0"/>
              <w:autoSpaceDN w:val="0"/>
              <w:adjustRightInd w:val="0"/>
              <w:spacing w:before="60" w:after="60"/>
              <w:ind w:left="156"/>
              <w:textAlignment w:val="baseline"/>
            </w:pPr>
            <w:r>
              <w:t>The Administration department consists of several sub departments:</w:t>
            </w:r>
          </w:p>
          <w:p w14:paraId="4F3A2361" w14:textId="77777777" w:rsidR="00A53118" w:rsidRDefault="00A53118" w:rsidP="004320D0">
            <w:pPr>
              <w:widowControl/>
              <w:suppressAutoHyphens/>
              <w:overflowPunct w:val="0"/>
              <w:autoSpaceDE w:val="0"/>
              <w:autoSpaceDN w:val="0"/>
              <w:adjustRightInd w:val="0"/>
              <w:spacing w:before="60" w:after="60"/>
              <w:ind w:left="156"/>
              <w:jc w:val="both"/>
              <w:textAlignment w:val="baseline"/>
            </w:pPr>
            <w:r>
              <w:t>HR: Oversees the entire employee lifecycle, from recruitment and onboarding to training, leave management, and retirement.</w:t>
            </w:r>
          </w:p>
          <w:p w14:paraId="046C0E3E" w14:textId="77777777" w:rsidR="00A53118" w:rsidRDefault="00A53118" w:rsidP="004320D0">
            <w:pPr>
              <w:widowControl/>
              <w:suppressAutoHyphens/>
              <w:overflowPunct w:val="0"/>
              <w:autoSpaceDE w:val="0"/>
              <w:autoSpaceDN w:val="0"/>
              <w:adjustRightInd w:val="0"/>
              <w:spacing w:before="60" w:after="60"/>
              <w:ind w:left="156"/>
              <w:jc w:val="both"/>
              <w:textAlignment w:val="baseline"/>
            </w:pPr>
            <w:r>
              <w:t>Registry: Manages SIFB's document infrastructure, including filing, record-keeping, scanning, and archiving.</w:t>
            </w:r>
          </w:p>
          <w:p w14:paraId="406B175F" w14:textId="77777777" w:rsidR="00A53118" w:rsidRDefault="00A53118" w:rsidP="004320D0">
            <w:pPr>
              <w:widowControl/>
              <w:suppressAutoHyphens/>
              <w:overflowPunct w:val="0"/>
              <w:autoSpaceDE w:val="0"/>
              <w:autoSpaceDN w:val="0"/>
              <w:adjustRightInd w:val="0"/>
              <w:spacing w:before="60" w:after="60"/>
              <w:ind w:left="156"/>
              <w:jc w:val="both"/>
              <w:textAlignment w:val="baseline"/>
            </w:pPr>
            <w:r>
              <w:t>Admin: Handles day-to-day office tasks like reception, maintaining a clean environment, and providing driving support.</w:t>
            </w:r>
          </w:p>
          <w:p w14:paraId="676C6FDA" w14:textId="77777777" w:rsidR="00A53118" w:rsidRDefault="00A53118" w:rsidP="004320D0">
            <w:pPr>
              <w:widowControl/>
              <w:suppressAutoHyphens/>
              <w:overflowPunct w:val="0"/>
              <w:autoSpaceDE w:val="0"/>
              <w:autoSpaceDN w:val="0"/>
              <w:adjustRightInd w:val="0"/>
              <w:spacing w:before="60" w:after="60"/>
              <w:ind w:left="156"/>
              <w:jc w:val="both"/>
              <w:textAlignment w:val="baseline"/>
            </w:pPr>
            <w:r>
              <w:t>Procurement: Sources and acquires the necessary goods and services to keep the business running smoothly.</w:t>
            </w:r>
          </w:p>
          <w:p w14:paraId="5E4E8EC3" w14:textId="414F8E82" w:rsidR="00BD2A69" w:rsidRPr="00DA3DB9" w:rsidRDefault="00A53118" w:rsidP="004320D0">
            <w:pPr>
              <w:widowControl/>
              <w:suppressAutoHyphens/>
              <w:overflowPunct w:val="0"/>
              <w:autoSpaceDE w:val="0"/>
              <w:autoSpaceDN w:val="0"/>
              <w:adjustRightInd w:val="0"/>
              <w:spacing w:before="60" w:after="60"/>
              <w:ind w:left="156"/>
              <w:jc w:val="both"/>
              <w:textAlignment w:val="baseline"/>
            </w:pPr>
            <w:r>
              <w:t>Maintenance: Ensures the facility functions optimally by maintainin</w:t>
            </w:r>
            <w:r w:rsidR="004320D0">
              <w:t>g</w:t>
            </w:r>
            <w:r>
              <w:t xml:space="preserve"> </w:t>
            </w:r>
            <w:r w:rsidR="004320D0">
              <w:t xml:space="preserve">equipment and </w:t>
            </w:r>
            <w:r>
              <w:t>assets</w:t>
            </w:r>
            <w:r w:rsidR="00087342">
              <w:t>.</w:t>
            </w:r>
          </w:p>
        </w:tc>
        <w:tc>
          <w:tcPr>
            <w:tcW w:w="591" w:type="pct"/>
          </w:tcPr>
          <w:p w14:paraId="06C7C861" w14:textId="130BA84D" w:rsidR="00BD2A69" w:rsidRPr="00DA3DB9" w:rsidRDefault="004B4574" w:rsidP="0009046C">
            <w:pPr>
              <w:spacing w:before="60" w:after="60"/>
              <w:ind w:left="57"/>
              <w:jc w:val="center"/>
            </w:pPr>
            <w:r>
              <w:t>21</w:t>
            </w:r>
          </w:p>
        </w:tc>
      </w:tr>
    </w:tbl>
    <w:p w14:paraId="5094150C" w14:textId="3E22B416" w:rsidR="00927858" w:rsidRDefault="00927858" w:rsidP="00662022">
      <w:pPr>
        <w:ind w:left="720"/>
        <w:jc w:val="both"/>
        <w:rPr>
          <w:b/>
          <w:bCs/>
          <w:u w:val="single"/>
        </w:rPr>
      </w:pPr>
    </w:p>
    <w:p w14:paraId="54638F60" w14:textId="0A80387C" w:rsidR="009D3522" w:rsidRDefault="009D3522" w:rsidP="00662022">
      <w:pPr>
        <w:ind w:left="720"/>
        <w:jc w:val="both"/>
        <w:rPr>
          <w:b/>
          <w:bCs/>
          <w:u w:val="single"/>
        </w:rPr>
      </w:pPr>
    </w:p>
    <w:p w14:paraId="7403A205" w14:textId="48161204" w:rsidR="009D3522" w:rsidRDefault="009D3522" w:rsidP="00662022">
      <w:pPr>
        <w:ind w:left="720"/>
        <w:jc w:val="both"/>
        <w:rPr>
          <w:b/>
          <w:bCs/>
          <w:u w:val="single"/>
        </w:rPr>
      </w:pPr>
    </w:p>
    <w:p w14:paraId="11BDED43" w14:textId="23CBBAAD" w:rsidR="009D3522" w:rsidRDefault="009D3522" w:rsidP="00662022">
      <w:pPr>
        <w:ind w:left="720"/>
        <w:jc w:val="both"/>
        <w:rPr>
          <w:b/>
          <w:bCs/>
          <w:u w:val="single"/>
        </w:rPr>
      </w:pPr>
    </w:p>
    <w:p w14:paraId="59C53CF6" w14:textId="77777777" w:rsidR="009D3522" w:rsidRDefault="009D3522" w:rsidP="00662022">
      <w:pPr>
        <w:ind w:left="720"/>
        <w:jc w:val="both"/>
        <w:rPr>
          <w:b/>
          <w:bCs/>
          <w:u w:val="single"/>
        </w:rPr>
      </w:pPr>
    </w:p>
    <w:p w14:paraId="137E2B33" w14:textId="77777777" w:rsidR="00812CD3" w:rsidRPr="00764F27" w:rsidRDefault="00812CD3" w:rsidP="00662022">
      <w:pPr>
        <w:pStyle w:val="Head72"/>
        <w:spacing w:before="240" w:after="240"/>
        <w:jc w:val="both"/>
        <w:rPr>
          <w:szCs w:val="28"/>
        </w:rPr>
      </w:pPr>
      <w:bookmarkStart w:id="8" w:name="_Toc521498250"/>
      <w:bookmarkStart w:id="9" w:name="_Toc153358317"/>
      <w:r w:rsidRPr="00764F27">
        <w:rPr>
          <w:szCs w:val="28"/>
        </w:rPr>
        <w:t>1.2</w:t>
      </w:r>
      <w:r w:rsidRPr="00764F27">
        <w:rPr>
          <w:szCs w:val="28"/>
        </w:rPr>
        <w:tab/>
        <w:t>Business Objectives of the Purchaser</w:t>
      </w:r>
      <w:bookmarkEnd w:id="8"/>
      <w:bookmarkEnd w:id="9"/>
    </w:p>
    <w:p w14:paraId="0C01CFB2" w14:textId="6B740C80" w:rsidR="005C7FFC" w:rsidRDefault="004E10E9" w:rsidP="001E586E">
      <w:pPr>
        <w:spacing w:before="120"/>
        <w:ind w:left="720"/>
        <w:jc w:val="both"/>
      </w:pPr>
      <w:r>
        <w:t xml:space="preserve">Currently, all </w:t>
      </w:r>
      <w:r w:rsidR="00ED6BAC">
        <w:t xml:space="preserve">the </w:t>
      </w:r>
      <w:r w:rsidR="00EF7648">
        <w:t xml:space="preserve">core </w:t>
      </w:r>
      <w:r w:rsidR="00ED6BAC">
        <w:t xml:space="preserve">processes and operations related to </w:t>
      </w:r>
      <w:r w:rsidR="00054BE5">
        <w:t>Sugar</w:t>
      </w:r>
      <w:r w:rsidR="00ED6BAC">
        <w:t xml:space="preserve"> Insurance </w:t>
      </w:r>
      <w:r w:rsidR="003D1752">
        <w:t>are</w:t>
      </w:r>
      <w:r w:rsidR="00ED6BAC">
        <w:t xml:space="preserve"> managed by an IT System developed using </w:t>
      </w:r>
      <w:r w:rsidRPr="004E10E9">
        <w:t>UNIFACE</w:t>
      </w:r>
      <w:r w:rsidR="00EF7648">
        <w:t xml:space="preserve">, </w:t>
      </w:r>
      <w:r w:rsidR="00EF7648" w:rsidRPr="00EF7648">
        <w:t>a low-code development and deployment platform</w:t>
      </w:r>
      <w:r w:rsidRPr="004E10E9">
        <w:t xml:space="preserve"> application suite</w:t>
      </w:r>
      <w:r w:rsidR="00EF7648">
        <w:t>.</w:t>
      </w:r>
      <w:r w:rsidR="00054BE5">
        <w:t xml:space="preserve"> </w:t>
      </w:r>
      <w:r w:rsidR="00E74B78">
        <w:t xml:space="preserve">This platform </w:t>
      </w:r>
      <w:r w:rsidRPr="004E10E9">
        <w:t>presents a significant maintenance challenge</w:t>
      </w:r>
      <w:r w:rsidR="00E74B78">
        <w:t xml:space="preserve"> as f</w:t>
      </w:r>
      <w:r w:rsidRPr="004E10E9">
        <w:t>inding skilled personnel in Mauritius to maintain this legacy system is difficult</w:t>
      </w:r>
      <w:r w:rsidR="00CF4089">
        <w:t xml:space="preserve"> because </w:t>
      </w:r>
      <w:r w:rsidRPr="004E10E9">
        <w:t>there are very few software engineers with UNIFACE skills. This leave</w:t>
      </w:r>
      <w:r w:rsidR="00CF4089">
        <w:t>s</w:t>
      </w:r>
      <w:r w:rsidRPr="004E10E9">
        <w:t xml:space="preserve"> SIFB vulnerable to disruptions and delays in critical system maintenance, impacting overall business continuity.</w:t>
      </w:r>
    </w:p>
    <w:p w14:paraId="00EA7323" w14:textId="6A4B0549" w:rsidR="004E10E9" w:rsidRDefault="005C7FFC" w:rsidP="001E586E">
      <w:pPr>
        <w:spacing w:before="120"/>
        <w:ind w:left="720"/>
        <w:jc w:val="both"/>
      </w:pPr>
      <w:r>
        <w:t xml:space="preserve">SIFB has therefore decided </w:t>
      </w:r>
      <w:r w:rsidR="004E10E9" w:rsidRPr="004E10E9">
        <w:t xml:space="preserve">to move away from UNIFACE </w:t>
      </w:r>
      <w:r>
        <w:t xml:space="preserve">and to redevelop a Sugar Insurance Management Systems with </w:t>
      </w:r>
      <w:r w:rsidR="00BA1F62">
        <w:t>state-of-the-art</w:t>
      </w:r>
      <w:r>
        <w:t xml:space="preserve"> technology</w:t>
      </w:r>
      <w:r w:rsidR="004E10E9" w:rsidRPr="004E10E9">
        <w:t>.</w:t>
      </w:r>
    </w:p>
    <w:p w14:paraId="22ACF04E" w14:textId="07B9ECF9" w:rsidR="0091740B" w:rsidRDefault="00986CCC" w:rsidP="009F3A51">
      <w:pPr>
        <w:spacing w:before="120"/>
        <w:ind w:left="720"/>
        <w:jc w:val="both"/>
      </w:pPr>
      <w:r w:rsidRPr="00986CCC">
        <w:t xml:space="preserve">The new </w:t>
      </w:r>
      <w:r>
        <w:t>SIMS</w:t>
      </w:r>
      <w:r w:rsidRPr="00986CCC">
        <w:t xml:space="preserve"> is expected to bring significant benefits to SIFB</w:t>
      </w:r>
      <w:r w:rsidR="0091740B">
        <w:t>:</w:t>
      </w:r>
    </w:p>
    <w:p w14:paraId="0D6F9C72" w14:textId="110C453C" w:rsidR="009F3A51" w:rsidRDefault="009F3A51" w:rsidP="0091740B">
      <w:pPr>
        <w:spacing w:before="120"/>
        <w:ind w:left="720"/>
        <w:jc w:val="both"/>
      </w:pPr>
      <w:r w:rsidRPr="0091740B">
        <w:rPr>
          <w:b/>
          <w:bCs/>
        </w:rPr>
        <w:t>Improved Efficiency and Accuracy</w:t>
      </w:r>
      <w:r w:rsidR="0091740B">
        <w:t xml:space="preserve">: </w:t>
      </w:r>
      <w:r>
        <w:t>faster turnaround times and reduced errors.</w:t>
      </w:r>
    </w:p>
    <w:p w14:paraId="0DD166A8" w14:textId="77777777" w:rsidR="009F3A51" w:rsidRDefault="009F3A51" w:rsidP="009F3A51">
      <w:pPr>
        <w:spacing w:before="120"/>
        <w:ind w:left="720"/>
        <w:jc w:val="both"/>
      </w:pPr>
      <w:r w:rsidRPr="0091740B">
        <w:rPr>
          <w:b/>
          <w:bCs/>
        </w:rPr>
        <w:t>Enhance data management and reporting capabilities</w:t>
      </w:r>
      <w:r>
        <w:t xml:space="preserve"> to gain better insights into sugar insurance operations. This can help identify trends, improve risk mitigation strategies, and optimize resource allocation.</w:t>
      </w:r>
    </w:p>
    <w:p w14:paraId="53DF1D87" w14:textId="5AE4D688" w:rsidR="009F3A51" w:rsidRDefault="009F3A51" w:rsidP="009F3A51">
      <w:pPr>
        <w:spacing w:before="120"/>
        <w:ind w:left="720"/>
        <w:jc w:val="both"/>
      </w:pPr>
      <w:r w:rsidRPr="006922FE">
        <w:rPr>
          <w:b/>
          <w:bCs/>
        </w:rPr>
        <w:t>Enhanced Customer Service</w:t>
      </w:r>
      <w:r>
        <w:t>:</w:t>
      </w:r>
      <w:r w:rsidR="006922FE">
        <w:t xml:space="preserve"> </w:t>
      </w:r>
      <w:r>
        <w:t xml:space="preserve">Provide a platform for </w:t>
      </w:r>
      <w:r w:rsidR="008D0A93">
        <w:t xml:space="preserve">stakeholders like </w:t>
      </w:r>
      <w:r>
        <w:t>s</w:t>
      </w:r>
      <w:r w:rsidR="006922FE">
        <w:t xml:space="preserve">ugar cane planters </w:t>
      </w:r>
      <w:r>
        <w:t xml:space="preserve">and </w:t>
      </w:r>
      <w:r w:rsidR="008D0A93">
        <w:t>millers</w:t>
      </w:r>
      <w:r>
        <w:t xml:space="preserve"> to access and manage their </w:t>
      </w:r>
      <w:r w:rsidR="008D0A93">
        <w:t>data</w:t>
      </w:r>
      <w:r>
        <w:t>.</w:t>
      </w:r>
    </w:p>
    <w:p w14:paraId="317CA0BB" w14:textId="156A4BD6" w:rsidR="009F3A51" w:rsidRDefault="009F3A51" w:rsidP="009F3A51">
      <w:pPr>
        <w:spacing w:before="120"/>
        <w:ind w:left="720"/>
        <w:jc w:val="both"/>
      </w:pPr>
      <w:r w:rsidRPr="008D0A93">
        <w:rPr>
          <w:b/>
          <w:bCs/>
        </w:rPr>
        <w:t>Streamline communication and information</w:t>
      </w:r>
      <w:r>
        <w:t xml:space="preserve"> sharing between SIFB, </w:t>
      </w:r>
      <w:r w:rsidR="008D0A93">
        <w:t>planters</w:t>
      </w:r>
      <w:r>
        <w:t xml:space="preserve">, </w:t>
      </w:r>
      <w:r w:rsidR="008004A5">
        <w:t xml:space="preserve">millers </w:t>
      </w:r>
      <w:r>
        <w:t xml:space="preserve">and </w:t>
      </w:r>
      <w:r w:rsidR="008004A5">
        <w:t>organizations involved in the industry.</w:t>
      </w:r>
    </w:p>
    <w:p w14:paraId="5F8EC8B8" w14:textId="22B7437B" w:rsidR="009F3A51" w:rsidRDefault="009F3A51" w:rsidP="009F3A51">
      <w:pPr>
        <w:spacing w:before="120"/>
        <w:ind w:left="720"/>
        <w:jc w:val="both"/>
      </w:pPr>
      <w:r w:rsidRPr="008004A5">
        <w:rPr>
          <w:b/>
          <w:bCs/>
        </w:rPr>
        <w:t>Reduced Costs</w:t>
      </w:r>
      <w:r>
        <w:t>:</w:t>
      </w:r>
      <w:r w:rsidR="008004A5">
        <w:t xml:space="preserve"> </w:t>
      </w:r>
      <w:r>
        <w:t>Minimize administrative expenses associated with manual processes.</w:t>
      </w:r>
    </w:p>
    <w:p w14:paraId="11FCDBE1" w14:textId="09EF046A" w:rsidR="009F3A51" w:rsidRDefault="009F3A51" w:rsidP="009F3A51">
      <w:pPr>
        <w:spacing w:before="120"/>
        <w:ind w:left="720"/>
        <w:jc w:val="both"/>
      </w:pPr>
      <w:r w:rsidRPr="00D45783">
        <w:rPr>
          <w:b/>
          <w:bCs/>
        </w:rPr>
        <w:t xml:space="preserve">Increased Transparency and </w:t>
      </w:r>
      <w:r w:rsidRPr="008B2F52">
        <w:rPr>
          <w:b/>
          <w:bCs/>
        </w:rPr>
        <w:t>Compliance</w:t>
      </w:r>
      <w:r>
        <w:t>:</w:t>
      </w:r>
      <w:r w:rsidR="008B2F52">
        <w:t xml:space="preserve"> </w:t>
      </w:r>
      <w:r>
        <w:t>Improve auditability and transparency of insurance processes.</w:t>
      </w:r>
    </w:p>
    <w:p w14:paraId="08281CB9" w14:textId="4B1D643F" w:rsidR="00812CD3" w:rsidRDefault="001E586E" w:rsidP="001E586E">
      <w:pPr>
        <w:spacing w:before="120"/>
        <w:ind w:left="720"/>
        <w:jc w:val="both"/>
      </w:pPr>
      <w:r>
        <w:t xml:space="preserve">The implementation of the </w:t>
      </w:r>
      <w:r w:rsidR="001E4A39">
        <w:t>SIMS</w:t>
      </w:r>
      <w:r>
        <w:t xml:space="preserve"> demonstrates SIFB's commitment to continuous improvement and innovation. With this new technology in place, SIFB </w:t>
      </w:r>
      <w:r w:rsidR="00564CB3">
        <w:t>will be</w:t>
      </w:r>
      <w:r>
        <w:t xml:space="preserve"> well-positioned to achieve greater operational efficiency, enhance collaboration across departments, and ultimately, achieve its strategic goals.</w:t>
      </w:r>
    </w:p>
    <w:p w14:paraId="43C79C0A" w14:textId="77777777" w:rsidR="00DB1704" w:rsidRDefault="00DB1704" w:rsidP="00DB1704">
      <w:pPr>
        <w:spacing w:before="120"/>
        <w:ind w:left="720"/>
        <w:jc w:val="both"/>
      </w:pPr>
      <w:r w:rsidRPr="00217CD2">
        <w:t>During the course of this project, the successful bidder will be expected to collaborate closely with BDO IT Consulting. As SIFB's trusted partner for this IT revamp initiative, BDO IT Consulting will provide guidance and expertise throughout all project phases. This collaborative approach ensures smooth execution and successful integration of the new system within SIFB's existing IT infrastructure</w:t>
      </w:r>
      <w:r>
        <w:t>.</w:t>
      </w:r>
    </w:p>
    <w:p w14:paraId="5F47D76B" w14:textId="77777777" w:rsidR="00812CD3" w:rsidRPr="00764F27" w:rsidRDefault="00812CD3" w:rsidP="00662022">
      <w:pPr>
        <w:pStyle w:val="Head72"/>
        <w:spacing w:before="240" w:after="240"/>
        <w:jc w:val="both"/>
        <w:rPr>
          <w:szCs w:val="28"/>
        </w:rPr>
      </w:pPr>
      <w:bookmarkStart w:id="10" w:name="_Toc153358318"/>
      <w:r>
        <w:rPr>
          <w:szCs w:val="28"/>
        </w:rPr>
        <w:t>1</w:t>
      </w:r>
      <w:r w:rsidRPr="00764F27">
        <w:rPr>
          <w:szCs w:val="28"/>
        </w:rPr>
        <w:t>.3</w:t>
      </w:r>
      <w:r w:rsidRPr="00764F27">
        <w:rPr>
          <w:szCs w:val="28"/>
        </w:rPr>
        <w:tab/>
        <w:t>Current Environment</w:t>
      </w:r>
      <w:bookmarkEnd w:id="10"/>
    </w:p>
    <w:p w14:paraId="1D1CC3AD" w14:textId="77777777" w:rsidR="009D3522" w:rsidRDefault="009C1453" w:rsidP="00062271">
      <w:pPr>
        <w:widowControl/>
        <w:suppressAutoHyphens/>
        <w:spacing w:after="120"/>
        <w:ind w:left="720"/>
        <w:jc w:val="both"/>
        <w:rPr>
          <w:rFonts w:ascii="Times New Roman" w:hAnsi="Times New Roman"/>
          <w:snapToGrid/>
        </w:rPr>
      </w:pPr>
      <w:bookmarkStart w:id="11" w:name="_Toc521498251"/>
      <w:r w:rsidRPr="009C1453">
        <w:rPr>
          <w:rFonts w:ascii="Times New Roman" w:hAnsi="Times New Roman"/>
          <w:snapToGrid/>
        </w:rPr>
        <w:t xml:space="preserve">The existing information systems and IT tools/utilities are described below. Hosting is performed in-house (except for Microsoft Office 365 and Laserfiche which are on cloud), and the server room is located within the Head Office. There is a secondary site </w:t>
      </w:r>
    </w:p>
    <w:p w14:paraId="4C9ACCB7" w14:textId="77777777" w:rsidR="009D3522" w:rsidRDefault="009D3522" w:rsidP="00062271">
      <w:pPr>
        <w:widowControl/>
        <w:suppressAutoHyphens/>
        <w:spacing w:after="120"/>
        <w:ind w:left="720"/>
        <w:jc w:val="both"/>
        <w:rPr>
          <w:rFonts w:ascii="Times New Roman" w:hAnsi="Times New Roman"/>
          <w:snapToGrid/>
        </w:rPr>
      </w:pPr>
    </w:p>
    <w:p w14:paraId="32115AD9" w14:textId="738B9332" w:rsidR="00062271" w:rsidRDefault="009C1453" w:rsidP="00062271">
      <w:pPr>
        <w:widowControl/>
        <w:suppressAutoHyphens/>
        <w:spacing w:after="120"/>
        <w:ind w:left="720"/>
        <w:jc w:val="both"/>
        <w:rPr>
          <w:rFonts w:ascii="Times New Roman" w:hAnsi="Times New Roman"/>
          <w:snapToGrid/>
        </w:rPr>
      </w:pPr>
      <w:r w:rsidRPr="009C1453">
        <w:rPr>
          <w:rFonts w:ascii="Times New Roman" w:hAnsi="Times New Roman"/>
          <w:snapToGrid/>
        </w:rPr>
        <w:t>located at MCIA at Reduit. Currently, there is a NAS replication between the two sites, and a server replication will be implemented soon.</w:t>
      </w:r>
    </w:p>
    <w:p w14:paraId="2AE40E26" w14:textId="77777777" w:rsidR="009C1453" w:rsidRPr="00062271" w:rsidRDefault="009C1453" w:rsidP="00062271">
      <w:pPr>
        <w:widowControl/>
        <w:suppressAutoHyphens/>
        <w:spacing w:after="120"/>
        <w:ind w:left="720"/>
        <w:jc w:val="both"/>
        <w:rPr>
          <w:rFonts w:ascii="Times New Roman" w:hAnsi="Times New Roman"/>
          <w:snapToGrid/>
        </w:rPr>
      </w:pPr>
    </w:p>
    <w:tbl>
      <w:tblPr>
        <w:tblW w:w="4569" w:type="pct"/>
        <w:tblInd w:w="71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29" w:type="dxa"/>
          <w:right w:w="29" w:type="dxa"/>
        </w:tblCellMar>
        <w:tblLook w:val="0000" w:firstRow="0" w:lastRow="0" w:firstColumn="0" w:lastColumn="0" w:noHBand="0" w:noVBand="0"/>
      </w:tblPr>
      <w:tblGrid>
        <w:gridCol w:w="810"/>
        <w:gridCol w:w="2866"/>
        <w:gridCol w:w="4536"/>
      </w:tblGrid>
      <w:tr w:rsidR="00062271" w:rsidRPr="00062271" w14:paraId="104CD931" w14:textId="77777777" w:rsidTr="0008636A">
        <w:trPr>
          <w:trHeight w:val="485"/>
          <w:tblHeader/>
        </w:trPr>
        <w:tc>
          <w:tcPr>
            <w:tcW w:w="493" w:type="pct"/>
            <w:shd w:val="clear" w:color="auto" w:fill="0D0D0D" w:themeFill="text1" w:themeFillTint="F2"/>
            <w:vAlign w:val="center"/>
          </w:tcPr>
          <w:p w14:paraId="2272837D" w14:textId="77777777" w:rsidR="00062271" w:rsidRPr="00062271" w:rsidRDefault="00062271" w:rsidP="00062271">
            <w:pPr>
              <w:widowControl/>
              <w:suppressAutoHyphens/>
              <w:spacing w:before="120" w:after="120"/>
              <w:jc w:val="center"/>
              <w:rPr>
                <w:rFonts w:ascii="Times New Roman" w:hAnsi="Times New Roman"/>
                <w:snapToGrid/>
              </w:rPr>
            </w:pPr>
            <w:r w:rsidRPr="00062271">
              <w:rPr>
                <w:rFonts w:ascii="Times New Roman" w:hAnsi="Times New Roman"/>
                <w:snapToGrid/>
              </w:rPr>
              <w:t>No.</w:t>
            </w:r>
          </w:p>
        </w:tc>
        <w:tc>
          <w:tcPr>
            <w:tcW w:w="1745" w:type="pct"/>
            <w:shd w:val="clear" w:color="auto" w:fill="0D0D0D" w:themeFill="text1" w:themeFillTint="F2"/>
            <w:vAlign w:val="center"/>
          </w:tcPr>
          <w:p w14:paraId="1E2B0E0E" w14:textId="77777777" w:rsidR="00062271" w:rsidRPr="00062271" w:rsidRDefault="00062271" w:rsidP="00062271">
            <w:pPr>
              <w:widowControl/>
              <w:suppressAutoHyphens/>
              <w:spacing w:before="120" w:after="120"/>
              <w:jc w:val="center"/>
              <w:rPr>
                <w:rFonts w:ascii="Times New Roman" w:hAnsi="Times New Roman"/>
                <w:snapToGrid/>
              </w:rPr>
            </w:pPr>
            <w:r w:rsidRPr="00062271">
              <w:rPr>
                <w:rFonts w:ascii="Times New Roman" w:hAnsi="Times New Roman"/>
                <w:snapToGrid/>
              </w:rPr>
              <w:t>Information system/tool</w:t>
            </w:r>
          </w:p>
        </w:tc>
        <w:tc>
          <w:tcPr>
            <w:tcW w:w="2762" w:type="pct"/>
            <w:shd w:val="clear" w:color="auto" w:fill="0D0D0D" w:themeFill="text1" w:themeFillTint="F2"/>
            <w:vAlign w:val="center"/>
          </w:tcPr>
          <w:p w14:paraId="74C6F90A" w14:textId="77777777" w:rsidR="00062271" w:rsidRPr="00062271" w:rsidRDefault="00062271" w:rsidP="00062271">
            <w:pPr>
              <w:widowControl/>
              <w:suppressAutoHyphens/>
              <w:spacing w:before="120" w:after="120"/>
              <w:jc w:val="center"/>
              <w:rPr>
                <w:rFonts w:ascii="Times New Roman" w:hAnsi="Times New Roman"/>
                <w:snapToGrid/>
              </w:rPr>
            </w:pPr>
            <w:r w:rsidRPr="00062271">
              <w:rPr>
                <w:rFonts w:ascii="Times New Roman" w:hAnsi="Times New Roman"/>
                <w:snapToGrid/>
              </w:rPr>
              <w:t>Purpose</w:t>
            </w:r>
          </w:p>
        </w:tc>
      </w:tr>
      <w:tr w:rsidR="00062271" w:rsidRPr="00062271" w14:paraId="74323C65" w14:textId="77777777" w:rsidTr="0008636A">
        <w:trPr>
          <w:cantSplit/>
          <w:trHeight w:val="350"/>
        </w:trPr>
        <w:tc>
          <w:tcPr>
            <w:tcW w:w="493" w:type="pct"/>
          </w:tcPr>
          <w:p w14:paraId="6F34D748" w14:textId="77777777" w:rsidR="00062271" w:rsidRPr="00062271" w:rsidRDefault="00062271" w:rsidP="00DC535A">
            <w:pPr>
              <w:widowControl/>
              <w:numPr>
                <w:ilvl w:val="0"/>
                <w:numId w:val="44"/>
              </w:numPr>
              <w:suppressAutoHyphens/>
              <w:overflowPunct w:val="0"/>
              <w:autoSpaceDE w:val="0"/>
              <w:autoSpaceDN w:val="0"/>
              <w:adjustRightInd w:val="0"/>
              <w:spacing w:before="60" w:after="60"/>
              <w:ind w:left="510"/>
              <w:contextualSpacing/>
              <w:jc w:val="both"/>
              <w:textAlignment w:val="baseline"/>
              <w:rPr>
                <w:rFonts w:ascii="Times New Roman" w:hAnsi="Times New Roman"/>
                <w:snapToGrid/>
              </w:rPr>
            </w:pPr>
          </w:p>
        </w:tc>
        <w:tc>
          <w:tcPr>
            <w:tcW w:w="1745" w:type="pct"/>
          </w:tcPr>
          <w:p w14:paraId="5933E4FC" w14:textId="43D5F186" w:rsidR="00062271" w:rsidRPr="00062271" w:rsidRDefault="0008636A" w:rsidP="00062271">
            <w:pPr>
              <w:widowControl/>
              <w:suppressAutoHyphens/>
              <w:spacing w:before="60" w:after="60"/>
              <w:ind w:left="57"/>
              <w:jc w:val="both"/>
              <w:rPr>
                <w:rFonts w:ascii="Times New Roman" w:hAnsi="Times New Roman"/>
                <w:snapToGrid/>
              </w:rPr>
            </w:pPr>
            <w:r>
              <w:rPr>
                <w:rFonts w:ascii="Times New Roman" w:hAnsi="Times New Roman"/>
                <w:snapToGrid/>
              </w:rPr>
              <w:t>Navision</w:t>
            </w:r>
          </w:p>
        </w:tc>
        <w:tc>
          <w:tcPr>
            <w:tcW w:w="2762" w:type="pct"/>
          </w:tcPr>
          <w:p w14:paraId="36E46CE4" w14:textId="77777777" w:rsidR="00062271" w:rsidRPr="00062271" w:rsidRDefault="00062271" w:rsidP="00062271">
            <w:pPr>
              <w:widowControl/>
              <w:suppressAutoHyphens/>
              <w:spacing w:before="60" w:after="60"/>
              <w:ind w:left="57"/>
              <w:jc w:val="both"/>
              <w:rPr>
                <w:rFonts w:ascii="Times New Roman" w:hAnsi="Times New Roman"/>
                <w:snapToGrid/>
              </w:rPr>
            </w:pPr>
            <w:r w:rsidRPr="00062271">
              <w:rPr>
                <w:rFonts w:ascii="Times New Roman" w:hAnsi="Times New Roman"/>
                <w:snapToGrid/>
              </w:rPr>
              <w:t>Financials and accounting</w:t>
            </w:r>
          </w:p>
        </w:tc>
      </w:tr>
      <w:tr w:rsidR="00062271" w:rsidRPr="00062271" w14:paraId="1CB65D2A" w14:textId="77777777" w:rsidTr="0008636A">
        <w:trPr>
          <w:cantSplit/>
        </w:trPr>
        <w:tc>
          <w:tcPr>
            <w:tcW w:w="493" w:type="pct"/>
          </w:tcPr>
          <w:p w14:paraId="4643D92A" w14:textId="77777777" w:rsidR="00062271" w:rsidRPr="00062271" w:rsidRDefault="00062271" w:rsidP="00DC535A">
            <w:pPr>
              <w:widowControl/>
              <w:numPr>
                <w:ilvl w:val="0"/>
                <w:numId w:val="44"/>
              </w:numPr>
              <w:suppressAutoHyphens/>
              <w:overflowPunct w:val="0"/>
              <w:autoSpaceDE w:val="0"/>
              <w:autoSpaceDN w:val="0"/>
              <w:adjustRightInd w:val="0"/>
              <w:spacing w:before="60" w:after="60"/>
              <w:ind w:left="510"/>
              <w:contextualSpacing/>
              <w:jc w:val="both"/>
              <w:textAlignment w:val="baseline"/>
              <w:rPr>
                <w:rFonts w:ascii="Times New Roman" w:hAnsi="Times New Roman"/>
                <w:snapToGrid/>
              </w:rPr>
            </w:pPr>
          </w:p>
        </w:tc>
        <w:tc>
          <w:tcPr>
            <w:tcW w:w="1745" w:type="pct"/>
          </w:tcPr>
          <w:p w14:paraId="33EEFE72" w14:textId="7D8E0319" w:rsidR="00062271" w:rsidRPr="00062271" w:rsidRDefault="00443DAC" w:rsidP="00443DAC">
            <w:pPr>
              <w:widowControl/>
              <w:suppressAutoHyphens/>
              <w:spacing w:before="60" w:after="60"/>
              <w:ind w:left="57"/>
              <w:rPr>
                <w:rFonts w:ascii="Times New Roman" w:hAnsi="Times New Roman"/>
                <w:snapToGrid/>
              </w:rPr>
            </w:pPr>
            <w:r w:rsidRPr="00443DAC">
              <w:rPr>
                <w:rFonts w:ascii="Times New Roman" w:hAnsi="Times New Roman"/>
                <w:snapToGrid/>
              </w:rPr>
              <w:t>Insurance System (Customized Application developed on Uniface)</w:t>
            </w:r>
          </w:p>
        </w:tc>
        <w:tc>
          <w:tcPr>
            <w:tcW w:w="2762" w:type="pct"/>
          </w:tcPr>
          <w:p w14:paraId="72A41B40" w14:textId="3B757518" w:rsidR="00062271" w:rsidRPr="00062271" w:rsidRDefault="00177217" w:rsidP="00062271">
            <w:pPr>
              <w:widowControl/>
              <w:suppressAutoHyphens/>
              <w:spacing w:before="60" w:after="60"/>
              <w:ind w:left="57"/>
              <w:jc w:val="both"/>
              <w:rPr>
                <w:rFonts w:ascii="Times New Roman" w:hAnsi="Times New Roman"/>
                <w:snapToGrid/>
              </w:rPr>
            </w:pPr>
            <w:r>
              <w:rPr>
                <w:rFonts w:ascii="Times New Roman" w:hAnsi="Times New Roman"/>
                <w:snapToGrid/>
              </w:rPr>
              <w:t>Operations and Insurance</w:t>
            </w:r>
          </w:p>
        </w:tc>
      </w:tr>
      <w:tr w:rsidR="00062271" w:rsidRPr="00062271" w14:paraId="2A5A9DDA" w14:textId="77777777" w:rsidTr="0008636A">
        <w:trPr>
          <w:cantSplit/>
        </w:trPr>
        <w:tc>
          <w:tcPr>
            <w:tcW w:w="493" w:type="pct"/>
          </w:tcPr>
          <w:p w14:paraId="1B20D1ED" w14:textId="77777777" w:rsidR="00062271" w:rsidRPr="00062271" w:rsidRDefault="00062271" w:rsidP="00DC535A">
            <w:pPr>
              <w:widowControl/>
              <w:numPr>
                <w:ilvl w:val="0"/>
                <w:numId w:val="44"/>
              </w:numPr>
              <w:suppressAutoHyphens/>
              <w:overflowPunct w:val="0"/>
              <w:autoSpaceDE w:val="0"/>
              <w:autoSpaceDN w:val="0"/>
              <w:adjustRightInd w:val="0"/>
              <w:spacing w:before="60" w:after="60"/>
              <w:ind w:left="510"/>
              <w:contextualSpacing/>
              <w:jc w:val="both"/>
              <w:textAlignment w:val="baseline"/>
              <w:rPr>
                <w:rFonts w:ascii="Times New Roman" w:hAnsi="Times New Roman"/>
                <w:snapToGrid/>
              </w:rPr>
            </w:pPr>
          </w:p>
        </w:tc>
        <w:tc>
          <w:tcPr>
            <w:tcW w:w="1745" w:type="pct"/>
          </w:tcPr>
          <w:p w14:paraId="55223761" w14:textId="24F1F397" w:rsidR="00062271" w:rsidRPr="00062271" w:rsidRDefault="00DA5305" w:rsidP="00DA5305">
            <w:pPr>
              <w:widowControl/>
              <w:suppressAutoHyphens/>
              <w:spacing w:before="60" w:after="60"/>
              <w:ind w:left="57"/>
              <w:rPr>
                <w:rFonts w:ascii="Times New Roman" w:hAnsi="Times New Roman"/>
                <w:snapToGrid/>
              </w:rPr>
            </w:pPr>
            <w:r>
              <w:rPr>
                <w:rFonts w:ascii="Times New Roman" w:hAnsi="Times New Roman"/>
                <w:snapToGrid/>
              </w:rPr>
              <w:t xml:space="preserve">HR &amp; </w:t>
            </w:r>
            <w:r w:rsidRPr="00DA5305">
              <w:rPr>
                <w:rFonts w:ascii="Times New Roman" w:hAnsi="Times New Roman"/>
                <w:snapToGrid/>
              </w:rPr>
              <w:t>Payroll System (Customized Application developed on Uniface)</w:t>
            </w:r>
          </w:p>
        </w:tc>
        <w:tc>
          <w:tcPr>
            <w:tcW w:w="2762" w:type="pct"/>
          </w:tcPr>
          <w:p w14:paraId="1CB36C9E" w14:textId="39BFC0EA" w:rsidR="00062271" w:rsidRPr="00062271" w:rsidRDefault="00DA5305" w:rsidP="00062271">
            <w:pPr>
              <w:widowControl/>
              <w:suppressAutoHyphens/>
              <w:spacing w:before="60" w:after="60"/>
              <w:ind w:left="57"/>
              <w:jc w:val="both"/>
              <w:rPr>
                <w:rFonts w:ascii="Times New Roman" w:hAnsi="Times New Roman"/>
                <w:snapToGrid/>
              </w:rPr>
            </w:pPr>
            <w:r>
              <w:rPr>
                <w:rFonts w:ascii="Times New Roman" w:hAnsi="Times New Roman"/>
                <w:snapToGrid/>
              </w:rPr>
              <w:t xml:space="preserve">HR &amp; </w:t>
            </w:r>
            <w:r w:rsidR="00177217">
              <w:rPr>
                <w:rFonts w:ascii="Times New Roman" w:hAnsi="Times New Roman"/>
                <w:snapToGrid/>
              </w:rPr>
              <w:t>Payroll</w:t>
            </w:r>
          </w:p>
        </w:tc>
      </w:tr>
      <w:tr w:rsidR="00062271" w:rsidRPr="00062271" w14:paraId="0B9D311E" w14:textId="77777777" w:rsidTr="0008636A">
        <w:trPr>
          <w:cantSplit/>
        </w:trPr>
        <w:tc>
          <w:tcPr>
            <w:tcW w:w="493" w:type="pct"/>
          </w:tcPr>
          <w:p w14:paraId="71666D5D" w14:textId="77777777" w:rsidR="00062271" w:rsidRPr="00062271" w:rsidRDefault="00062271" w:rsidP="00DC535A">
            <w:pPr>
              <w:widowControl/>
              <w:numPr>
                <w:ilvl w:val="0"/>
                <w:numId w:val="44"/>
              </w:numPr>
              <w:suppressAutoHyphens/>
              <w:overflowPunct w:val="0"/>
              <w:autoSpaceDE w:val="0"/>
              <w:autoSpaceDN w:val="0"/>
              <w:adjustRightInd w:val="0"/>
              <w:spacing w:before="60" w:after="60"/>
              <w:ind w:left="510"/>
              <w:contextualSpacing/>
              <w:jc w:val="both"/>
              <w:textAlignment w:val="baseline"/>
              <w:rPr>
                <w:rFonts w:ascii="Times New Roman" w:hAnsi="Times New Roman"/>
                <w:snapToGrid/>
              </w:rPr>
            </w:pPr>
          </w:p>
        </w:tc>
        <w:tc>
          <w:tcPr>
            <w:tcW w:w="1745" w:type="pct"/>
          </w:tcPr>
          <w:p w14:paraId="017E7955" w14:textId="5847C6B9" w:rsidR="00062271" w:rsidRPr="00062271" w:rsidRDefault="00E02ED5" w:rsidP="00062271">
            <w:pPr>
              <w:widowControl/>
              <w:suppressAutoHyphens/>
              <w:spacing w:before="60" w:after="60"/>
              <w:ind w:left="57"/>
              <w:jc w:val="both"/>
              <w:rPr>
                <w:rFonts w:ascii="Times New Roman" w:hAnsi="Times New Roman"/>
                <w:snapToGrid/>
              </w:rPr>
            </w:pPr>
            <w:r>
              <w:rPr>
                <w:rFonts w:ascii="Times New Roman" w:hAnsi="Times New Roman"/>
                <w:snapToGrid/>
              </w:rPr>
              <w:t>Laserfiche</w:t>
            </w:r>
          </w:p>
        </w:tc>
        <w:tc>
          <w:tcPr>
            <w:tcW w:w="2762" w:type="pct"/>
          </w:tcPr>
          <w:p w14:paraId="6C015EC2" w14:textId="1E33E1F5" w:rsidR="00062271" w:rsidRPr="00062271" w:rsidRDefault="00E02ED5" w:rsidP="00062271">
            <w:pPr>
              <w:widowControl/>
              <w:suppressAutoHyphens/>
              <w:spacing w:before="60" w:after="60"/>
              <w:ind w:left="57"/>
              <w:jc w:val="both"/>
              <w:rPr>
                <w:rFonts w:ascii="Times New Roman" w:hAnsi="Times New Roman"/>
                <w:snapToGrid/>
              </w:rPr>
            </w:pPr>
            <w:r>
              <w:rPr>
                <w:rFonts w:ascii="Times New Roman" w:hAnsi="Times New Roman"/>
                <w:snapToGrid/>
              </w:rPr>
              <w:t>Document Management System</w:t>
            </w:r>
          </w:p>
        </w:tc>
      </w:tr>
      <w:tr w:rsidR="00062271" w:rsidRPr="00062271" w14:paraId="78B0DDB5" w14:textId="77777777" w:rsidTr="0008636A">
        <w:trPr>
          <w:cantSplit/>
        </w:trPr>
        <w:tc>
          <w:tcPr>
            <w:tcW w:w="493" w:type="pct"/>
          </w:tcPr>
          <w:p w14:paraId="2871F57C" w14:textId="77777777" w:rsidR="00062271" w:rsidRPr="00062271" w:rsidRDefault="00062271" w:rsidP="00DC535A">
            <w:pPr>
              <w:widowControl/>
              <w:numPr>
                <w:ilvl w:val="0"/>
                <w:numId w:val="44"/>
              </w:numPr>
              <w:suppressAutoHyphens/>
              <w:overflowPunct w:val="0"/>
              <w:autoSpaceDE w:val="0"/>
              <w:autoSpaceDN w:val="0"/>
              <w:adjustRightInd w:val="0"/>
              <w:spacing w:before="60" w:after="60"/>
              <w:ind w:left="510"/>
              <w:contextualSpacing/>
              <w:jc w:val="both"/>
              <w:textAlignment w:val="baseline"/>
              <w:rPr>
                <w:rFonts w:ascii="Times New Roman" w:hAnsi="Times New Roman"/>
                <w:snapToGrid/>
              </w:rPr>
            </w:pPr>
          </w:p>
        </w:tc>
        <w:tc>
          <w:tcPr>
            <w:tcW w:w="1745" w:type="pct"/>
          </w:tcPr>
          <w:p w14:paraId="36E3689E" w14:textId="2D59BC30" w:rsidR="00062271" w:rsidRPr="00062271" w:rsidRDefault="00646E2F" w:rsidP="00062271">
            <w:pPr>
              <w:widowControl/>
              <w:suppressAutoHyphens/>
              <w:spacing w:before="60" w:after="60"/>
              <w:ind w:left="57"/>
              <w:jc w:val="both"/>
              <w:rPr>
                <w:rFonts w:ascii="Times New Roman" w:hAnsi="Times New Roman"/>
                <w:snapToGrid/>
              </w:rPr>
            </w:pPr>
            <w:r>
              <w:rPr>
                <w:rFonts w:ascii="Times New Roman" w:hAnsi="Times New Roman"/>
                <w:snapToGrid/>
              </w:rPr>
              <w:t>i-Face</w:t>
            </w:r>
          </w:p>
        </w:tc>
        <w:tc>
          <w:tcPr>
            <w:tcW w:w="2762" w:type="pct"/>
          </w:tcPr>
          <w:p w14:paraId="4D3155AE" w14:textId="36FD78E7" w:rsidR="00062271" w:rsidRPr="00062271" w:rsidRDefault="00646E2F" w:rsidP="00062271">
            <w:pPr>
              <w:widowControl/>
              <w:suppressAutoHyphens/>
              <w:spacing w:before="60" w:after="60"/>
              <w:ind w:left="57"/>
              <w:jc w:val="both"/>
              <w:rPr>
                <w:rFonts w:ascii="Times New Roman" w:hAnsi="Times New Roman"/>
                <w:snapToGrid/>
              </w:rPr>
            </w:pPr>
            <w:r>
              <w:rPr>
                <w:rFonts w:ascii="Times New Roman" w:hAnsi="Times New Roman"/>
                <w:snapToGrid/>
              </w:rPr>
              <w:t>Biometric Attendance System</w:t>
            </w:r>
          </w:p>
        </w:tc>
      </w:tr>
      <w:tr w:rsidR="00062271" w:rsidRPr="00062271" w14:paraId="234A0053" w14:textId="77777777" w:rsidTr="0008636A">
        <w:trPr>
          <w:cantSplit/>
        </w:trPr>
        <w:tc>
          <w:tcPr>
            <w:tcW w:w="493" w:type="pct"/>
          </w:tcPr>
          <w:p w14:paraId="34365F5E" w14:textId="77777777" w:rsidR="00062271" w:rsidRPr="00062271" w:rsidRDefault="00062271" w:rsidP="00DC535A">
            <w:pPr>
              <w:widowControl/>
              <w:numPr>
                <w:ilvl w:val="0"/>
                <w:numId w:val="44"/>
              </w:numPr>
              <w:suppressAutoHyphens/>
              <w:overflowPunct w:val="0"/>
              <w:autoSpaceDE w:val="0"/>
              <w:autoSpaceDN w:val="0"/>
              <w:adjustRightInd w:val="0"/>
              <w:spacing w:before="60" w:after="60"/>
              <w:ind w:left="510"/>
              <w:contextualSpacing/>
              <w:jc w:val="both"/>
              <w:textAlignment w:val="baseline"/>
              <w:rPr>
                <w:rFonts w:ascii="Times New Roman" w:hAnsi="Times New Roman"/>
                <w:snapToGrid/>
              </w:rPr>
            </w:pPr>
          </w:p>
        </w:tc>
        <w:tc>
          <w:tcPr>
            <w:tcW w:w="1745" w:type="pct"/>
          </w:tcPr>
          <w:p w14:paraId="24F5614E" w14:textId="7BCC6983" w:rsidR="00062271" w:rsidRPr="00062271" w:rsidRDefault="00062271" w:rsidP="00062271">
            <w:pPr>
              <w:widowControl/>
              <w:suppressAutoHyphens/>
              <w:spacing w:before="60" w:after="60"/>
              <w:ind w:left="57"/>
              <w:jc w:val="both"/>
              <w:rPr>
                <w:rFonts w:ascii="Times New Roman" w:hAnsi="Times New Roman"/>
                <w:snapToGrid/>
              </w:rPr>
            </w:pPr>
            <w:r w:rsidRPr="00062271">
              <w:rPr>
                <w:rFonts w:ascii="Times New Roman" w:hAnsi="Times New Roman"/>
                <w:snapToGrid/>
              </w:rPr>
              <w:t xml:space="preserve">Microsoft </w:t>
            </w:r>
            <w:r w:rsidR="00646E2F">
              <w:rPr>
                <w:rFonts w:ascii="Times New Roman" w:hAnsi="Times New Roman"/>
                <w:snapToGrid/>
              </w:rPr>
              <w:t>Office 365</w:t>
            </w:r>
          </w:p>
        </w:tc>
        <w:tc>
          <w:tcPr>
            <w:tcW w:w="2762" w:type="pct"/>
          </w:tcPr>
          <w:p w14:paraId="5197E27B" w14:textId="77777777" w:rsidR="00062271" w:rsidRDefault="00646E2F" w:rsidP="00062271">
            <w:pPr>
              <w:widowControl/>
              <w:suppressAutoHyphens/>
              <w:spacing w:before="60" w:after="60"/>
              <w:ind w:left="57"/>
              <w:jc w:val="both"/>
              <w:rPr>
                <w:rFonts w:ascii="Times New Roman" w:hAnsi="Times New Roman"/>
                <w:snapToGrid/>
              </w:rPr>
            </w:pPr>
            <w:r>
              <w:rPr>
                <w:rFonts w:ascii="Times New Roman" w:hAnsi="Times New Roman"/>
                <w:snapToGrid/>
              </w:rPr>
              <w:t>Excel is u</w:t>
            </w:r>
            <w:r w:rsidR="00062271" w:rsidRPr="00062271">
              <w:rPr>
                <w:rFonts w:ascii="Times New Roman" w:hAnsi="Times New Roman"/>
                <w:snapToGrid/>
              </w:rPr>
              <w:t>sed as a repository by various departments and/or for report-building</w:t>
            </w:r>
            <w:r>
              <w:rPr>
                <w:rFonts w:ascii="Times New Roman" w:hAnsi="Times New Roman"/>
                <w:snapToGrid/>
              </w:rPr>
              <w:t>.</w:t>
            </w:r>
          </w:p>
          <w:p w14:paraId="39F89219" w14:textId="77777777" w:rsidR="00646E2F" w:rsidRDefault="00646E2F" w:rsidP="00062271">
            <w:pPr>
              <w:widowControl/>
              <w:suppressAutoHyphens/>
              <w:spacing w:before="60" w:after="60"/>
              <w:ind w:left="57"/>
              <w:jc w:val="both"/>
              <w:rPr>
                <w:rFonts w:ascii="Times New Roman" w:hAnsi="Times New Roman"/>
                <w:snapToGrid/>
              </w:rPr>
            </w:pPr>
            <w:r>
              <w:rPr>
                <w:rFonts w:ascii="Times New Roman" w:hAnsi="Times New Roman"/>
                <w:snapToGrid/>
              </w:rPr>
              <w:t xml:space="preserve">Word is used for </w:t>
            </w:r>
            <w:r w:rsidRPr="00062271">
              <w:rPr>
                <w:rFonts w:ascii="Times New Roman" w:hAnsi="Times New Roman"/>
                <w:snapToGrid/>
              </w:rPr>
              <w:t>Correspondences and internal/external documentation</w:t>
            </w:r>
            <w:r>
              <w:rPr>
                <w:rFonts w:ascii="Times New Roman" w:hAnsi="Times New Roman"/>
                <w:snapToGrid/>
              </w:rPr>
              <w:t>.</w:t>
            </w:r>
          </w:p>
          <w:p w14:paraId="74A2C41A" w14:textId="527EE460" w:rsidR="00646E2F" w:rsidRPr="00062271" w:rsidRDefault="00646E2F" w:rsidP="00062271">
            <w:pPr>
              <w:widowControl/>
              <w:suppressAutoHyphens/>
              <w:spacing w:before="60" w:after="60"/>
              <w:ind w:left="57"/>
              <w:jc w:val="both"/>
              <w:rPr>
                <w:rFonts w:ascii="Times New Roman" w:hAnsi="Times New Roman"/>
                <w:snapToGrid/>
              </w:rPr>
            </w:pPr>
            <w:r>
              <w:rPr>
                <w:rFonts w:ascii="Times New Roman" w:hAnsi="Times New Roman"/>
                <w:snapToGrid/>
              </w:rPr>
              <w:t>Outlook is used as emailing sys</w:t>
            </w:r>
            <w:r w:rsidR="00713852">
              <w:rPr>
                <w:rFonts w:ascii="Times New Roman" w:hAnsi="Times New Roman"/>
                <w:snapToGrid/>
              </w:rPr>
              <w:t>tem for internal and external communications.</w:t>
            </w:r>
          </w:p>
        </w:tc>
      </w:tr>
    </w:tbl>
    <w:p w14:paraId="6A4F3565" w14:textId="77777777" w:rsidR="001916B5" w:rsidRDefault="001916B5" w:rsidP="00662022">
      <w:pPr>
        <w:pStyle w:val="ListParagraph"/>
        <w:ind w:left="1080"/>
        <w:jc w:val="both"/>
        <w:rPr>
          <w:rFonts w:ascii="Times New Roman" w:hAnsi="Times New Roman"/>
          <w:snapToGrid/>
        </w:rPr>
      </w:pPr>
    </w:p>
    <w:p w14:paraId="42F6CEBF" w14:textId="3CA3475F" w:rsidR="001916B5" w:rsidRDefault="002447E5" w:rsidP="002447E5">
      <w:pPr>
        <w:widowControl/>
        <w:ind w:left="720"/>
        <w:jc w:val="both"/>
        <w:rPr>
          <w:rFonts w:ascii="Times New Roman Bold" w:hAnsi="Times New Roman Bold"/>
          <w:b/>
          <w:smallCaps/>
          <w:snapToGrid/>
          <w:sz w:val="32"/>
        </w:rPr>
      </w:pPr>
      <w:bookmarkStart w:id="12" w:name="_Toc521498252"/>
      <w:bookmarkStart w:id="13" w:name="_Toc153358319"/>
      <w:bookmarkEnd w:id="11"/>
      <w:r w:rsidRPr="002447E5">
        <w:rPr>
          <w:rFonts w:ascii="Times New Roman" w:hAnsi="Times New Roman"/>
          <w:snapToGrid/>
        </w:rPr>
        <w:t xml:space="preserve">This RFP seeks to replace the existing Uniface-based insurance system with a modern, </w:t>
      </w:r>
      <w:r>
        <w:rPr>
          <w:rFonts w:ascii="Times New Roman" w:hAnsi="Times New Roman"/>
          <w:snapToGrid/>
        </w:rPr>
        <w:t>state-of-the-art</w:t>
      </w:r>
      <w:r w:rsidRPr="002447E5">
        <w:rPr>
          <w:rFonts w:ascii="Times New Roman" w:hAnsi="Times New Roman"/>
          <w:snapToGrid/>
        </w:rPr>
        <w:t xml:space="preserve"> software solution.</w:t>
      </w:r>
      <w:r w:rsidR="001916B5">
        <w:br w:type="page"/>
      </w:r>
    </w:p>
    <w:p w14:paraId="0DCB527A" w14:textId="7A8E5F9C" w:rsidR="00812CD3" w:rsidRPr="00DA3DB9" w:rsidRDefault="00812CD3" w:rsidP="00812CD3">
      <w:pPr>
        <w:pStyle w:val="Head71"/>
      </w:pPr>
      <w:r w:rsidRPr="00DA3DB9">
        <w:t>B.  Business Function and Performance Requirements</w:t>
      </w:r>
      <w:bookmarkEnd w:id="12"/>
      <w:bookmarkEnd w:id="13"/>
    </w:p>
    <w:p w14:paraId="4C27C08D" w14:textId="77777777" w:rsidR="00812CD3" w:rsidRPr="003E6E34" w:rsidRDefault="00812CD3" w:rsidP="00812CD3">
      <w:pPr>
        <w:pStyle w:val="Head72"/>
        <w:spacing w:before="240" w:after="240"/>
        <w:rPr>
          <w:szCs w:val="28"/>
        </w:rPr>
      </w:pPr>
      <w:bookmarkStart w:id="14" w:name="_Toc521498253"/>
      <w:bookmarkStart w:id="15" w:name="_Toc153358320"/>
      <w:r>
        <w:rPr>
          <w:szCs w:val="28"/>
        </w:rPr>
        <w:t>2</w:t>
      </w:r>
      <w:r w:rsidRPr="003E6E34">
        <w:rPr>
          <w:szCs w:val="28"/>
        </w:rPr>
        <w:t>.1</w:t>
      </w:r>
      <w:r w:rsidRPr="003E6E34">
        <w:rPr>
          <w:szCs w:val="28"/>
        </w:rPr>
        <w:tab/>
        <w:t>Business Requirements to Be Met by the System</w:t>
      </w:r>
      <w:bookmarkEnd w:id="14"/>
      <w:bookmarkEnd w:id="15"/>
    </w:p>
    <w:p w14:paraId="2C12BDD6" w14:textId="25227E05" w:rsidR="00812CD3" w:rsidRPr="00DA3DB9" w:rsidRDefault="00812CD3" w:rsidP="00662022">
      <w:pPr>
        <w:spacing w:after="120"/>
        <w:ind w:left="1440" w:hanging="720"/>
        <w:jc w:val="both"/>
      </w:pPr>
      <w:r>
        <w:t>2</w:t>
      </w:r>
      <w:r w:rsidRPr="00DA3DB9">
        <w:t>.1.1</w:t>
      </w:r>
      <w:r w:rsidRPr="00DA3DB9">
        <w:tab/>
        <w:t xml:space="preserve">The </w:t>
      </w:r>
      <w:r w:rsidR="00B1631C">
        <w:t>SIFB</w:t>
      </w:r>
      <w:r>
        <w:t xml:space="preserve"> </w:t>
      </w:r>
      <w:r w:rsidRPr="00DA3DB9">
        <w:t>is issuing this Invitation for Bids to Bidders to implement a</w:t>
      </w:r>
      <w:r w:rsidR="001E4A39">
        <w:t xml:space="preserve"> Sugar Insurance Management System</w:t>
      </w:r>
      <w:r w:rsidRPr="00DA3DB9">
        <w:t xml:space="preserve"> to </w:t>
      </w:r>
      <w:r w:rsidR="00B1631C" w:rsidRPr="00B1631C">
        <w:t>integrate and manage critical processes</w:t>
      </w:r>
      <w:r w:rsidR="001E4A39">
        <w:t xml:space="preserve"> related to Sugar Insurance</w:t>
      </w:r>
      <w:r w:rsidRPr="00DA3DB9">
        <w:t>. This section presents the detailed functional and technical requirements expected from the information system.</w:t>
      </w:r>
    </w:p>
    <w:p w14:paraId="660981B3" w14:textId="77777777" w:rsidR="00812CD3" w:rsidRPr="00DA3DB9" w:rsidRDefault="00812CD3" w:rsidP="00662022">
      <w:pPr>
        <w:spacing w:after="120"/>
        <w:ind w:left="1440" w:hanging="720"/>
        <w:jc w:val="both"/>
      </w:pPr>
      <w:r>
        <w:t>2.1.</w:t>
      </w:r>
      <w:r w:rsidRPr="00DA3DB9">
        <w:t>2</w:t>
      </w:r>
      <w:r w:rsidRPr="00DA3DB9">
        <w:tab/>
        <w:t>The following sections summarize the main components for this tender</w:t>
      </w:r>
      <w:r>
        <w:t>:</w:t>
      </w:r>
    </w:p>
    <w:p w14:paraId="15C18A65" w14:textId="158F8DF4" w:rsidR="00812CD3" w:rsidRPr="00DA3DB9" w:rsidRDefault="00812CD3" w:rsidP="00662022">
      <w:pPr>
        <w:spacing w:after="120"/>
        <w:ind w:left="1440" w:hanging="720"/>
        <w:jc w:val="both"/>
      </w:pPr>
      <w:r>
        <w:t>2.1.</w:t>
      </w:r>
      <w:r w:rsidRPr="00DA3DB9">
        <w:t xml:space="preserve">3 </w:t>
      </w:r>
      <w:r w:rsidRPr="00DA3DB9">
        <w:tab/>
      </w:r>
      <w:r w:rsidRPr="00F36804">
        <w:rPr>
          <w:b/>
          <w:bCs/>
        </w:rPr>
        <w:t>Re</w:t>
      </w:r>
      <w:r w:rsidRPr="00DA3DB9">
        <w:rPr>
          <w:b/>
          <w:bCs/>
        </w:rPr>
        <w:t>quirements gathering:</w:t>
      </w:r>
      <w:r w:rsidRPr="00DA3DB9">
        <w:t xml:space="preserve"> The Bidder must analyze the end-user requirements. The functional and non-functional requirements described in this document should be used as a basis for this analysis and complemented through discussions with end-users.</w:t>
      </w:r>
      <w:r>
        <w:t xml:space="preserve"> </w:t>
      </w:r>
      <w:r w:rsidRPr="00C83EFB">
        <w:t xml:space="preserve">The bidder will be required to </w:t>
      </w:r>
      <w:r w:rsidR="005A6ED0">
        <w:t xml:space="preserve">write </w:t>
      </w:r>
      <w:r w:rsidRPr="00C83EFB">
        <w:t xml:space="preserve">the SRS </w:t>
      </w:r>
      <w:r>
        <w:t xml:space="preserve">(Software Requirement and Specifications) document </w:t>
      </w:r>
      <w:r w:rsidRPr="00C83EFB">
        <w:t xml:space="preserve">with the users. The purpose of this </w:t>
      </w:r>
      <w:r w:rsidR="005A6ED0">
        <w:t xml:space="preserve">document </w:t>
      </w:r>
      <w:r w:rsidRPr="00C83EFB">
        <w:t xml:space="preserve">presentation is to </w:t>
      </w:r>
      <w:r w:rsidR="00F36747" w:rsidRPr="00F36747">
        <w:t xml:space="preserve">define and outline the functionalities, features, and behaviors of </w:t>
      </w:r>
      <w:r w:rsidR="00F36747">
        <w:t xml:space="preserve">the </w:t>
      </w:r>
      <w:r w:rsidR="00347430">
        <w:t>SIMS</w:t>
      </w:r>
      <w:r w:rsidR="00F36747" w:rsidRPr="00F36747">
        <w:t xml:space="preserve"> application</w:t>
      </w:r>
      <w:r>
        <w:t>.</w:t>
      </w:r>
    </w:p>
    <w:p w14:paraId="3CE6FA6A" w14:textId="0F633CB4" w:rsidR="00812CD3" w:rsidRPr="00CA5843" w:rsidRDefault="00812CD3" w:rsidP="00662022">
      <w:pPr>
        <w:spacing w:after="120"/>
        <w:ind w:left="1440" w:hanging="720"/>
        <w:jc w:val="both"/>
        <w:rPr>
          <w:lang w:val="en-GB"/>
        </w:rPr>
      </w:pPr>
      <w:r>
        <w:t>2.1.4</w:t>
      </w:r>
      <w:r w:rsidRPr="00DA3DB9">
        <w:t xml:space="preserve">   </w:t>
      </w:r>
      <w:r w:rsidRPr="00DA3DB9">
        <w:tab/>
      </w:r>
      <w:r w:rsidR="0031155C" w:rsidRPr="0031155C">
        <w:rPr>
          <w:b/>
          <w:bCs/>
        </w:rPr>
        <w:t xml:space="preserve">Design and development: </w:t>
      </w:r>
      <w:r w:rsidR="0031155C" w:rsidRPr="0031155C">
        <w:t>Based on the outcome of the requirements gathering exercise, the information system design should be documented by the Bidder. Using the documented design which will be validated by the S</w:t>
      </w:r>
      <w:r w:rsidR="0031155C">
        <w:t>IFB</w:t>
      </w:r>
      <w:r w:rsidR="0031155C" w:rsidRPr="0031155C">
        <w:t>, the information system should be aligned to the requirements.</w:t>
      </w:r>
    </w:p>
    <w:p w14:paraId="0421976B" w14:textId="6D1C7DE2" w:rsidR="00812CD3" w:rsidRPr="00DA3DB9" w:rsidRDefault="00812CD3" w:rsidP="00662022">
      <w:pPr>
        <w:spacing w:after="120"/>
        <w:ind w:left="1440" w:hanging="720"/>
        <w:jc w:val="both"/>
      </w:pPr>
      <w:r>
        <w:t>2.1.5</w:t>
      </w:r>
      <w:r w:rsidRPr="00DA3DB9">
        <w:t xml:space="preserve"> </w:t>
      </w:r>
      <w:r w:rsidRPr="00DA3DB9">
        <w:tab/>
      </w:r>
      <w:r w:rsidRPr="00DA3DB9">
        <w:rPr>
          <w:b/>
          <w:bCs/>
        </w:rPr>
        <w:t>Testing:</w:t>
      </w:r>
      <w:r w:rsidRPr="00DA3DB9">
        <w:t xml:space="preserve"> The Bidder is expected to execute different types of testing and quality assurance activities, with support from the </w:t>
      </w:r>
      <w:r w:rsidR="006F373E">
        <w:t xml:space="preserve">SIFB </w:t>
      </w:r>
      <w:r w:rsidRPr="00DA3DB9">
        <w:t xml:space="preserve">where applicable. </w:t>
      </w:r>
      <w:bookmarkStart w:id="16" w:name="_Hlk85746987"/>
      <w:r w:rsidRPr="00DA3DB9">
        <w:t xml:space="preserve">Refer to sub-section D (Section </w:t>
      </w:r>
      <w:r w:rsidR="0031155C">
        <w:t>I</w:t>
      </w:r>
      <w:r w:rsidRPr="00DA3DB9">
        <w:t>V) (Testing and Quality Assurance Requirements)</w:t>
      </w:r>
      <w:bookmarkEnd w:id="16"/>
      <w:r w:rsidRPr="00DA3DB9">
        <w:t>.</w:t>
      </w:r>
    </w:p>
    <w:p w14:paraId="17BA8E5C" w14:textId="5F27CFA8" w:rsidR="00812CD3" w:rsidRPr="00DA3DB9" w:rsidRDefault="00812CD3" w:rsidP="00662022">
      <w:pPr>
        <w:spacing w:after="120"/>
        <w:ind w:left="1440" w:hanging="720"/>
        <w:jc w:val="both"/>
      </w:pPr>
      <w:r>
        <w:t>2.1.6</w:t>
      </w:r>
      <w:r w:rsidRPr="00DA3DB9">
        <w:t xml:space="preserve"> </w:t>
      </w:r>
      <w:r w:rsidRPr="00DA3DB9">
        <w:tab/>
      </w:r>
      <w:r w:rsidRPr="00DA3DB9">
        <w:rPr>
          <w:b/>
          <w:bCs/>
        </w:rPr>
        <w:t>Training:</w:t>
      </w:r>
      <w:r w:rsidRPr="00DA3DB9">
        <w:t xml:space="preserve"> Instructor-led training must be delivered close to the go-live date and should be performed using a version of the information </w:t>
      </w:r>
      <w:r w:rsidR="0031155C" w:rsidRPr="00DA3DB9">
        <w:t>system which</w:t>
      </w:r>
      <w:r w:rsidRPr="00DA3DB9">
        <w:t xml:space="preserve"> incorporates all or most of the core requirements. The training content should be designed according to the needs of the different groups of end-users (e.g., system administration and security administration for end-users of the IT department, functional use for end-users of specific departments). Training will be conducted at the </w:t>
      </w:r>
      <w:r>
        <w:t>S</w:t>
      </w:r>
      <w:r w:rsidR="00315E1D">
        <w:t>IFB offices</w:t>
      </w:r>
      <w:r>
        <w:t xml:space="preserve"> un</w:t>
      </w:r>
      <w:r w:rsidRPr="00DA3DB9">
        <w:t>less otherwise agreed.</w:t>
      </w:r>
    </w:p>
    <w:p w14:paraId="6AF41285" w14:textId="77777777" w:rsidR="00812CD3" w:rsidRPr="00DA3DB9" w:rsidRDefault="00812CD3" w:rsidP="00662022">
      <w:pPr>
        <w:spacing w:after="120"/>
        <w:ind w:left="1440" w:hanging="720"/>
        <w:jc w:val="both"/>
      </w:pPr>
      <w:r>
        <w:t>2.1.7</w:t>
      </w:r>
      <w:r w:rsidRPr="00DA3DB9">
        <w:t xml:space="preserve"> </w:t>
      </w:r>
      <w:r w:rsidRPr="00DA3DB9">
        <w:tab/>
      </w:r>
      <w:r w:rsidRPr="00DA3DB9">
        <w:rPr>
          <w:b/>
          <w:bCs/>
        </w:rPr>
        <w:t>System and user manuals:</w:t>
      </w:r>
      <w:r w:rsidRPr="00DA3DB9">
        <w:t xml:space="preserve"> The Bidder must define and/or customize manuals to supplement the training process. The manuals should be detailed (e.g., step-by-step instructions) and cover all relevant processes including both functional and technical aspects (e.g., system administration).</w:t>
      </w:r>
    </w:p>
    <w:p w14:paraId="307773E0" w14:textId="5D849126" w:rsidR="00812CD3" w:rsidRPr="00DA3DB9" w:rsidRDefault="00812CD3" w:rsidP="00662022">
      <w:pPr>
        <w:spacing w:after="120"/>
        <w:ind w:left="1440" w:hanging="720"/>
        <w:jc w:val="both"/>
      </w:pPr>
      <w:r>
        <w:t>2.1.8</w:t>
      </w:r>
      <w:r w:rsidRPr="00DA3DB9">
        <w:tab/>
      </w:r>
      <w:r w:rsidRPr="00DA3DB9">
        <w:rPr>
          <w:b/>
          <w:bCs/>
        </w:rPr>
        <w:t>Data cleansing/enrichment and migration:</w:t>
      </w:r>
      <w:r w:rsidRPr="00DA3DB9">
        <w:t xml:space="preserve"> The </w:t>
      </w:r>
      <w:r>
        <w:t>S</w:t>
      </w:r>
      <w:r w:rsidR="00F9280C">
        <w:t>IFB</w:t>
      </w:r>
      <w:r>
        <w:t xml:space="preserve"> </w:t>
      </w:r>
      <w:r w:rsidRPr="00DA3DB9">
        <w:t xml:space="preserve">currently holds data/information in </w:t>
      </w:r>
      <w:r w:rsidR="00F9280C">
        <w:t>its</w:t>
      </w:r>
      <w:r>
        <w:t xml:space="preserve"> current </w:t>
      </w:r>
      <w:r w:rsidR="00F9280C">
        <w:t xml:space="preserve">IT systems </w:t>
      </w:r>
      <w:r>
        <w:t xml:space="preserve">and </w:t>
      </w:r>
      <w:r w:rsidRPr="00DA3DB9">
        <w:t xml:space="preserve">Microsoft Excel spreadsheets. The Bidder is expected to propose an adapted and efficient data migration strategy, including data cleansing/enrichment as part of the proposed approach and the support expected from the </w:t>
      </w:r>
      <w:r>
        <w:t>S</w:t>
      </w:r>
      <w:r w:rsidR="008D0B5B">
        <w:t>IFB</w:t>
      </w:r>
      <w:r w:rsidRPr="00DA3DB9">
        <w:t xml:space="preserve">. The Bidder must provide full support to the </w:t>
      </w:r>
      <w:r>
        <w:t>S</w:t>
      </w:r>
      <w:r w:rsidR="008D0B5B">
        <w:t>IFB</w:t>
      </w:r>
      <w:r w:rsidRPr="00DA3DB9">
        <w:t xml:space="preserve"> during this phase.</w:t>
      </w:r>
    </w:p>
    <w:p w14:paraId="71A52014" w14:textId="77777777" w:rsidR="00812CD3" w:rsidRPr="00DA3DB9" w:rsidRDefault="00812CD3" w:rsidP="00662022">
      <w:pPr>
        <w:spacing w:after="120"/>
        <w:ind w:left="1440" w:hanging="720"/>
        <w:jc w:val="both"/>
      </w:pPr>
      <w:r>
        <w:t>2.1.9</w:t>
      </w:r>
      <w:r w:rsidRPr="00DA3DB9">
        <w:tab/>
      </w:r>
      <w:r w:rsidRPr="00DA3DB9">
        <w:rPr>
          <w:b/>
          <w:bCs/>
        </w:rPr>
        <w:t>Commissioning/Go-live:</w:t>
      </w:r>
      <w:r w:rsidRPr="00DA3DB9">
        <w:t xml:space="preserve"> The Bidder must propose a well-defined approach for the go-live cutover, including the readiness assessment, independent audit clearance (refer to sub-section D) and establishment of contingency plans where required.</w:t>
      </w:r>
    </w:p>
    <w:p w14:paraId="66CC98F2" w14:textId="77777777" w:rsidR="00812CD3" w:rsidRPr="00DA3DB9" w:rsidRDefault="00812CD3" w:rsidP="00662022">
      <w:pPr>
        <w:spacing w:after="120"/>
        <w:ind w:left="1440" w:hanging="720"/>
        <w:jc w:val="both"/>
      </w:pPr>
      <w:r>
        <w:t>2.1.</w:t>
      </w:r>
      <w:r w:rsidRPr="00DA3DB9">
        <w:t>1</w:t>
      </w:r>
      <w:r>
        <w:t>0</w:t>
      </w:r>
      <w:r w:rsidRPr="00DA3DB9">
        <w:tab/>
      </w:r>
      <w:r w:rsidRPr="00DA3DB9">
        <w:rPr>
          <w:b/>
          <w:bCs/>
        </w:rPr>
        <w:t>Warranty:</w:t>
      </w:r>
      <w:r w:rsidRPr="00DA3DB9">
        <w:t xml:space="preserve"> The implemented information systems should be under warranty for the periods specified in the SCC. The relevant terms and conditions must be included in the proposal submission.</w:t>
      </w:r>
    </w:p>
    <w:p w14:paraId="52147B84" w14:textId="34ADEB76" w:rsidR="00812CD3" w:rsidRPr="00DA3DB9" w:rsidRDefault="00812CD3" w:rsidP="00662022">
      <w:pPr>
        <w:spacing w:after="120"/>
        <w:ind w:left="1440" w:hanging="720"/>
        <w:jc w:val="both"/>
      </w:pPr>
      <w:r>
        <w:t>2.1.</w:t>
      </w:r>
      <w:r w:rsidRPr="00DA3DB9">
        <w:t>1</w:t>
      </w:r>
      <w:r>
        <w:t>1</w:t>
      </w:r>
      <w:r w:rsidRPr="00DA3DB9">
        <w:tab/>
      </w:r>
      <w:r w:rsidRPr="00DA3DB9">
        <w:rPr>
          <w:b/>
          <w:bCs/>
        </w:rPr>
        <w:t>Post-warranty maintenance and support:</w:t>
      </w:r>
      <w:r w:rsidRPr="00DA3DB9">
        <w:t xml:space="preserve"> </w:t>
      </w:r>
      <w:r w:rsidRPr="00007DB5">
        <w:t>The Bidder must cover services for maintenance and support on the proposed information system and other components. Service levels (e.g., prioritization of incidents or change requests, resolution times according to priority) must be specified. The terms of the support and maintenance contract and/or service level agreement must be included in the proposal submissions.</w:t>
      </w:r>
    </w:p>
    <w:p w14:paraId="76D35D9A" w14:textId="77777777" w:rsidR="00812CD3" w:rsidRPr="00DA3DB9" w:rsidRDefault="00812CD3" w:rsidP="00662022">
      <w:pPr>
        <w:spacing w:after="120"/>
        <w:ind w:left="1440" w:hanging="720"/>
        <w:jc w:val="both"/>
      </w:pPr>
      <w:r>
        <w:t>2.1.</w:t>
      </w:r>
      <w:r w:rsidRPr="00DA3DB9">
        <w:t>1</w:t>
      </w:r>
      <w:r>
        <w:t>2</w:t>
      </w:r>
      <w:r w:rsidRPr="00DA3DB9">
        <w:tab/>
      </w:r>
      <w:r w:rsidRPr="00DA3DB9">
        <w:rPr>
          <w:b/>
          <w:bCs/>
        </w:rPr>
        <w:t>Software licensing:</w:t>
      </w:r>
      <w:r w:rsidRPr="00DA3DB9">
        <w:t xml:space="preserve"> The Bidder should clearly indicate the licensing model for the proposed information system if applicable. </w:t>
      </w:r>
    </w:p>
    <w:p w14:paraId="25BAD74E" w14:textId="5A5CC184" w:rsidR="00812CD3" w:rsidRPr="00DA3DB9" w:rsidRDefault="00812CD3" w:rsidP="00662022">
      <w:pPr>
        <w:spacing w:after="120"/>
        <w:ind w:left="1440" w:hanging="720"/>
        <w:jc w:val="both"/>
      </w:pPr>
      <w:r>
        <w:t>2.1.</w:t>
      </w:r>
      <w:r w:rsidRPr="00DA3DB9">
        <w:t>1</w:t>
      </w:r>
      <w:r>
        <w:t>3</w:t>
      </w:r>
      <w:r w:rsidRPr="00DA3DB9">
        <w:tab/>
      </w:r>
      <w:r w:rsidRPr="00DA3DB9">
        <w:rPr>
          <w:b/>
          <w:bCs/>
        </w:rPr>
        <w:t>Implementation methodology:</w:t>
      </w:r>
      <w:r w:rsidRPr="00DA3DB9">
        <w:t xml:space="preserve"> The </w:t>
      </w:r>
      <w:r>
        <w:t>S</w:t>
      </w:r>
      <w:r w:rsidR="00A27F72">
        <w:t>IFB</w:t>
      </w:r>
      <w:r>
        <w:t xml:space="preserve"> </w:t>
      </w:r>
      <w:r w:rsidRPr="00DA3DB9">
        <w:t xml:space="preserve">prefers </w:t>
      </w:r>
      <w:r w:rsidRPr="006358B1">
        <w:t>a mix of waterfall and agile project management approaches to combine the strengths of both approaches to address the challenges of this project</w:t>
      </w:r>
      <w:r w:rsidRPr="00DA3DB9">
        <w:t>.</w:t>
      </w:r>
    </w:p>
    <w:p w14:paraId="0EB9DA1D" w14:textId="77777777" w:rsidR="00812CD3" w:rsidRPr="007A603B" w:rsidRDefault="00812CD3" w:rsidP="00662022">
      <w:pPr>
        <w:pStyle w:val="Head72"/>
        <w:spacing w:before="240" w:after="240"/>
        <w:jc w:val="both"/>
        <w:rPr>
          <w:szCs w:val="28"/>
        </w:rPr>
      </w:pPr>
      <w:bookmarkStart w:id="17" w:name="_Toc153358321"/>
      <w:r>
        <w:rPr>
          <w:szCs w:val="28"/>
        </w:rPr>
        <w:t>2</w:t>
      </w:r>
      <w:r w:rsidRPr="007A603B">
        <w:rPr>
          <w:szCs w:val="28"/>
        </w:rPr>
        <w:t>.2</w:t>
      </w:r>
      <w:r w:rsidRPr="007A603B">
        <w:rPr>
          <w:szCs w:val="28"/>
        </w:rPr>
        <w:tab/>
        <w:t>Functional Performance Requirements of the System</w:t>
      </w:r>
      <w:bookmarkEnd w:id="17"/>
    </w:p>
    <w:p w14:paraId="3C21EE9B" w14:textId="77777777" w:rsidR="00253FA7" w:rsidRPr="00E86DBC" w:rsidRDefault="00812CD3" w:rsidP="00253FA7">
      <w:pPr>
        <w:spacing w:after="240"/>
        <w:ind w:left="1440" w:hanging="720"/>
        <w:jc w:val="both"/>
        <w:rPr>
          <w:rStyle w:val="Preparersnotenobold"/>
          <w:rFonts w:ascii="Times New Roman Bold" w:hAnsi="Times New Roman Bold"/>
          <w:b/>
          <w:i w:val="0"/>
          <w:snapToGrid/>
          <w:sz w:val="28"/>
        </w:rPr>
      </w:pPr>
      <w:r>
        <w:t>2.2.</w:t>
      </w:r>
      <w:r w:rsidRPr="00DA3DB9">
        <w:t xml:space="preserve">1   </w:t>
      </w:r>
      <w:r w:rsidR="00253FA7" w:rsidRPr="00D11A2B">
        <w:rPr>
          <w:rStyle w:val="Preparersnotenobold"/>
          <w:i w:val="0"/>
        </w:rPr>
        <w:t>The following provides key performance-related and sizing requirements:</w:t>
      </w:r>
    </w:p>
    <w:p w14:paraId="7CCB9263" w14:textId="20FE5693" w:rsidR="00253FA7" w:rsidRDefault="00253FA7" w:rsidP="00DC535A">
      <w:pPr>
        <w:pStyle w:val="ListParagraph"/>
        <w:widowControl/>
        <w:numPr>
          <w:ilvl w:val="0"/>
          <w:numId w:val="11"/>
        </w:numPr>
        <w:suppressAutoHyphens/>
        <w:overflowPunct w:val="0"/>
        <w:autoSpaceDE w:val="0"/>
        <w:autoSpaceDN w:val="0"/>
        <w:adjustRightInd w:val="0"/>
        <w:spacing w:after="240"/>
        <w:ind w:left="1775" w:hanging="357"/>
        <w:jc w:val="both"/>
        <w:textAlignment w:val="baseline"/>
      </w:pPr>
      <w:r>
        <w:rPr>
          <w:b/>
          <w:bCs/>
        </w:rPr>
        <w:t xml:space="preserve">Expected number of users requiring </w:t>
      </w:r>
      <w:r w:rsidRPr="001C7695">
        <w:rPr>
          <w:b/>
          <w:bCs/>
        </w:rPr>
        <w:t>Full User License:</w:t>
      </w:r>
      <w:r w:rsidRPr="001C7695">
        <w:t xml:space="preserve"> </w:t>
      </w:r>
      <w:r w:rsidR="005C58D9">
        <w:t>6</w:t>
      </w:r>
      <w:r w:rsidR="0049563B">
        <w:t>5</w:t>
      </w:r>
    </w:p>
    <w:p w14:paraId="28BBD741" w14:textId="0B7775F5" w:rsidR="00253FA7" w:rsidRDefault="00253FA7" w:rsidP="00253FA7">
      <w:pPr>
        <w:pStyle w:val="ListParagraph"/>
        <w:widowControl/>
        <w:suppressAutoHyphens/>
        <w:overflowPunct w:val="0"/>
        <w:autoSpaceDE w:val="0"/>
        <w:autoSpaceDN w:val="0"/>
        <w:adjustRightInd w:val="0"/>
        <w:spacing w:after="240"/>
        <w:ind w:left="1775"/>
        <w:jc w:val="both"/>
        <w:textAlignment w:val="baseline"/>
      </w:pPr>
      <w:r w:rsidRPr="001C7695">
        <w:t xml:space="preserve">This </w:t>
      </w:r>
      <w:r>
        <w:t xml:space="preserve">license will </w:t>
      </w:r>
      <w:r w:rsidRPr="001C7695">
        <w:t xml:space="preserve">grant full access to the </w:t>
      </w:r>
      <w:r>
        <w:t>SIMS</w:t>
      </w:r>
      <w:r w:rsidRPr="001C7695">
        <w:t xml:space="preserve"> platform, allowing users to perform various tasks like </w:t>
      </w:r>
      <w:r w:rsidR="00054135">
        <w:t>registering sugar cane planters, performing field surveys</w:t>
      </w:r>
      <w:r w:rsidRPr="001C7695">
        <w:t xml:space="preserve">, </w:t>
      </w:r>
      <w:r w:rsidR="00AC548D">
        <w:t>processing land permits</w:t>
      </w:r>
      <w:r w:rsidRPr="001C7695">
        <w:t>, generating reports</w:t>
      </w:r>
      <w:r>
        <w:t>, etc.</w:t>
      </w:r>
    </w:p>
    <w:p w14:paraId="493D92AF" w14:textId="77777777" w:rsidR="00253FA7" w:rsidRDefault="00253FA7" w:rsidP="00253FA7">
      <w:pPr>
        <w:pStyle w:val="ListParagraph"/>
        <w:widowControl/>
        <w:suppressAutoHyphens/>
        <w:overflowPunct w:val="0"/>
        <w:autoSpaceDE w:val="0"/>
        <w:autoSpaceDN w:val="0"/>
        <w:adjustRightInd w:val="0"/>
        <w:spacing w:after="240"/>
        <w:ind w:left="1775"/>
        <w:jc w:val="both"/>
        <w:textAlignment w:val="baseline"/>
      </w:pPr>
    </w:p>
    <w:p w14:paraId="5A3114A5" w14:textId="00BFDDE3" w:rsidR="00253FA7" w:rsidRDefault="00253FA7" w:rsidP="00DC535A">
      <w:pPr>
        <w:pStyle w:val="ListParagraph"/>
        <w:widowControl/>
        <w:numPr>
          <w:ilvl w:val="0"/>
          <w:numId w:val="11"/>
        </w:numPr>
        <w:suppressAutoHyphens/>
        <w:overflowPunct w:val="0"/>
        <w:autoSpaceDE w:val="0"/>
        <w:autoSpaceDN w:val="0"/>
        <w:adjustRightInd w:val="0"/>
        <w:spacing w:after="240"/>
        <w:ind w:left="1775" w:hanging="357"/>
        <w:jc w:val="both"/>
        <w:textAlignment w:val="baseline"/>
      </w:pPr>
      <w:r>
        <w:rPr>
          <w:b/>
          <w:bCs/>
        </w:rPr>
        <w:t>Expected number of end users requiring Portal Access</w:t>
      </w:r>
      <w:r w:rsidRPr="001C7695">
        <w:rPr>
          <w:b/>
          <w:bCs/>
        </w:rPr>
        <w:t>:</w:t>
      </w:r>
      <w:r w:rsidRPr="001C7695">
        <w:t xml:space="preserve"> </w:t>
      </w:r>
      <w:r w:rsidR="0049563B">
        <w:t xml:space="preserve">maximum of </w:t>
      </w:r>
      <w:r w:rsidR="00807BF7">
        <w:t>10000</w:t>
      </w:r>
      <w:r w:rsidR="0049563B">
        <w:t>.</w:t>
      </w:r>
    </w:p>
    <w:p w14:paraId="27F1EC50" w14:textId="3CAAD526" w:rsidR="00253FA7" w:rsidRPr="00E86DBC" w:rsidRDefault="00253FA7" w:rsidP="00253FA7">
      <w:pPr>
        <w:pStyle w:val="ListParagraph"/>
        <w:widowControl/>
        <w:suppressAutoHyphens/>
        <w:overflowPunct w:val="0"/>
        <w:autoSpaceDE w:val="0"/>
        <w:autoSpaceDN w:val="0"/>
        <w:adjustRightInd w:val="0"/>
        <w:spacing w:after="240"/>
        <w:ind w:left="1775"/>
        <w:jc w:val="both"/>
        <w:textAlignment w:val="baseline"/>
      </w:pPr>
      <w:r>
        <w:t>We expect custom p</w:t>
      </w:r>
      <w:r w:rsidRPr="007C6FC4">
        <w:t>ortals for specific purposes</w:t>
      </w:r>
      <w:r>
        <w:t xml:space="preserve">, </w:t>
      </w:r>
      <w:r w:rsidRPr="007C6FC4">
        <w:t>designed to provide limited functionalities without requiring a full user license</w:t>
      </w:r>
      <w:r>
        <w:t xml:space="preserve"> to be available on the </w:t>
      </w:r>
      <w:r w:rsidR="007F6DD4">
        <w:t>SIMS</w:t>
      </w:r>
      <w:r>
        <w:t xml:space="preserve"> platform</w:t>
      </w:r>
      <w:r w:rsidRPr="007C6FC4">
        <w:t xml:space="preserve">.  </w:t>
      </w:r>
      <w:r w:rsidRPr="00A62F63">
        <w:t xml:space="preserve">For instance, </w:t>
      </w:r>
      <w:r w:rsidR="007F6DD4">
        <w:t xml:space="preserve">sugar cane planters </w:t>
      </w:r>
      <w:r w:rsidR="00916756">
        <w:t>will</w:t>
      </w:r>
      <w:r w:rsidRPr="00A62F63">
        <w:t xml:space="preserve"> be able to submit </w:t>
      </w:r>
      <w:r w:rsidR="00916756">
        <w:t>yearly registrations or submit claims</w:t>
      </w:r>
      <w:r w:rsidRPr="00A62F63">
        <w:t>,</w:t>
      </w:r>
      <w:r>
        <w:t xml:space="preserve"> etc.</w:t>
      </w:r>
      <w:r w:rsidR="0049563B">
        <w:t xml:space="preserve"> The</w:t>
      </w:r>
      <w:r w:rsidR="00F21A69">
        <w:t xml:space="preserve">re are about 10,000 sugar cane planters in Mauritius, however we expect the use of the online portal to </w:t>
      </w:r>
      <w:r w:rsidR="000E7F6B">
        <w:t>increase gradually.</w:t>
      </w:r>
      <w:r w:rsidR="00F21A69">
        <w:t xml:space="preserve"> </w:t>
      </w:r>
    </w:p>
    <w:p w14:paraId="239337D1" w14:textId="16226372" w:rsidR="00812CD3" w:rsidRPr="00E86DBC" w:rsidRDefault="00812CD3" w:rsidP="00253FA7">
      <w:pPr>
        <w:spacing w:after="240"/>
        <w:ind w:left="1440" w:hanging="720"/>
        <w:jc w:val="both"/>
        <w:rPr>
          <w:rStyle w:val="Preparersnotenobold"/>
          <w:i w:val="0"/>
        </w:rPr>
      </w:pPr>
      <w:r w:rsidRPr="00E86DBC">
        <w:t>2.2.2</w:t>
      </w:r>
      <w:r w:rsidRPr="00E86DBC">
        <w:tab/>
      </w:r>
      <w:r w:rsidR="00A55DA9" w:rsidRPr="00A55DA9">
        <w:rPr>
          <w:rStyle w:val="Preparersnotenobold"/>
          <w:i w:val="0"/>
        </w:rPr>
        <w:t>The Bidder will have to install and/or configure all relevant software (e.g., operating system, database management system, security software) for the successful deployment of the proposed information system. Refer to sub-section C (Section V) (Technical Specifications) for additional details.</w:t>
      </w:r>
    </w:p>
    <w:p w14:paraId="61D11BAC" w14:textId="77777777" w:rsidR="00812CD3" w:rsidRPr="00E86DBC" w:rsidRDefault="00812CD3" w:rsidP="00662022">
      <w:pPr>
        <w:spacing w:after="240"/>
        <w:ind w:left="1440" w:hanging="720"/>
        <w:jc w:val="both"/>
        <w:rPr>
          <w:rStyle w:val="Preparersnotenobold"/>
          <w:i w:val="0"/>
        </w:rPr>
      </w:pPr>
      <w:r w:rsidRPr="00E86DBC">
        <w:t>2.2.3</w:t>
      </w:r>
      <w:r w:rsidRPr="00E86DBC">
        <w:tab/>
      </w:r>
      <w:r w:rsidRPr="00D11A2B">
        <w:rPr>
          <w:rStyle w:val="Preparersnotenobold"/>
          <w:i w:val="0"/>
        </w:rPr>
        <w:t>The Bidder should also quote for support and maintenance of all software and should ensure that the latest version of software is installed and is patched with the latest fixes (wherever applicable).</w:t>
      </w:r>
    </w:p>
    <w:p w14:paraId="0C3178F3" w14:textId="77777777" w:rsidR="00812CD3" w:rsidRPr="00E86DBC" w:rsidRDefault="00812CD3" w:rsidP="00C13AB7">
      <w:pPr>
        <w:keepLines/>
        <w:spacing w:after="240"/>
        <w:ind w:left="1440" w:hanging="720"/>
        <w:jc w:val="both"/>
        <w:rPr>
          <w:rStyle w:val="Preparersnotenobold"/>
          <w:i w:val="0"/>
        </w:rPr>
      </w:pPr>
      <w:r w:rsidRPr="00E86DBC">
        <w:t>2.2.5</w:t>
      </w:r>
      <w:r w:rsidRPr="00E86DBC">
        <w:tab/>
      </w:r>
      <w:r w:rsidRPr="00D11A2B">
        <w:rPr>
          <w:rStyle w:val="Preparersnotenobold"/>
          <w:i w:val="0"/>
        </w:rPr>
        <w:t>Any other items necessary for the proper functioning of the proposed system must be quoted for by the Bidders, inclusive of installation and commissioning, and should be accompanied with detailed justifications supported with documentary evidence wherever applicable.</w:t>
      </w:r>
    </w:p>
    <w:p w14:paraId="2423D6A4" w14:textId="77777777" w:rsidR="009E399E" w:rsidRPr="007A603B" w:rsidRDefault="009E399E" w:rsidP="009E399E">
      <w:pPr>
        <w:pStyle w:val="Head72"/>
        <w:spacing w:before="240" w:after="240"/>
        <w:rPr>
          <w:szCs w:val="28"/>
        </w:rPr>
      </w:pPr>
      <w:bookmarkStart w:id="18" w:name="_Toc153358322"/>
      <w:bookmarkStart w:id="19" w:name="_Toc153358323"/>
      <w:bookmarkStart w:id="20" w:name="_Toc521498256"/>
      <w:r>
        <w:rPr>
          <w:szCs w:val="28"/>
        </w:rPr>
        <w:t>2</w:t>
      </w:r>
      <w:r w:rsidRPr="007A603B">
        <w:rPr>
          <w:szCs w:val="28"/>
        </w:rPr>
        <w:t>.3</w:t>
      </w:r>
      <w:r w:rsidRPr="007A603B">
        <w:rPr>
          <w:szCs w:val="28"/>
        </w:rPr>
        <w:tab/>
      </w:r>
      <w:r>
        <w:rPr>
          <w:szCs w:val="28"/>
        </w:rPr>
        <w:t>Architecture of the new IT system</w:t>
      </w:r>
      <w:bookmarkEnd w:id="18"/>
    </w:p>
    <w:p w14:paraId="0DEE128B" w14:textId="1FCF5ADB" w:rsidR="009E399E" w:rsidRPr="00DA3DB9" w:rsidRDefault="009E399E" w:rsidP="009E399E">
      <w:pPr>
        <w:jc w:val="both"/>
      </w:pPr>
      <w:r w:rsidRPr="00DA3DB9">
        <w:t>The conceptual components of the target system are illustrated below. Note that this is for representation only and Bidders can propose solutions which are structured differently (e.g., modules), as long as the requirements are met.</w:t>
      </w:r>
    </w:p>
    <w:p w14:paraId="014A247C" w14:textId="54CAB6DD" w:rsidR="009E399E" w:rsidRDefault="009E399E" w:rsidP="009E399E"/>
    <w:p w14:paraId="7BB5771E" w14:textId="35FF3F01" w:rsidR="007A6C81" w:rsidRPr="007A6C81" w:rsidRDefault="000E3C75" w:rsidP="007A6C81">
      <w:r w:rsidRPr="000E3C75">
        <w:rPr>
          <w:noProof/>
        </w:rPr>
        <w:drawing>
          <wp:inline distT="0" distB="0" distL="0" distR="0" wp14:anchorId="1C20DE7C" wp14:editId="5ED6050A">
            <wp:extent cx="5716905" cy="4695190"/>
            <wp:effectExtent l="0" t="0" r="0" b="0"/>
            <wp:docPr id="144629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9713" name=""/>
                    <pic:cNvPicPr/>
                  </pic:nvPicPr>
                  <pic:blipFill>
                    <a:blip r:embed="rId22"/>
                    <a:stretch>
                      <a:fillRect/>
                    </a:stretch>
                  </pic:blipFill>
                  <pic:spPr>
                    <a:xfrm>
                      <a:off x="0" y="0"/>
                      <a:ext cx="5716905" cy="4695190"/>
                    </a:xfrm>
                    <a:prstGeom prst="rect">
                      <a:avLst/>
                    </a:prstGeom>
                  </pic:spPr>
                </pic:pic>
              </a:graphicData>
            </a:graphic>
          </wp:inline>
        </w:drawing>
      </w:r>
    </w:p>
    <w:p w14:paraId="0AB4F84A" w14:textId="039043B8" w:rsidR="00B60EFA" w:rsidRPr="00DA3DB9" w:rsidRDefault="00B60EFA" w:rsidP="009E399E"/>
    <w:p w14:paraId="14664F30" w14:textId="47487BDA" w:rsidR="009E399E" w:rsidRPr="00DA3DB9" w:rsidRDefault="009E399E" w:rsidP="009E399E">
      <w:pPr>
        <w:jc w:val="center"/>
      </w:pPr>
    </w:p>
    <w:p w14:paraId="3B6D99A1" w14:textId="362EA033" w:rsidR="006F48EF" w:rsidRPr="006F48EF" w:rsidRDefault="006F48EF" w:rsidP="006F48EF">
      <w:pPr>
        <w:rPr>
          <w:szCs w:val="24"/>
          <w:lang w:val="en-GB"/>
        </w:rPr>
      </w:pPr>
      <w:r>
        <w:rPr>
          <w:szCs w:val="24"/>
          <w:lang w:val="en-GB"/>
        </w:rPr>
        <w:t>T</w:t>
      </w:r>
      <w:r w:rsidRPr="006F48EF">
        <w:rPr>
          <w:szCs w:val="24"/>
          <w:lang w:val="en-GB"/>
        </w:rPr>
        <w:t>he SI</w:t>
      </w:r>
      <w:r>
        <w:rPr>
          <w:szCs w:val="24"/>
          <w:lang w:val="en-GB"/>
        </w:rPr>
        <w:t>MS</w:t>
      </w:r>
      <w:r w:rsidRPr="006F48EF">
        <w:rPr>
          <w:szCs w:val="24"/>
          <w:lang w:val="en-GB"/>
        </w:rPr>
        <w:t xml:space="preserve"> platform </w:t>
      </w:r>
      <w:r>
        <w:rPr>
          <w:szCs w:val="24"/>
          <w:lang w:val="en-GB"/>
        </w:rPr>
        <w:t xml:space="preserve">should </w:t>
      </w:r>
      <w:r w:rsidRPr="006F48EF">
        <w:rPr>
          <w:szCs w:val="24"/>
          <w:lang w:val="en-GB"/>
        </w:rPr>
        <w:t xml:space="preserve">consist of </w:t>
      </w:r>
      <w:r w:rsidR="00C02D43">
        <w:rPr>
          <w:szCs w:val="24"/>
          <w:lang w:val="en-GB"/>
        </w:rPr>
        <w:t>5</w:t>
      </w:r>
      <w:r w:rsidRPr="006F48EF">
        <w:rPr>
          <w:szCs w:val="24"/>
          <w:lang w:val="en-GB"/>
        </w:rPr>
        <w:t xml:space="preserve"> main components, namely:</w:t>
      </w:r>
    </w:p>
    <w:p w14:paraId="76AB8775" w14:textId="77777777" w:rsidR="006F48EF" w:rsidRPr="006F48EF" w:rsidRDefault="006F48EF" w:rsidP="00DC535A">
      <w:pPr>
        <w:numPr>
          <w:ilvl w:val="0"/>
          <w:numId w:val="15"/>
        </w:numPr>
        <w:rPr>
          <w:szCs w:val="24"/>
          <w:lang w:val="en-GB"/>
        </w:rPr>
      </w:pPr>
      <w:r w:rsidRPr="006F48EF">
        <w:rPr>
          <w:szCs w:val="24"/>
          <w:lang w:val="en-GB"/>
        </w:rPr>
        <w:t>User portals</w:t>
      </w:r>
    </w:p>
    <w:p w14:paraId="2D7888C5" w14:textId="09D869B3" w:rsidR="006F48EF" w:rsidRDefault="006F48EF" w:rsidP="00DC535A">
      <w:pPr>
        <w:numPr>
          <w:ilvl w:val="0"/>
          <w:numId w:val="15"/>
        </w:numPr>
        <w:rPr>
          <w:szCs w:val="24"/>
          <w:lang w:val="en-GB"/>
        </w:rPr>
      </w:pPr>
      <w:r w:rsidRPr="006F48EF">
        <w:rPr>
          <w:szCs w:val="24"/>
          <w:lang w:val="en-GB"/>
        </w:rPr>
        <w:t xml:space="preserve">Core </w:t>
      </w:r>
      <w:r w:rsidR="00D959AB">
        <w:rPr>
          <w:szCs w:val="24"/>
          <w:lang w:val="en-GB"/>
        </w:rPr>
        <w:t xml:space="preserve">Insurance </w:t>
      </w:r>
      <w:r w:rsidRPr="006F48EF">
        <w:rPr>
          <w:szCs w:val="24"/>
          <w:lang w:val="en-GB"/>
        </w:rPr>
        <w:t>system</w:t>
      </w:r>
    </w:p>
    <w:p w14:paraId="0423AB63" w14:textId="64034997" w:rsidR="006F48EF" w:rsidRPr="006F48EF" w:rsidRDefault="00D959AB" w:rsidP="00DC535A">
      <w:pPr>
        <w:numPr>
          <w:ilvl w:val="0"/>
          <w:numId w:val="15"/>
        </w:numPr>
        <w:rPr>
          <w:szCs w:val="24"/>
          <w:lang w:val="en-GB"/>
        </w:rPr>
      </w:pPr>
      <w:r>
        <w:rPr>
          <w:szCs w:val="24"/>
          <w:lang w:val="en-GB"/>
        </w:rPr>
        <w:t>Support modules</w:t>
      </w:r>
    </w:p>
    <w:p w14:paraId="6772A2D2" w14:textId="2723D21F" w:rsidR="006F48EF" w:rsidRDefault="006F48EF" w:rsidP="00DC535A">
      <w:pPr>
        <w:numPr>
          <w:ilvl w:val="0"/>
          <w:numId w:val="15"/>
        </w:numPr>
        <w:rPr>
          <w:szCs w:val="24"/>
          <w:lang w:val="en-GB"/>
        </w:rPr>
      </w:pPr>
      <w:r w:rsidRPr="006F48EF">
        <w:rPr>
          <w:szCs w:val="24"/>
          <w:lang w:val="en-GB"/>
        </w:rPr>
        <w:t>Repository and Storage</w:t>
      </w:r>
    </w:p>
    <w:p w14:paraId="4FC912AD" w14:textId="0C36D88F" w:rsidR="00C02D43" w:rsidRPr="006F48EF" w:rsidRDefault="00C02D43" w:rsidP="00DC535A">
      <w:pPr>
        <w:numPr>
          <w:ilvl w:val="0"/>
          <w:numId w:val="15"/>
        </w:numPr>
        <w:rPr>
          <w:szCs w:val="24"/>
          <w:lang w:val="en-GB"/>
        </w:rPr>
      </w:pPr>
      <w:r>
        <w:rPr>
          <w:szCs w:val="24"/>
          <w:lang w:val="en-GB"/>
        </w:rPr>
        <w:t>Interfaces with external systems.</w:t>
      </w:r>
    </w:p>
    <w:p w14:paraId="2934ABE8" w14:textId="3A8F5DED" w:rsidR="009E399E" w:rsidRPr="00CA2E42" w:rsidRDefault="009E399E" w:rsidP="009E399E">
      <w:pPr>
        <w:pStyle w:val="Heading3"/>
        <w:keepNext/>
        <w:keepLines/>
        <w:numPr>
          <w:ilvl w:val="2"/>
          <w:numId w:val="0"/>
        </w:numPr>
        <w:suppressAutoHyphens w:val="0"/>
        <w:spacing w:before="240" w:after="240" w:line="260" w:lineRule="atLeast"/>
        <w:ind w:left="806" w:hanging="806"/>
        <w:jc w:val="both"/>
        <w:rPr>
          <w:rFonts w:ascii="Garamond" w:hAnsi="Garamond"/>
          <w:bCs/>
          <w:szCs w:val="28"/>
        </w:rPr>
      </w:pPr>
      <w:bookmarkStart w:id="21" w:name="_Toc148445618"/>
      <w:bookmarkStart w:id="22" w:name="_Toc150790066"/>
      <w:r w:rsidRPr="00CA2E42">
        <w:rPr>
          <w:rFonts w:ascii="Garamond" w:hAnsi="Garamond"/>
          <w:szCs w:val="28"/>
        </w:rPr>
        <w:t>2.3.1.</w:t>
      </w:r>
      <w:r w:rsidR="00164B0B">
        <w:rPr>
          <w:rFonts w:ascii="Garamond" w:hAnsi="Garamond"/>
          <w:szCs w:val="28"/>
        </w:rPr>
        <w:t xml:space="preserve"> </w:t>
      </w:r>
      <w:r w:rsidR="00D959AB">
        <w:rPr>
          <w:rFonts w:ascii="Garamond" w:hAnsi="Garamond"/>
          <w:szCs w:val="28"/>
        </w:rPr>
        <w:t>User portals</w:t>
      </w:r>
      <w:bookmarkEnd w:id="21"/>
      <w:bookmarkEnd w:id="22"/>
    </w:p>
    <w:p w14:paraId="41E5B025" w14:textId="64ADAA07" w:rsidR="00EA5F92" w:rsidRPr="00CA2E42" w:rsidRDefault="00EA5F92" w:rsidP="00EA5F92">
      <w:pPr>
        <w:pStyle w:val="Heading3"/>
        <w:keepNext/>
        <w:keepLines/>
        <w:numPr>
          <w:ilvl w:val="2"/>
          <w:numId w:val="0"/>
        </w:numPr>
        <w:suppressAutoHyphens w:val="0"/>
        <w:spacing w:after="240" w:line="260" w:lineRule="atLeast"/>
        <w:ind w:left="806" w:hanging="806"/>
        <w:jc w:val="both"/>
        <w:rPr>
          <w:rFonts w:ascii="Garamond" w:hAnsi="Garamond"/>
          <w:bCs/>
          <w:szCs w:val="28"/>
        </w:rPr>
      </w:pPr>
      <w:r w:rsidRPr="00CA2E42">
        <w:rPr>
          <w:rFonts w:ascii="Garamond" w:hAnsi="Garamond"/>
          <w:szCs w:val="28"/>
        </w:rPr>
        <w:t>2.3.1.</w:t>
      </w:r>
      <w:r>
        <w:rPr>
          <w:rFonts w:ascii="Garamond" w:hAnsi="Garamond"/>
          <w:szCs w:val="28"/>
        </w:rPr>
        <w:t>1. Planters portals</w:t>
      </w:r>
    </w:p>
    <w:p w14:paraId="22BFE98A" w14:textId="77777777" w:rsidR="00164B0B" w:rsidRPr="00EA5F92" w:rsidRDefault="00164B0B" w:rsidP="00EA5F92">
      <w:pPr>
        <w:spacing w:after="100" w:afterAutospacing="1" w:line="276" w:lineRule="auto"/>
        <w:jc w:val="both"/>
        <w:rPr>
          <w:szCs w:val="24"/>
        </w:rPr>
      </w:pPr>
      <w:r w:rsidRPr="00EA5F92">
        <w:rPr>
          <w:szCs w:val="24"/>
        </w:rPr>
        <w:t>The development of a dedicated planter's online platform will revolutionize the way planters interact with SIFB, offering a convenient and efficient self-service experience. The portal will be accessible on laptops and mobile devices through a web responsive development.</w:t>
      </w:r>
    </w:p>
    <w:p w14:paraId="376F0B2E" w14:textId="77777777" w:rsidR="00164B0B" w:rsidRPr="00EA5F92" w:rsidRDefault="00164B0B" w:rsidP="00164B0B">
      <w:pPr>
        <w:spacing w:before="100" w:beforeAutospacing="1" w:after="100" w:afterAutospacing="1" w:line="276" w:lineRule="auto"/>
        <w:jc w:val="both"/>
        <w:rPr>
          <w:szCs w:val="24"/>
        </w:rPr>
      </w:pPr>
      <w:r w:rsidRPr="00EA5F92">
        <w:rPr>
          <w:szCs w:val="24"/>
        </w:rPr>
        <w:t>The key features of the Planter's Portal will be:</w:t>
      </w:r>
    </w:p>
    <w:p w14:paraId="3A0CB875" w14:textId="77777777" w:rsidR="00164B0B" w:rsidRPr="00EA5F92" w:rsidRDefault="00164B0B" w:rsidP="00DC535A">
      <w:pPr>
        <w:widowControl/>
        <w:numPr>
          <w:ilvl w:val="0"/>
          <w:numId w:val="49"/>
        </w:numPr>
        <w:spacing w:before="100" w:beforeAutospacing="1" w:after="100" w:afterAutospacing="1" w:line="276" w:lineRule="auto"/>
        <w:jc w:val="both"/>
        <w:rPr>
          <w:szCs w:val="24"/>
        </w:rPr>
      </w:pPr>
      <w:r w:rsidRPr="00EA5F92">
        <w:rPr>
          <w:b/>
          <w:bCs/>
          <w:szCs w:val="24"/>
        </w:rPr>
        <w:t>Simplified Registration</w:t>
      </w:r>
      <w:r w:rsidRPr="00EA5F92">
        <w:rPr>
          <w:szCs w:val="24"/>
        </w:rPr>
        <w:t>: Planters will be able to register themselves and their holdings directly through the portal, eliminating the need for physical visits at SIFB offices. This streamlined process will save time and resources for both planters and SIFB staff.</w:t>
      </w:r>
    </w:p>
    <w:p w14:paraId="150D24B1" w14:textId="77777777" w:rsidR="00164B0B" w:rsidRPr="00EA5F92" w:rsidRDefault="00164B0B" w:rsidP="00DC535A">
      <w:pPr>
        <w:widowControl/>
        <w:numPr>
          <w:ilvl w:val="0"/>
          <w:numId w:val="49"/>
        </w:numPr>
        <w:spacing w:before="100" w:beforeAutospacing="1" w:after="100" w:afterAutospacing="1" w:line="276" w:lineRule="auto"/>
        <w:jc w:val="both"/>
        <w:rPr>
          <w:szCs w:val="24"/>
        </w:rPr>
      </w:pPr>
      <w:r w:rsidRPr="00EA5F92">
        <w:rPr>
          <w:b/>
          <w:bCs/>
          <w:szCs w:val="24"/>
        </w:rPr>
        <w:t>Data Transparency</w:t>
      </w:r>
      <w:r w:rsidRPr="00EA5F92">
        <w:rPr>
          <w:szCs w:val="24"/>
        </w:rPr>
        <w:t>: The portal will provide planters with secure access to their data, allowing them to view and update their holding information at their convenience. This transparency fosters trust and empowers planters to maintain accurate records.</w:t>
      </w:r>
    </w:p>
    <w:p w14:paraId="34455904" w14:textId="77777777" w:rsidR="00164B0B" w:rsidRPr="00EA5F92" w:rsidRDefault="00164B0B" w:rsidP="00DC535A">
      <w:pPr>
        <w:widowControl/>
        <w:numPr>
          <w:ilvl w:val="0"/>
          <w:numId w:val="49"/>
        </w:numPr>
        <w:spacing w:before="100" w:beforeAutospacing="1" w:after="100" w:afterAutospacing="1" w:line="276" w:lineRule="auto"/>
        <w:jc w:val="both"/>
        <w:rPr>
          <w:szCs w:val="24"/>
        </w:rPr>
      </w:pPr>
      <w:r w:rsidRPr="00EA5F92">
        <w:rPr>
          <w:b/>
          <w:bCs/>
          <w:szCs w:val="24"/>
        </w:rPr>
        <w:t>Claim Management</w:t>
      </w:r>
      <w:r w:rsidRPr="00EA5F92">
        <w:rPr>
          <w:szCs w:val="24"/>
        </w:rPr>
        <w:t>: The portal will offer a dedicated section for managing claims. Planters can submit claims online, track their progress, and access relevant information about the claims process.</w:t>
      </w:r>
    </w:p>
    <w:p w14:paraId="0D58CD83" w14:textId="0C2D1A79" w:rsidR="00BB1BD8" w:rsidRPr="00EA5F92" w:rsidRDefault="00266E1C" w:rsidP="00BB1BD8">
      <w:pPr>
        <w:widowControl/>
        <w:numPr>
          <w:ilvl w:val="0"/>
          <w:numId w:val="49"/>
        </w:numPr>
        <w:spacing w:before="100" w:beforeAutospacing="1" w:after="100" w:afterAutospacing="1" w:line="276" w:lineRule="auto"/>
        <w:jc w:val="both"/>
        <w:rPr>
          <w:szCs w:val="24"/>
        </w:rPr>
      </w:pPr>
      <w:r>
        <w:rPr>
          <w:b/>
          <w:bCs/>
          <w:szCs w:val="24"/>
        </w:rPr>
        <w:t>Occurrence Management</w:t>
      </w:r>
      <w:r w:rsidR="00BB1BD8" w:rsidRPr="00EA5F92">
        <w:rPr>
          <w:szCs w:val="24"/>
        </w:rPr>
        <w:t xml:space="preserve">: </w:t>
      </w:r>
      <w:r w:rsidR="00536891" w:rsidRPr="00536891">
        <w:rPr>
          <w:szCs w:val="24"/>
        </w:rPr>
        <w:t xml:space="preserve">The portal will include a dedicated section for planters to submit online requests or complaints </w:t>
      </w:r>
      <w:r w:rsidR="0003183A">
        <w:rPr>
          <w:szCs w:val="24"/>
        </w:rPr>
        <w:t xml:space="preserve">(which </w:t>
      </w:r>
      <w:r w:rsidR="003E7BB0">
        <w:rPr>
          <w:szCs w:val="24"/>
        </w:rPr>
        <w:t>are</w:t>
      </w:r>
      <w:r w:rsidR="0003183A">
        <w:rPr>
          <w:szCs w:val="24"/>
        </w:rPr>
        <w:t xml:space="preserve"> referred </w:t>
      </w:r>
      <w:r w:rsidR="00DC5889">
        <w:rPr>
          <w:szCs w:val="24"/>
        </w:rPr>
        <w:t xml:space="preserve">to </w:t>
      </w:r>
      <w:r w:rsidR="0003183A">
        <w:rPr>
          <w:szCs w:val="24"/>
        </w:rPr>
        <w:t xml:space="preserve">as Occurrence at SIFB) </w:t>
      </w:r>
      <w:r w:rsidR="00536891" w:rsidRPr="00536891">
        <w:rPr>
          <w:szCs w:val="24"/>
        </w:rPr>
        <w:t>to SIFB. Planters can also track the progress of their submissions within the portal.</w:t>
      </w:r>
    </w:p>
    <w:p w14:paraId="6374C990" w14:textId="77777777" w:rsidR="00164B0B" w:rsidRPr="00EA5F92" w:rsidRDefault="00164B0B" w:rsidP="00DC535A">
      <w:pPr>
        <w:widowControl/>
        <w:numPr>
          <w:ilvl w:val="0"/>
          <w:numId w:val="49"/>
        </w:numPr>
        <w:spacing w:before="100" w:beforeAutospacing="1" w:after="100" w:afterAutospacing="1" w:line="276" w:lineRule="auto"/>
        <w:jc w:val="both"/>
        <w:rPr>
          <w:szCs w:val="24"/>
        </w:rPr>
      </w:pPr>
      <w:r w:rsidRPr="00EA5F92">
        <w:rPr>
          <w:b/>
          <w:bCs/>
          <w:szCs w:val="24"/>
        </w:rPr>
        <w:t>Digital Registration Card</w:t>
      </w:r>
      <w:r w:rsidRPr="00EA5F92">
        <w:rPr>
          <w:szCs w:val="24"/>
        </w:rPr>
        <w:t>: Upon successful registration, planters will be able to download a digital registration card directly from the portal. This readily accessible digital format ensures convenient access to this important document.</w:t>
      </w:r>
    </w:p>
    <w:p w14:paraId="14840164" w14:textId="22972137" w:rsidR="00C63155" w:rsidRPr="00CA2E42" w:rsidRDefault="00C63155" w:rsidP="00C63155">
      <w:pPr>
        <w:pStyle w:val="Heading3"/>
        <w:keepNext/>
        <w:keepLines/>
        <w:numPr>
          <w:ilvl w:val="2"/>
          <w:numId w:val="0"/>
        </w:numPr>
        <w:suppressAutoHyphens w:val="0"/>
        <w:spacing w:after="240" w:line="260" w:lineRule="atLeast"/>
        <w:ind w:left="806" w:hanging="806"/>
        <w:jc w:val="both"/>
        <w:rPr>
          <w:rFonts w:ascii="Garamond" w:hAnsi="Garamond"/>
          <w:bCs/>
          <w:szCs w:val="28"/>
        </w:rPr>
      </w:pPr>
      <w:r w:rsidRPr="00CA2E42">
        <w:rPr>
          <w:rFonts w:ascii="Garamond" w:hAnsi="Garamond"/>
          <w:szCs w:val="28"/>
        </w:rPr>
        <w:t>2.3.1.</w:t>
      </w:r>
      <w:r w:rsidR="00750EF6">
        <w:rPr>
          <w:rFonts w:ascii="Garamond" w:hAnsi="Garamond"/>
          <w:szCs w:val="28"/>
        </w:rPr>
        <w:t>2</w:t>
      </w:r>
      <w:r>
        <w:rPr>
          <w:rFonts w:ascii="Garamond" w:hAnsi="Garamond"/>
          <w:szCs w:val="28"/>
        </w:rPr>
        <w:t xml:space="preserve">. Millers </w:t>
      </w:r>
      <w:r w:rsidR="003C2A36">
        <w:rPr>
          <w:rFonts w:ascii="Garamond" w:hAnsi="Garamond"/>
          <w:szCs w:val="28"/>
        </w:rPr>
        <w:t xml:space="preserve">/ MSS / MCIA </w:t>
      </w:r>
      <w:r>
        <w:rPr>
          <w:rFonts w:ascii="Garamond" w:hAnsi="Garamond"/>
          <w:szCs w:val="28"/>
        </w:rPr>
        <w:t>portals</w:t>
      </w:r>
    </w:p>
    <w:p w14:paraId="27361B57" w14:textId="0386D3C5" w:rsidR="00C63155" w:rsidRDefault="003C2A36" w:rsidP="00C63155">
      <w:pPr>
        <w:spacing w:after="100" w:afterAutospacing="1" w:line="276" w:lineRule="auto"/>
        <w:jc w:val="both"/>
        <w:rPr>
          <w:szCs w:val="24"/>
        </w:rPr>
      </w:pPr>
      <w:r>
        <w:rPr>
          <w:szCs w:val="24"/>
        </w:rPr>
        <w:t xml:space="preserve">Portals </w:t>
      </w:r>
      <w:r w:rsidR="006C62F8">
        <w:rPr>
          <w:szCs w:val="24"/>
        </w:rPr>
        <w:t xml:space="preserve">will be developed </w:t>
      </w:r>
      <w:r w:rsidR="00750EF6" w:rsidRPr="00750EF6">
        <w:rPr>
          <w:szCs w:val="24"/>
        </w:rPr>
        <w:t xml:space="preserve">to </w:t>
      </w:r>
      <w:r w:rsidR="006C62F8">
        <w:rPr>
          <w:szCs w:val="24"/>
        </w:rPr>
        <w:t xml:space="preserve">SIFB’s external stakeholders </w:t>
      </w:r>
      <w:r w:rsidR="00750EF6" w:rsidRPr="00750EF6">
        <w:rPr>
          <w:szCs w:val="24"/>
        </w:rPr>
        <w:t xml:space="preserve">to electronically </w:t>
      </w:r>
      <w:r w:rsidR="0008276A">
        <w:rPr>
          <w:szCs w:val="24"/>
        </w:rPr>
        <w:t xml:space="preserve">upload their </w:t>
      </w:r>
      <w:r w:rsidR="00BC1E69">
        <w:rPr>
          <w:szCs w:val="24"/>
        </w:rPr>
        <w:t xml:space="preserve">data </w:t>
      </w:r>
      <w:r w:rsidR="00750EF6" w:rsidRPr="00750EF6">
        <w:rPr>
          <w:szCs w:val="24"/>
        </w:rPr>
        <w:t>to the SIFB, streamlining the data collection process.</w:t>
      </w:r>
    </w:p>
    <w:p w14:paraId="4B98B6A1" w14:textId="081E20AB" w:rsidR="006C62F8" w:rsidRDefault="00BC1E69" w:rsidP="00C63155">
      <w:pPr>
        <w:spacing w:after="100" w:afterAutospacing="1" w:line="276" w:lineRule="auto"/>
        <w:jc w:val="both"/>
        <w:rPr>
          <w:szCs w:val="24"/>
        </w:rPr>
      </w:pPr>
      <w:r>
        <w:rPr>
          <w:szCs w:val="24"/>
        </w:rPr>
        <w:t xml:space="preserve">For instance, the </w:t>
      </w:r>
      <w:r w:rsidR="006C62F8" w:rsidRPr="00750EF6">
        <w:rPr>
          <w:szCs w:val="24"/>
        </w:rPr>
        <w:t>millers' portal will enable sugar mills to electronically submit planter harvest data directly to the SIFB.</w:t>
      </w:r>
    </w:p>
    <w:p w14:paraId="78F0FE00" w14:textId="0DC4D07A" w:rsidR="0013161C" w:rsidRPr="00EA5F92" w:rsidRDefault="00707365" w:rsidP="00C63155">
      <w:pPr>
        <w:spacing w:after="100" w:afterAutospacing="1" w:line="276" w:lineRule="auto"/>
        <w:jc w:val="both"/>
        <w:rPr>
          <w:szCs w:val="24"/>
        </w:rPr>
      </w:pPr>
      <w:r w:rsidRPr="00707365">
        <w:rPr>
          <w:szCs w:val="24"/>
        </w:rPr>
        <w:t>Data will be electronically validated during the upload process. Any errors, such as formatting issues, will result in the upload being rejected.</w:t>
      </w:r>
    </w:p>
    <w:p w14:paraId="2CB5C8E0" w14:textId="61112630" w:rsidR="00D17E50" w:rsidRPr="00CA2E42" w:rsidRDefault="00D17E50" w:rsidP="00D17E50">
      <w:pPr>
        <w:pStyle w:val="Heading3"/>
        <w:keepNext/>
        <w:keepLines/>
        <w:numPr>
          <w:ilvl w:val="2"/>
          <w:numId w:val="0"/>
        </w:numPr>
        <w:suppressAutoHyphens w:val="0"/>
        <w:spacing w:after="240" w:line="260" w:lineRule="atLeast"/>
        <w:ind w:left="806" w:hanging="806"/>
        <w:jc w:val="both"/>
        <w:rPr>
          <w:rFonts w:ascii="Garamond" w:hAnsi="Garamond"/>
          <w:bCs/>
          <w:szCs w:val="28"/>
        </w:rPr>
      </w:pPr>
      <w:r w:rsidRPr="00CA2E42">
        <w:rPr>
          <w:rFonts w:ascii="Garamond" w:hAnsi="Garamond"/>
          <w:szCs w:val="28"/>
        </w:rPr>
        <w:t>2.3.1.</w:t>
      </w:r>
      <w:r w:rsidR="00750EF6">
        <w:rPr>
          <w:rFonts w:ascii="Garamond" w:hAnsi="Garamond"/>
          <w:szCs w:val="28"/>
        </w:rPr>
        <w:t>3</w:t>
      </w:r>
      <w:r>
        <w:rPr>
          <w:rFonts w:ascii="Garamond" w:hAnsi="Garamond"/>
          <w:szCs w:val="28"/>
        </w:rPr>
        <w:t>. Inspectors</w:t>
      </w:r>
      <w:r w:rsidR="00AE58FB">
        <w:rPr>
          <w:rFonts w:ascii="Garamond" w:hAnsi="Garamond"/>
          <w:szCs w:val="28"/>
        </w:rPr>
        <w:t xml:space="preserve"> Field Inspectors App</w:t>
      </w:r>
    </w:p>
    <w:p w14:paraId="2934CDF9" w14:textId="154539C9" w:rsidR="00D17E50" w:rsidRDefault="00D17E50" w:rsidP="00D17E50">
      <w:pPr>
        <w:spacing w:line="276" w:lineRule="auto"/>
        <w:jc w:val="both"/>
        <w:rPr>
          <w:szCs w:val="24"/>
        </w:rPr>
      </w:pPr>
      <w:r w:rsidRPr="00D17E50">
        <w:rPr>
          <w:szCs w:val="24"/>
        </w:rPr>
        <w:t>The Field Inspection App will equip inspectors with a powerful tool to streamline field inspections and enhance data collection capabilities.</w:t>
      </w:r>
    </w:p>
    <w:p w14:paraId="090A0D7C" w14:textId="77777777" w:rsidR="00AE58FB" w:rsidRPr="00D17E50" w:rsidRDefault="00AE58FB" w:rsidP="00D17E50">
      <w:pPr>
        <w:spacing w:line="276" w:lineRule="auto"/>
        <w:jc w:val="both"/>
        <w:rPr>
          <w:szCs w:val="24"/>
        </w:rPr>
      </w:pPr>
    </w:p>
    <w:p w14:paraId="69CE9642" w14:textId="101BBC8A" w:rsidR="00D17E50" w:rsidRPr="00D17E50" w:rsidRDefault="00AE58FB" w:rsidP="00D17E50">
      <w:pPr>
        <w:spacing w:line="276" w:lineRule="auto"/>
        <w:jc w:val="both"/>
        <w:rPr>
          <w:szCs w:val="24"/>
        </w:rPr>
      </w:pPr>
      <w:r>
        <w:rPr>
          <w:szCs w:val="24"/>
        </w:rPr>
        <w:t>T</w:t>
      </w:r>
      <w:r w:rsidR="00D17E50" w:rsidRPr="00D17E50">
        <w:rPr>
          <w:szCs w:val="24"/>
        </w:rPr>
        <w:t xml:space="preserve">he Field Inspection App will offer </w:t>
      </w:r>
      <w:r>
        <w:rPr>
          <w:szCs w:val="24"/>
        </w:rPr>
        <w:t>the following</w:t>
      </w:r>
      <w:r w:rsidR="00D17E50" w:rsidRPr="00D17E50">
        <w:rPr>
          <w:szCs w:val="24"/>
        </w:rPr>
        <w:t xml:space="preserve"> core features:</w:t>
      </w:r>
    </w:p>
    <w:p w14:paraId="356742C9" w14:textId="77777777" w:rsidR="00D17E50" w:rsidRPr="00D17E50" w:rsidRDefault="00D17E50" w:rsidP="00DC535A">
      <w:pPr>
        <w:numPr>
          <w:ilvl w:val="0"/>
          <w:numId w:val="50"/>
        </w:numPr>
        <w:spacing w:line="276" w:lineRule="auto"/>
        <w:jc w:val="both"/>
        <w:rPr>
          <w:szCs w:val="24"/>
        </w:rPr>
      </w:pPr>
      <w:r w:rsidRPr="00D17E50">
        <w:rPr>
          <w:b/>
          <w:bCs/>
          <w:szCs w:val="24"/>
        </w:rPr>
        <w:t>Interactive Mapping with GPS:</w:t>
      </w:r>
      <w:r w:rsidRPr="00D17E50">
        <w:rPr>
          <w:szCs w:val="24"/>
        </w:rPr>
        <w:t xml:space="preserve"> Inspectors will be able to use the app to directly identify land plots on an interactive map integrated with GPS. This will ensure location accuracy and simplify field navigation.</w:t>
      </w:r>
    </w:p>
    <w:p w14:paraId="5579E692" w14:textId="77777777" w:rsidR="00D17E50" w:rsidRPr="00D17E50" w:rsidRDefault="00D17E50" w:rsidP="00DC535A">
      <w:pPr>
        <w:numPr>
          <w:ilvl w:val="0"/>
          <w:numId w:val="50"/>
        </w:numPr>
        <w:spacing w:line="276" w:lineRule="auto"/>
        <w:jc w:val="both"/>
        <w:rPr>
          <w:szCs w:val="24"/>
        </w:rPr>
      </w:pPr>
      <w:r w:rsidRPr="00D17E50">
        <w:rPr>
          <w:b/>
          <w:bCs/>
          <w:szCs w:val="24"/>
        </w:rPr>
        <w:t>Real-time Data Capture:</w:t>
      </w:r>
      <w:r w:rsidRPr="00D17E50">
        <w:rPr>
          <w:szCs w:val="24"/>
        </w:rPr>
        <w:t xml:space="preserve"> The app will allow for electronic data entry directly during field inspections. This eliminates the need for manual transcription later, minimizing potential errors and improving data integrity.</w:t>
      </w:r>
    </w:p>
    <w:p w14:paraId="408F48CE" w14:textId="77777777" w:rsidR="00D17E50" w:rsidRPr="00D17E50" w:rsidRDefault="00D17E50" w:rsidP="00DC535A">
      <w:pPr>
        <w:numPr>
          <w:ilvl w:val="0"/>
          <w:numId w:val="50"/>
        </w:numPr>
        <w:spacing w:line="276" w:lineRule="auto"/>
        <w:jc w:val="both"/>
        <w:rPr>
          <w:szCs w:val="24"/>
        </w:rPr>
      </w:pPr>
      <w:r w:rsidRPr="00D17E50">
        <w:rPr>
          <w:b/>
          <w:bCs/>
          <w:szCs w:val="24"/>
        </w:rPr>
        <w:t>Offline Functionality:</w:t>
      </w:r>
      <w:r w:rsidRPr="00D17E50">
        <w:rPr>
          <w:szCs w:val="24"/>
        </w:rPr>
        <w:t xml:space="preserve"> The app will function even in areas with limited or no internet connectivity. Data collected offline will be seamlessly synchronized once a connection is re-established, ensuring data capture even in remote locations.</w:t>
      </w:r>
    </w:p>
    <w:p w14:paraId="53E8D18A" w14:textId="77777777" w:rsidR="00D17E50" w:rsidRPr="00D17E50" w:rsidRDefault="00D17E50" w:rsidP="00DC535A">
      <w:pPr>
        <w:numPr>
          <w:ilvl w:val="0"/>
          <w:numId w:val="50"/>
        </w:numPr>
        <w:spacing w:line="276" w:lineRule="auto"/>
        <w:jc w:val="both"/>
        <w:rPr>
          <w:szCs w:val="24"/>
        </w:rPr>
      </w:pPr>
      <w:r w:rsidRPr="00D17E50">
        <w:rPr>
          <w:b/>
          <w:bCs/>
          <w:szCs w:val="24"/>
        </w:rPr>
        <w:t>Automated Travel Expense Calculation:</w:t>
      </w:r>
      <w:r w:rsidRPr="00D17E50">
        <w:rPr>
          <w:szCs w:val="24"/>
        </w:rPr>
        <w:t xml:space="preserve"> Automatic calculation of travel refunds based on GPS-recorded distances traveled during inspections.</w:t>
      </w:r>
    </w:p>
    <w:p w14:paraId="25BB78A5" w14:textId="77777777" w:rsidR="00D17E50" w:rsidRPr="00D17E50" w:rsidRDefault="00D17E50" w:rsidP="00DC535A">
      <w:pPr>
        <w:numPr>
          <w:ilvl w:val="0"/>
          <w:numId w:val="51"/>
        </w:numPr>
        <w:spacing w:line="276" w:lineRule="auto"/>
        <w:jc w:val="both"/>
        <w:rPr>
          <w:szCs w:val="24"/>
        </w:rPr>
      </w:pPr>
      <w:r w:rsidRPr="00D17E50">
        <w:rPr>
          <w:b/>
          <w:bCs/>
          <w:szCs w:val="24"/>
        </w:rPr>
        <w:t>Integration with new Insurance System:</w:t>
      </w:r>
      <w:r w:rsidRPr="00D17E50">
        <w:rPr>
          <w:szCs w:val="24"/>
        </w:rPr>
        <w:t xml:space="preserve"> The app will seamlessly integrate with the new Insurance System to allow for automatic data transfer, eliminating manual data entry and reducing potential errors.</w:t>
      </w:r>
    </w:p>
    <w:p w14:paraId="24101FCB" w14:textId="77777777" w:rsidR="00D17E50" w:rsidRPr="00D17E50" w:rsidRDefault="00D17E50" w:rsidP="00DC535A">
      <w:pPr>
        <w:numPr>
          <w:ilvl w:val="0"/>
          <w:numId w:val="51"/>
        </w:numPr>
        <w:spacing w:line="276" w:lineRule="auto"/>
        <w:jc w:val="both"/>
        <w:rPr>
          <w:szCs w:val="24"/>
        </w:rPr>
      </w:pPr>
      <w:r w:rsidRPr="00D17E50">
        <w:rPr>
          <w:b/>
          <w:bCs/>
          <w:szCs w:val="24"/>
        </w:rPr>
        <w:t>Data Analytics Integration:</w:t>
      </w:r>
      <w:r w:rsidRPr="00D17E50">
        <w:rPr>
          <w:szCs w:val="24"/>
        </w:rPr>
        <w:t xml:space="preserve"> The app could potentially be integrated with data analytics tools, allowing inspectors to access real-time insights or historical data while in the field. This can inform decision-making during inspections and potentially identify areas requiring further investigation.</w:t>
      </w:r>
    </w:p>
    <w:p w14:paraId="19A07E06" w14:textId="77777777" w:rsidR="00D17E50" w:rsidRPr="00D17E50" w:rsidRDefault="00D17E50" w:rsidP="00DC535A">
      <w:pPr>
        <w:numPr>
          <w:ilvl w:val="0"/>
          <w:numId w:val="51"/>
        </w:numPr>
        <w:spacing w:line="276" w:lineRule="auto"/>
        <w:jc w:val="both"/>
        <w:rPr>
          <w:szCs w:val="24"/>
        </w:rPr>
      </w:pPr>
      <w:r w:rsidRPr="00D17E50">
        <w:rPr>
          <w:b/>
          <w:bCs/>
          <w:szCs w:val="24"/>
        </w:rPr>
        <w:t>Improved User Interface:</w:t>
      </w:r>
      <w:r w:rsidRPr="00D17E50">
        <w:rPr>
          <w:szCs w:val="24"/>
        </w:rPr>
        <w:t xml:space="preserve"> The app will be designed with a user-friendly interface, considering feedback from inspectors to ensure a smooth and intuitive experience during field data collection.</w:t>
      </w:r>
    </w:p>
    <w:p w14:paraId="1C9A10DA" w14:textId="77777777" w:rsidR="005D5241" w:rsidRDefault="005D5241" w:rsidP="00D17E50">
      <w:pPr>
        <w:spacing w:line="276" w:lineRule="auto"/>
        <w:jc w:val="both"/>
        <w:rPr>
          <w:szCs w:val="24"/>
        </w:rPr>
      </w:pPr>
    </w:p>
    <w:p w14:paraId="3D0F6666" w14:textId="73D71052" w:rsidR="00D17E50" w:rsidRPr="00D17E50" w:rsidRDefault="00D17E50" w:rsidP="00D17E50">
      <w:pPr>
        <w:spacing w:line="276" w:lineRule="auto"/>
        <w:jc w:val="both"/>
        <w:rPr>
          <w:szCs w:val="24"/>
        </w:rPr>
      </w:pPr>
      <w:r w:rsidRPr="00D17E50">
        <w:rPr>
          <w:szCs w:val="24"/>
        </w:rPr>
        <w:t>The Field Inspection App will leverage mobile technology and will empower inspectors, enhance data collection accuracy, and ultimately optimize the entire field inspection process.</w:t>
      </w:r>
    </w:p>
    <w:p w14:paraId="50CACC1C" w14:textId="259012AC" w:rsidR="00AE58FB" w:rsidRPr="00CA2E42" w:rsidRDefault="00AE58FB" w:rsidP="00AE58FB">
      <w:pPr>
        <w:pStyle w:val="Heading3"/>
        <w:keepNext/>
        <w:keepLines/>
        <w:numPr>
          <w:ilvl w:val="2"/>
          <w:numId w:val="0"/>
        </w:numPr>
        <w:suppressAutoHyphens w:val="0"/>
        <w:spacing w:before="240" w:after="240" w:line="260" w:lineRule="atLeast"/>
        <w:ind w:left="806" w:hanging="806"/>
        <w:jc w:val="both"/>
        <w:rPr>
          <w:rFonts w:ascii="Garamond" w:hAnsi="Garamond"/>
          <w:bCs/>
          <w:szCs w:val="28"/>
        </w:rPr>
      </w:pPr>
      <w:r w:rsidRPr="00CA2E42">
        <w:rPr>
          <w:rFonts w:ascii="Garamond" w:hAnsi="Garamond"/>
          <w:szCs w:val="28"/>
        </w:rPr>
        <w:t>2.3.</w:t>
      </w:r>
      <w:r>
        <w:rPr>
          <w:rFonts w:ascii="Garamond" w:hAnsi="Garamond"/>
          <w:szCs w:val="28"/>
        </w:rPr>
        <w:t>2</w:t>
      </w:r>
      <w:r w:rsidRPr="00CA2E42">
        <w:rPr>
          <w:rFonts w:ascii="Garamond" w:hAnsi="Garamond"/>
          <w:szCs w:val="28"/>
        </w:rPr>
        <w:t>.</w:t>
      </w:r>
      <w:r>
        <w:rPr>
          <w:rFonts w:ascii="Garamond" w:hAnsi="Garamond"/>
          <w:szCs w:val="28"/>
        </w:rPr>
        <w:t xml:space="preserve"> Core Insurance Systems</w:t>
      </w:r>
    </w:p>
    <w:p w14:paraId="7CC179CD" w14:textId="7E39D201" w:rsidR="00EA0698" w:rsidRPr="00EA0698" w:rsidRDefault="00EA0698" w:rsidP="00273147">
      <w:pPr>
        <w:spacing w:line="276" w:lineRule="auto"/>
        <w:jc w:val="both"/>
        <w:rPr>
          <w:szCs w:val="24"/>
        </w:rPr>
      </w:pPr>
      <w:r>
        <w:rPr>
          <w:szCs w:val="24"/>
          <w:lang w:val="pt-PT"/>
        </w:rPr>
        <w:t xml:space="preserve">The Core Insurance System </w:t>
      </w:r>
      <w:r w:rsidR="00273147">
        <w:rPr>
          <w:szCs w:val="24"/>
          <w:lang w:val="pt-PT"/>
        </w:rPr>
        <w:t xml:space="preserve">will handle the </w:t>
      </w:r>
      <w:r w:rsidRPr="00EA0698">
        <w:rPr>
          <w:szCs w:val="24"/>
        </w:rPr>
        <w:t>functionalities needed to manage Sugar Cane Insurance</w:t>
      </w:r>
      <w:r w:rsidR="003A570B">
        <w:rPr>
          <w:szCs w:val="24"/>
        </w:rPr>
        <w:t>.</w:t>
      </w:r>
    </w:p>
    <w:p w14:paraId="4DB3C352" w14:textId="77777777" w:rsidR="00273147" w:rsidRDefault="00273147" w:rsidP="00EA0698">
      <w:pPr>
        <w:spacing w:line="276" w:lineRule="auto"/>
        <w:jc w:val="both"/>
        <w:rPr>
          <w:b/>
          <w:i/>
          <w:szCs w:val="24"/>
          <w:lang w:val="en-GB"/>
        </w:rPr>
      </w:pPr>
    </w:p>
    <w:p w14:paraId="0A58E338" w14:textId="67DABDE4" w:rsidR="00EA0698" w:rsidRPr="00EA0698" w:rsidRDefault="00EA0698" w:rsidP="00EA0698">
      <w:pPr>
        <w:spacing w:line="276" w:lineRule="auto"/>
        <w:jc w:val="both"/>
        <w:rPr>
          <w:b/>
          <w:i/>
          <w:szCs w:val="24"/>
          <w:lang w:val="en-GB"/>
        </w:rPr>
      </w:pPr>
      <w:r w:rsidRPr="00EA0698">
        <w:rPr>
          <w:b/>
          <w:i/>
          <w:szCs w:val="24"/>
          <w:lang w:val="en-GB"/>
        </w:rPr>
        <w:t>Registration Module</w:t>
      </w:r>
    </w:p>
    <w:p w14:paraId="0F11938B" w14:textId="77777777" w:rsidR="00EA0698" w:rsidRPr="00EA0698" w:rsidRDefault="00EA0698" w:rsidP="00EA0698">
      <w:pPr>
        <w:spacing w:line="276" w:lineRule="auto"/>
        <w:jc w:val="both"/>
        <w:rPr>
          <w:szCs w:val="24"/>
        </w:rPr>
      </w:pPr>
      <w:r w:rsidRPr="00EA0698">
        <w:rPr>
          <w:szCs w:val="24"/>
        </w:rPr>
        <w:t>The system will facilitate secure data entry and verification of planter information, including land area under cultivation. This will ensure accurate insurance premium calculations based on actual risk exposure.</w:t>
      </w:r>
    </w:p>
    <w:p w14:paraId="6508E2FC" w14:textId="77777777" w:rsidR="009F3E5A" w:rsidRDefault="009F3E5A" w:rsidP="00EA0698">
      <w:pPr>
        <w:spacing w:line="276" w:lineRule="auto"/>
        <w:jc w:val="both"/>
        <w:rPr>
          <w:b/>
          <w:i/>
          <w:szCs w:val="24"/>
          <w:lang w:val="en-GB"/>
        </w:rPr>
      </w:pPr>
    </w:p>
    <w:p w14:paraId="3055F7D1" w14:textId="2970BCD4" w:rsidR="00EA0698" w:rsidRPr="00EA0698" w:rsidRDefault="00EA0698" w:rsidP="00EA0698">
      <w:pPr>
        <w:spacing w:line="276" w:lineRule="auto"/>
        <w:jc w:val="both"/>
        <w:rPr>
          <w:b/>
          <w:i/>
          <w:szCs w:val="24"/>
          <w:lang w:val="en-GB"/>
        </w:rPr>
      </w:pPr>
      <w:r w:rsidRPr="00EA0698">
        <w:rPr>
          <w:b/>
          <w:i/>
          <w:szCs w:val="24"/>
          <w:lang w:val="en-GB"/>
        </w:rPr>
        <w:t>Inspection Module</w:t>
      </w:r>
    </w:p>
    <w:p w14:paraId="1572B365" w14:textId="77777777" w:rsidR="009D3522" w:rsidRDefault="00EA0698" w:rsidP="00EA0698">
      <w:pPr>
        <w:spacing w:line="276" w:lineRule="auto"/>
        <w:jc w:val="both"/>
        <w:rPr>
          <w:szCs w:val="24"/>
        </w:rPr>
      </w:pPr>
      <w:r w:rsidRPr="00EA0698">
        <w:rPr>
          <w:szCs w:val="24"/>
        </w:rPr>
        <w:t>Th</w:t>
      </w:r>
      <w:r w:rsidR="0049774B">
        <w:rPr>
          <w:szCs w:val="24"/>
        </w:rPr>
        <w:t>is module w</w:t>
      </w:r>
      <w:r w:rsidRPr="00EA0698">
        <w:rPr>
          <w:szCs w:val="24"/>
        </w:rPr>
        <w:t xml:space="preserve">ill seamlessly integrate with the Field Inspection App. Data collected through </w:t>
      </w:r>
    </w:p>
    <w:p w14:paraId="29B63A73" w14:textId="77777777" w:rsidR="009D3522" w:rsidRDefault="009D3522" w:rsidP="00EA0698">
      <w:pPr>
        <w:spacing w:line="276" w:lineRule="auto"/>
        <w:jc w:val="both"/>
        <w:rPr>
          <w:szCs w:val="24"/>
        </w:rPr>
      </w:pPr>
    </w:p>
    <w:p w14:paraId="6D10C8DE" w14:textId="6C58E781" w:rsidR="00EA0698" w:rsidRPr="00EA0698" w:rsidRDefault="00EA0698" w:rsidP="00EA0698">
      <w:pPr>
        <w:spacing w:line="276" w:lineRule="auto"/>
        <w:jc w:val="both"/>
        <w:rPr>
          <w:szCs w:val="24"/>
        </w:rPr>
      </w:pPr>
      <w:r w:rsidRPr="00EA0698">
        <w:rPr>
          <w:szCs w:val="24"/>
        </w:rPr>
        <w:t>the app, including geo-located field data and observations, will be directly transferred to the core system, eliminating manual data entry, and reducing potential errors.</w:t>
      </w:r>
    </w:p>
    <w:p w14:paraId="04BC334F" w14:textId="77777777" w:rsidR="009F3E5A" w:rsidRDefault="009F3E5A" w:rsidP="00EA0698">
      <w:pPr>
        <w:spacing w:line="276" w:lineRule="auto"/>
        <w:jc w:val="both"/>
        <w:rPr>
          <w:b/>
          <w:i/>
          <w:szCs w:val="24"/>
          <w:lang w:val="en-GB"/>
        </w:rPr>
      </w:pPr>
    </w:p>
    <w:p w14:paraId="37F6D27A" w14:textId="20F8D2D0" w:rsidR="00EA0698" w:rsidRPr="00EA0698" w:rsidRDefault="00EA0698" w:rsidP="00EA0698">
      <w:pPr>
        <w:spacing w:line="276" w:lineRule="auto"/>
        <w:jc w:val="both"/>
        <w:rPr>
          <w:b/>
          <w:i/>
          <w:szCs w:val="24"/>
          <w:lang w:val="en-GB"/>
        </w:rPr>
      </w:pPr>
      <w:r w:rsidRPr="00EA0698">
        <w:rPr>
          <w:b/>
          <w:i/>
          <w:szCs w:val="24"/>
          <w:lang w:val="en-GB"/>
        </w:rPr>
        <w:t>Claims Module</w:t>
      </w:r>
    </w:p>
    <w:p w14:paraId="12F56678" w14:textId="28D69001" w:rsidR="00EA0698" w:rsidRPr="00EA0698" w:rsidRDefault="00EA0698" w:rsidP="00EA0698">
      <w:pPr>
        <w:spacing w:line="276" w:lineRule="auto"/>
        <w:jc w:val="both"/>
        <w:rPr>
          <w:szCs w:val="24"/>
        </w:rPr>
      </w:pPr>
      <w:r w:rsidRPr="00EA0698">
        <w:rPr>
          <w:szCs w:val="24"/>
        </w:rPr>
        <w:t>Th</w:t>
      </w:r>
      <w:r w:rsidR="0049774B">
        <w:rPr>
          <w:szCs w:val="24"/>
        </w:rPr>
        <w:t xml:space="preserve">is module </w:t>
      </w:r>
      <w:r w:rsidRPr="00EA0698">
        <w:rPr>
          <w:szCs w:val="24"/>
        </w:rPr>
        <w:t xml:space="preserve">will </w:t>
      </w:r>
      <w:r w:rsidR="0047606D">
        <w:rPr>
          <w:szCs w:val="24"/>
        </w:rPr>
        <w:t xml:space="preserve">allow the Claims department to </w:t>
      </w:r>
      <w:r w:rsidR="004967F5">
        <w:rPr>
          <w:szCs w:val="24"/>
        </w:rPr>
        <w:t>process claims submitted by the planters</w:t>
      </w:r>
      <w:r w:rsidRPr="00EA0698">
        <w:rPr>
          <w:szCs w:val="24"/>
        </w:rPr>
        <w:t xml:space="preserve">, ensuring all essential information and supporting documentation are collected </w:t>
      </w:r>
      <w:r w:rsidR="008249AE" w:rsidRPr="00EA0698">
        <w:rPr>
          <w:szCs w:val="24"/>
        </w:rPr>
        <w:t>up front</w:t>
      </w:r>
      <w:r w:rsidRPr="00EA0698">
        <w:rPr>
          <w:szCs w:val="24"/>
        </w:rPr>
        <w:t>. This will reduce the need for back-and-forth communication and potential delays.</w:t>
      </w:r>
    </w:p>
    <w:p w14:paraId="4C01D2BF" w14:textId="77777777" w:rsidR="009F3E5A" w:rsidRDefault="009F3E5A" w:rsidP="00EA0698">
      <w:pPr>
        <w:spacing w:line="276" w:lineRule="auto"/>
        <w:jc w:val="both"/>
        <w:rPr>
          <w:b/>
          <w:i/>
          <w:szCs w:val="24"/>
          <w:lang w:val="en-GB"/>
        </w:rPr>
      </w:pPr>
    </w:p>
    <w:p w14:paraId="72D6808E" w14:textId="34E09CB3" w:rsidR="006642BB" w:rsidRPr="00EA0698" w:rsidRDefault="006642BB" w:rsidP="006642BB">
      <w:pPr>
        <w:spacing w:line="276" w:lineRule="auto"/>
        <w:jc w:val="both"/>
        <w:rPr>
          <w:b/>
          <w:i/>
          <w:szCs w:val="24"/>
          <w:lang w:val="en-GB"/>
        </w:rPr>
      </w:pPr>
      <w:r>
        <w:rPr>
          <w:b/>
          <w:i/>
          <w:szCs w:val="24"/>
          <w:lang w:val="en-GB"/>
        </w:rPr>
        <w:t>Special Unit</w:t>
      </w:r>
      <w:r w:rsidRPr="00EA0698">
        <w:rPr>
          <w:b/>
          <w:i/>
          <w:szCs w:val="24"/>
          <w:lang w:val="en-GB"/>
        </w:rPr>
        <w:t xml:space="preserve"> Module</w:t>
      </w:r>
    </w:p>
    <w:p w14:paraId="2A0ECB50" w14:textId="712E01A2" w:rsidR="006642BB" w:rsidRPr="00EA0698" w:rsidRDefault="006642BB" w:rsidP="006642BB">
      <w:pPr>
        <w:spacing w:line="276" w:lineRule="auto"/>
        <w:jc w:val="both"/>
        <w:rPr>
          <w:szCs w:val="24"/>
        </w:rPr>
      </w:pPr>
      <w:r w:rsidRPr="00EA0698">
        <w:rPr>
          <w:szCs w:val="24"/>
        </w:rPr>
        <w:t xml:space="preserve">The system </w:t>
      </w:r>
      <w:r w:rsidR="00CE1C0B">
        <w:rPr>
          <w:szCs w:val="24"/>
        </w:rPr>
        <w:t>will allow t</w:t>
      </w:r>
      <w:r w:rsidR="00CE1C0B" w:rsidRPr="00CE1C0B">
        <w:rPr>
          <w:szCs w:val="24"/>
        </w:rPr>
        <w:t xml:space="preserve">he </w:t>
      </w:r>
      <w:r w:rsidR="00CE1C0B">
        <w:rPr>
          <w:szCs w:val="24"/>
        </w:rPr>
        <w:t>S</w:t>
      </w:r>
      <w:r w:rsidR="00CE1C0B" w:rsidRPr="00CE1C0B">
        <w:rPr>
          <w:szCs w:val="24"/>
        </w:rPr>
        <w:t xml:space="preserve">pecial Unit department </w:t>
      </w:r>
      <w:r w:rsidR="00CE1C0B">
        <w:rPr>
          <w:szCs w:val="24"/>
        </w:rPr>
        <w:t xml:space="preserve">to </w:t>
      </w:r>
      <w:r w:rsidR="00CE1C0B" w:rsidRPr="00CE1C0B">
        <w:rPr>
          <w:szCs w:val="24"/>
        </w:rPr>
        <w:t>handle</w:t>
      </w:r>
      <w:r w:rsidR="00CE1C0B">
        <w:rPr>
          <w:szCs w:val="24"/>
        </w:rPr>
        <w:t xml:space="preserve"> their </w:t>
      </w:r>
      <w:r w:rsidR="00CE1C0B" w:rsidRPr="00CE1C0B">
        <w:rPr>
          <w:szCs w:val="24"/>
        </w:rPr>
        <w:t>various functions related to land and planters</w:t>
      </w:r>
      <w:r w:rsidR="00CE1C0B">
        <w:rPr>
          <w:szCs w:val="24"/>
        </w:rPr>
        <w:t xml:space="preserve">, such as </w:t>
      </w:r>
      <w:r w:rsidR="004E3428">
        <w:rPr>
          <w:szCs w:val="24"/>
        </w:rPr>
        <w:t xml:space="preserve">land conversion, issuance of duty-free certificates, </w:t>
      </w:r>
      <w:r w:rsidR="00240818">
        <w:rPr>
          <w:szCs w:val="24"/>
        </w:rPr>
        <w:t>request for information etc.</w:t>
      </w:r>
    </w:p>
    <w:p w14:paraId="149A7C21" w14:textId="77777777" w:rsidR="006642BB" w:rsidRDefault="006642BB" w:rsidP="006642BB">
      <w:pPr>
        <w:spacing w:line="276" w:lineRule="auto"/>
        <w:jc w:val="both"/>
        <w:rPr>
          <w:b/>
          <w:i/>
          <w:szCs w:val="24"/>
          <w:lang w:val="en-GB"/>
        </w:rPr>
      </w:pPr>
    </w:p>
    <w:p w14:paraId="189E9041" w14:textId="6A2B0CBC" w:rsidR="00F40E56" w:rsidRPr="00EA0698" w:rsidRDefault="00F40E56" w:rsidP="00F40E56">
      <w:pPr>
        <w:spacing w:line="276" w:lineRule="auto"/>
        <w:jc w:val="both"/>
        <w:rPr>
          <w:b/>
          <w:i/>
          <w:szCs w:val="24"/>
          <w:lang w:val="en-GB"/>
        </w:rPr>
      </w:pPr>
      <w:r>
        <w:rPr>
          <w:b/>
          <w:i/>
          <w:szCs w:val="24"/>
          <w:lang w:val="en-GB"/>
        </w:rPr>
        <w:t xml:space="preserve">Survey </w:t>
      </w:r>
      <w:r w:rsidRPr="00EA0698">
        <w:rPr>
          <w:b/>
          <w:i/>
          <w:szCs w:val="24"/>
          <w:lang w:val="en-GB"/>
        </w:rPr>
        <w:t>Module</w:t>
      </w:r>
    </w:p>
    <w:p w14:paraId="1610C31E" w14:textId="23C09160" w:rsidR="00F40E56" w:rsidRPr="00EA0698" w:rsidRDefault="00F40E56" w:rsidP="00F40E56">
      <w:pPr>
        <w:spacing w:line="276" w:lineRule="auto"/>
        <w:jc w:val="both"/>
        <w:rPr>
          <w:szCs w:val="24"/>
        </w:rPr>
      </w:pPr>
      <w:r w:rsidRPr="00EA0698">
        <w:rPr>
          <w:szCs w:val="24"/>
        </w:rPr>
        <w:t xml:space="preserve">The system </w:t>
      </w:r>
      <w:r>
        <w:rPr>
          <w:szCs w:val="24"/>
        </w:rPr>
        <w:t xml:space="preserve">will </w:t>
      </w:r>
      <w:r w:rsidR="00AE1D83" w:rsidRPr="00AE1D83">
        <w:rPr>
          <w:szCs w:val="24"/>
        </w:rPr>
        <w:t xml:space="preserve">provide </w:t>
      </w:r>
      <w:r w:rsidR="00430CF5">
        <w:rPr>
          <w:szCs w:val="24"/>
        </w:rPr>
        <w:t xml:space="preserve">the Survey </w:t>
      </w:r>
      <w:r w:rsidR="008249AE">
        <w:rPr>
          <w:szCs w:val="24"/>
        </w:rPr>
        <w:t>Section with</w:t>
      </w:r>
      <w:r w:rsidR="00430CF5">
        <w:rPr>
          <w:szCs w:val="24"/>
        </w:rPr>
        <w:t xml:space="preserve"> </w:t>
      </w:r>
      <w:r w:rsidR="00AE1D83" w:rsidRPr="00AE1D83">
        <w:rPr>
          <w:szCs w:val="24"/>
        </w:rPr>
        <w:t>a comprehensive platform for managing and analyzing spatial data</w:t>
      </w:r>
      <w:r w:rsidR="00430CF5">
        <w:rPr>
          <w:szCs w:val="24"/>
        </w:rPr>
        <w:t xml:space="preserve">, </w:t>
      </w:r>
      <w:r w:rsidR="00AE1D83" w:rsidRPr="00AE1D83">
        <w:rPr>
          <w:szCs w:val="24"/>
        </w:rPr>
        <w:t>enabl</w:t>
      </w:r>
      <w:r w:rsidR="00E8013C">
        <w:rPr>
          <w:szCs w:val="24"/>
        </w:rPr>
        <w:t>ing</w:t>
      </w:r>
      <w:r w:rsidR="00AE1D83" w:rsidRPr="00AE1D83">
        <w:rPr>
          <w:szCs w:val="24"/>
        </w:rPr>
        <w:t xml:space="preserve"> efficient data collection and processing, seamless integration with other departments' systems, and advanced GIS capabilities</w:t>
      </w:r>
      <w:r>
        <w:rPr>
          <w:szCs w:val="24"/>
        </w:rPr>
        <w:t>.</w:t>
      </w:r>
    </w:p>
    <w:p w14:paraId="027D3673" w14:textId="77777777" w:rsidR="00F40E56" w:rsidRPr="00F40E56" w:rsidRDefault="00F40E56" w:rsidP="006642BB">
      <w:pPr>
        <w:spacing w:line="276" w:lineRule="auto"/>
        <w:jc w:val="both"/>
        <w:rPr>
          <w:b/>
          <w:i/>
          <w:szCs w:val="24"/>
        </w:rPr>
      </w:pPr>
    </w:p>
    <w:p w14:paraId="6B68BC65" w14:textId="5442CAF8" w:rsidR="00EA0698" w:rsidRPr="00EA0698" w:rsidRDefault="00EA0698" w:rsidP="00EA0698">
      <w:pPr>
        <w:spacing w:line="276" w:lineRule="auto"/>
        <w:jc w:val="both"/>
        <w:rPr>
          <w:b/>
          <w:i/>
          <w:szCs w:val="24"/>
          <w:lang w:val="en-GB"/>
        </w:rPr>
      </w:pPr>
      <w:r w:rsidRPr="00EA0698">
        <w:rPr>
          <w:b/>
          <w:i/>
          <w:szCs w:val="24"/>
          <w:lang w:val="en-GB"/>
        </w:rPr>
        <w:t>Millers</w:t>
      </w:r>
      <w:r w:rsidR="00BC1E69">
        <w:rPr>
          <w:b/>
          <w:i/>
          <w:szCs w:val="24"/>
          <w:lang w:val="en-GB"/>
        </w:rPr>
        <w:t>/MSS/MCIA</w:t>
      </w:r>
      <w:r w:rsidRPr="00EA0698">
        <w:rPr>
          <w:b/>
          <w:i/>
          <w:szCs w:val="24"/>
          <w:lang w:val="en-GB"/>
        </w:rPr>
        <w:t xml:space="preserve"> Module</w:t>
      </w:r>
    </w:p>
    <w:p w14:paraId="2C104E60" w14:textId="64DF698B" w:rsidR="00EA0698" w:rsidRPr="00EA0698" w:rsidRDefault="00EA0698" w:rsidP="00EA0698">
      <w:pPr>
        <w:spacing w:line="276" w:lineRule="auto"/>
        <w:jc w:val="both"/>
        <w:rPr>
          <w:szCs w:val="24"/>
        </w:rPr>
      </w:pPr>
      <w:r w:rsidRPr="00EA0698">
        <w:rPr>
          <w:szCs w:val="24"/>
        </w:rPr>
        <w:t xml:space="preserve">The system will collect and manage </w:t>
      </w:r>
      <w:r w:rsidR="00BC1E69">
        <w:rPr>
          <w:szCs w:val="24"/>
        </w:rPr>
        <w:t xml:space="preserve">data </w:t>
      </w:r>
      <w:r w:rsidR="0087749D">
        <w:rPr>
          <w:szCs w:val="24"/>
        </w:rPr>
        <w:t>exchanged from SIFB’s external stakeholders</w:t>
      </w:r>
      <w:r w:rsidRPr="00EA0698">
        <w:rPr>
          <w:szCs w:val="24"/>
        </w:rPr>
        <w:t>, and reconciliate with SIFB data.</w:t>
      </w:r>
    </w:p>
    <w:p w14:paraId="0920C4D7" w14:textId="0D01A27C" w:rsidR="00262598" w:rsidRPr="00CA2E42" w:rsidRDefault="00262598" w:rsidP="00262598">
      <w:pPr>
        <w:pStyle w:val="Heading3"/>
        <w:keepNext/>
        <w:keepLines/>
        <w:numPr>
          <w:ilvl w:val="2"/>
          <w:numId w:val="0"/>
        </w:numPr>
        <w:suppressAutoHyphens w:val="0"/>
        <w:spacing w:before="240" w:after="240" w:line="260" w:lineRule="atLeast"/>
        <w:ind w:left="806" w:hanging="806"/>
        <w:jc w:val="both"/>
        <w:rPr>
          <w:rFonts w:ascii="Garamond" w:hAnsi="Garamond"/>
          <w:bCs/>
          <w:szCs w:val="28"/>
        </w:rPr>
      </w:pPr>
      <w:r w:rsidRPr="00CA2E42">
        <w:rPr>
          <w:rFonts w:ascii="Garamond" w:hAnsi="Garamond"/>
          <w:szCs w:val="28"/>
        </w:rPr>
        <w:t>2.3.</w:t>
      </w:r>
      <w:r>
        <w:rPr>
          <w:rFonts w:ascii="Garamond" w:hAnsi="Garamond"/>
          <w:szCs w:val="28"/>
        </w:rPr>
        <w:t>3</w:t>
      </w:r>
      <w:r w:rsidRPr="00CA2E42">
        <w:rPr>
          <w:rFonts w:ascii="Garamond" w:hAnsi="Garamond"/>
          <w:szCs w:val="28"/>
        </w:rPr>
        <w:t>.</w:t>
      </w:r>
      <w:r>
        <w:rPr>
          <w:rFonts w:ascii="Garamond" w:hAnsi="Garamond"/>
          <w:szCs w:val="28"/>
        </w:rPr>
        <w:t xml:space="preserve"> Support Modules</w:t>
      </w:r>
    </w:p>
    <w:p w14:paraId="14095831" w14:textId="0CDF03CD" w:rsidR="009F3E5A" w:rsidRPr="009F3E5A" w:rsidRDefault="00D370C0" w:rsidP="009F3E5A">
      <w:pPr>
        <w:jc w:val="both"/>
        <w:rPr>
          <w:b/>
          <w:i/>
          <w:szCs w:val="24"/>
          <w:lang w:val="en-GB"/>
        </w:rPr>
      </w:pPr>
      <w:r>
        <w:rPr>
          <w:b/>
          <w:i/>
          <w:szCs w:val="24"/>
          <w:lang w:val="en-GB"/>
        </w:rPr>
        <w:t xml:space="preserve">a) </w:t>
      </w:r>
      <w:r w:rsidR="009F3E5A" w:rsidRPr="009F3E5A">
        <w:rPr>
          <w:b/>
          <w:i/>
          <w:szCs w:val="24"/>
          <w:lang w:val="en-GB"/>
        </w:rPr>
        <w:t>Security &amp; Registration</w:t>
      </w:r>
    </w:p>
    <w:p w14:paraId="62D82638" w14:textId="77777777" w:rsidR="0004622B" w:rsidRDefault="0004622B" w:rsidP="009F3E5A">
      <w:pPr>
        <w:jc w:val="both"/>
        <w:rPr>
          <w:szCs w:val="24"/>
          <w:lang w:val="en-GB"/>
        </w:rPr>
      </w:pPr>
    </w:p>
    <w:p w14:paraId="45891569" w14:textId="2A358911" w:rsidR="009F3E5A" w:rsidRPr="009F3E5A" w:rsidRDefault="009F3E5A" w:rsidP="009F3E5A">
      <w:pPr>
        <w:jc w:val="both"/>
        <w:rPr>
          <w:szCs w:val="24"/>
          <w:lang w:val="en-GB"/>
        </w:rPr>
      </w:pPr>
      <w:r w:rsidRPr="009F3E5A">
        <w:rPr>
          <w:szCs w:val="24"/>
          <w:lang w:val="en-GB"/>
        </w:rPr>
        <w:t xml:space="preserve">This module will provide for improved security to ensure that only the required officers have access to the system. </w:t>
      </w:r>
    </w:p>
    <w:p w14:paraId="401C07A5" w14:textId="77777777" w:rsidR="00C719CC" w:rsidRDefault="00C719CC" w:rsidP="009F3E5A">
      <w:pPr>
        <w:jc w:val="both"/>
        <w:rPr>
          <w:szCs w:val="24"/>
          <w:lang w:val="en-GB"/>
        </w:rPr>
      </w:pPr>
    </w:p>
    <w:p w14:paraId="37072D2B" w14:textId="6B3A8C0F" w:rsidR="009F3E5A" w:rsidRPr="009F3E5A" w:rsidRDefault="009F3E5A" w:rsidP="009F3E5A">
      <w:pPr>
        <w:jc w:val="both"/>
        <w:rPr>
          <w:szCs w:val="24"/>
          <w:lang w:val="en-GB"/>
        </w:rPr>
      </w:pPr>
      <w:r w:rsidRPr="009F3E5A">
        <w:rPr>
          <w:szCs w:val="24"/>
          <w:lang w:val="en-GB"/>
        </w:rPr>
        <w:t>On top of the usual user login and password system to grant access, we recommend also implementing a Token-based authentication process. This process uses tokens, such as a One-Time Password generated and signed by the authentication server, to verify the identity of users. When a user attempts to access the system, he must present a valid token. The security module will then verify the token to ensure that it is authentic and that it has not expired.</w:t>
      </w:r>
    </w:p>
    <w:p w14:paraId="295CA42A" w14:textId="77777777" w:rsidR="009F3E5A" w:rsidRPr="009F3E5A" w:rsidRDefault="009F3E5A" w:rsidP="009F3E5A">
      <w:pPr>
        <w:jc w:val="both"/>
        <w:rPr>
          <w:szCs w:val="24"/>
          <w:lang w:val="en-GB"/>
        </w:rPr>
      </w:pPr>
    </w:p>
    <w:p w14:paraId="4A0B6165" w14:textId="77777777" w:rsidR="009F3E5A" w:rsidRPr="009F3E5A" w:rsidRDefault="009F3E5A" w:rsidP="009F3E5A">
      <w:pPr>
        <w:jc w:val="both"/>
        <w:rPr>
          <w:szCs w:val="24"/>
          <w:lang w:val="en-GB"/>
        </w:rPr>
      </w:pPr>
      <w:r w:rsidRPr="009F3E5A">
        <w:rPr>
          <w:szCs w:val="24"/>
          <w:lang w:val="en-GB"/>
        </w:rPr>
        <w:t>The system will also provide for functionalities like reset password and forgot password. These will be available as a self-service functionality for each user.</w:t>
      </w:r>
    </w:p>
    <w:p w14:paraId="27803ED3" w14:textId="77777777" w:rsidR="00C719CC" w:rsidRDefault="00C719CC" w:rsidP="009F3E5A">
      <w:pPr>
        <w:jc w:val="both"/>
        <w:rPr>
          <w:b/>
          <w:i/>
          <w:szCs w:val="24"/>
          <w:lang w:val="en-GB"/>
        </w:rPr>
      </w:pPr>
    </w:p>
    <w:p w14:paraId="31A42B72" w14:textId="1A6F4835" w:rsidR="009F3E5A" w:rsidRPr="009F3E5A" w:rsidRDefault="00D370C0" w:rsidP="009F3E5A">
      <w:pPr>
        <w:jc w:val="both"/>
        <w:rPr>
          <w:b/>
          <w:i/>
          <w:szCs w:val="24"/>
          <w:lang w:val="en-GB"/>
        </w:rPr>
      </w:pPr>
      <w:r>
        <w:rPr>
          <w:b/>
          <w:i/>
          <w:szCs w:val="24"/>
          <w:lang w:val="en-GB"/>
        </w:rPr>
        <w:t xml:space="preserve">b) </w:t>
      </w:r>
      <w:r w:rsidR="009F3E5A" w:rsidRPr="009F3E5A">
        <w:rPr>
          <w:b/>
          <w:i/>
          <w:szCs w:val="24"/>
          <w:lang w:val="en-GB"/>
        </w:rPr>
        <w:t>Reporting &amp; Dashboards</w:t>
      </w:r>
    </w:p>
    <w:p w14:paraId="27FA4065" w14:textId="77777777" w:rsidR="00D370C0" w:rsidRDefault="00D370C0" w:rsidP="009F3E5A">
      <w:pPr>
        <w:jc w:val="both"/>
        <w:rPr>
          <w:szCs w:val="24"/>
          <w:lang w:val="en-GB"/>
        </w:rPr>
      </w:pPr>
    </w:p>
    <w:p w14:paraId="02238065" w14:textId="3A31EA67" w:rsidR="009F3E5A" w:rsidRPr="009F3E5A" w:rsidRDefault="009F3E5A" w:rsidP="009F3E5A">
      <w:pPr>
        <w:jc w:val="both"/>
        <w:rPr>
          <w:szCs w:val="24"/>
          <w:lang w:val="en-GB"/>
        </w:rPr>
      </w:pPr>
      <w:r w:rsidRPr="009F3E5A">
        <w:rPr>
          <w:szCs w:val="24"/>
          <w:lang w:val="en-GB"/>
        </w:rPr>
        <w:t>The dashboards and reports module will provide for the following:</w:t>
      </w:r>
    </w:p>
    <w:p w14:paraId="182B3A4F" w14:textId="4D689C19" w:rsidR="009D3522" w:rsidRDefault="009F3E5A" w:rsidP="00DC535A">
      <w:pPr>
        <w:numPr>
          <w:ilvl w:val="0"/>
          <w:numId w:val="54"/>
        </w:numPr>
        <w:jc w:val="both"/>
        <w:rPr>
          <w:szCs w:val="24"/>
          <w:lang w:val="en-GB"/>
        </w:rPr>
      </w:pPr>
      <w:r w:rsidRPr="009F3E5A">
        <w:rPr>
          <w:b/>
          <w:bCs/>
          <w:szCs w:val="24"/>
          <w:u w:val="single"/>
          <w:lang w:val="en-GB"/>
        </w:rPr>
        <w:t>Reports</w:t>
      </w:r>
      <w:r w:rsidRPr="009F3E5A">
        <w:rPr>
          <w:szCs w:val="24"/>
          <w:lang w:val="en-GB"/>
        </w:rPr>
        <w:t>: structured reports used to monitor basic performance indicators e.g., number</w:t>
      </w:r>
    </w:p>
    <w:p w14:paraId="41395C26" w14:textId="77777777" w:rsidR="009D3522" w:rsidRDefault="009D3522" w:rsidP="009D3522">
      <w:pPr>
        <w:ind w:left="360"/>
        <w:jc w:val="both"/>
        <w:rPr>
          <w:szCs w:val="24"/>
          <w:lang w:val="en-GB"/>
        </w:rPr>
      </w:pPr>
    </w:p>
    <w:p w14:paraId="27015D36" w14:textId="2AA1B1B5" w:rsidR="009F3E5A" w:rsidRPr="009F3E5A" w:rsidRDefault="009F3E5A" w:rsidP="009D3522">
      <w:pPr>
        <w:ind w:left="360"/>
        <w:jc w:val="both"/>
        <w:rPr>
          <w:szCs w:val="24"/>
          <w:lang w:val="en-GB"/>
        </w:rPr>
      </w:pPr>
      <w:r w:rsidRPr="009F3E5A">
        <w:rPr>
          <w:szCs w:val="24"/>
          <w:lang w:val="en-GB"/>
        </w:rPr>
        <w:t xml:space="preserve"> of complete registrations, number of claims. The reports are available to download in PDF format</w:t>
      </w:r>
      <w:r w:rsidR="00291D93">
        <w:rPr>
          <w:szCs w:val="24"/>
          <w:lang w:val="en-GB"/>
        </w:rPr>
        <w:t xml:space="preserve"> or exported to Excel.</w:t>
      </w:r>
    </w:p>
    <w:p w14:paraId="7A61B523" w14:textId="77777777" w:rsidR="009F3E5A" w:rsidRDefault="009F3E5A" w:rsidP="00DC535A">
      <w:pPr>
        <w:numPr>
          <w:ilvl w:val="0"/>
          <w:numId w:val="54"/>
        </w:numPr>
        <w:jc w:val="both"/>
        <w:rPr>
          <w:szCs w:val="24"/>
          <w:lang w:val="en-GB"/>
        </w:rPr>
      </w:pPr>
      <w:r w:rsidRPr="009F3E5A">
        <w:rPr>
          <w:b/>
          <w:bCs/>
          <w:szCs w:val="24"/>
          <w:u w:val="single"/>
          <w:lang w:val="en-GB"/>
        </w:rPr>
        <w:t>Dashboards</w:t>
      </w:r>
      <w:r w:rsidRPr="009F3E5A">
        <w:rPr>
          <w:szCs w:val="24"/>
          <w:lang w:val="en-GB"/>
        </w:rPr>
        <w:t>: interactive dashboards that supports senior officers to understand the performance of their system and staff, and subsequently identify low and high performing areas so they can respond accordingly. The Dashboards will present different KPIs for officers which will enable them to follow the productivity of the different resources.</w:t>
      </w:r>
    </w:p>
    <w:p w14:paraId="6D040EA5" w14:textId="77777777" w:rsidR="009D6F33" w:rsidRDefault="009D6F33" w:rsidP="009D6F33">
      <w:pPr>
        <w:ind w:left="360"/>
        <w:jc w:val="both"/>
        <w:rPr>
          <w:szCs w:val="24"/>
          <w:lang w:val="en-GB"/>
        </w:rPr>
      </w:pPr>
    </w:p>
    <w:p w14:paraId="5FB32270" w14:textId="77777777" w:rsidR="0058361D" w:rsidRDefault="0058361D" w:rsidP="0058361D">
      <w:pPr>
        <w:jc w:val="both"/>
        <w:rPr>
          <w:szCs w:val="24"/>
          <w:lang w:val="en-GB"/>
        </w:rPr>
      </w:pPr>
    </w:p>
    <w:p w14:paraId="3D0C5161" w14:textId="6A08D67C" w:rsidR="0004622B" w:rsidRPr="009F3E5A" w:rsidRDefault="00D370C0" w:rsidP="0004622B">
      <w:pPr>
        <w:jc w:val="both"/>
        <w:rPr>
          <w:b/>
          <w:i/>
          <w:szCs w:val="24"/>
          <w:lang w:val="en-GB"/>
        </w:rPr>
      </w:pPr>
      <w:r>
        <w:rPr>
          <w:b/>
          <w:i/>
          <w:szCs w:val="24"/>
          <w:lang w:val="en-GB"/>
        </w:rPr>
        <w:t xml:space="preserve">c) </w:t>
      </w:r>
      <w:r w:rsidR="0004622B">
        <w:rPr>
          <w:b/>
          <w:i/>
          <w:szCs w:val="24"/>
          <w:lang w:val="en-GB"/>
        </w:rPr>
        <w:t>GIS</w:t>
      </w:r>
      <w:r w:rsidR="00D21192">
        <w:rPr>
          <w:b/>
          <w:i/>
          <w:szCs w:val="24"/>
          <w:lang w:val="en-GB"/>
        </w:rPr>
        <w:t xml:space="preserve"> (Geographic Information System)</w:t>
      </w:r>
    </w:p>
    <w:p w14:paraId="7C642D94" w14:textId="77777777" w:rsidR="0004622B" w:rsidRDefault="0004622B" w:rsidP="0004622B">
      <w:pPr>
        <w:jc w:val="both"/>
        <w:rPr>
          <w:szCs w:val="24"/>
        </w:rPr>
      </w:pPr>
    </w:p>
    <w:p w14:paraId="358E5A8C" w14:textId="0BA34668" w:rsidR="0004622B" w:rsidRPr="0004622B" w:rsidRDefault="0004622B" w:rsidP="0004622B">
      <w:pPr>
        <w:jc w:val="both"/>
        <w:rPr>
          <w:szCs w:val="24"/>
        </w:rPr>
      </w:pPr>
      <w:r>
        <w:rPr>
          <w:szCs w:val="24"/>
        </w:rPr>
        <w:t xml:space="preserve">The </w:t>
      </w:r>
      <w:r w:rsidR="00D21192">
        <w:rPr>
          <w:szCs w:val="24"/>
        </w:rPr>
        <w:t xml:space="preserve">Information system will incorporate </w:t>
      </w:r>
      <w:r w:rsidRPr="0004622B">
        <w:rPr>
          <w:szCs w:val="24"/>
        </w:rPr>
        <w:t xml:space="preserve">a GIS </w:t>
      </w:r>
      <w:r w:rsidR="00D21192">
        <w:rPr>
          <w:szCs w:val="24"/>
        </w:rPr>
        <w:t xml:space="preserve">software </w:t>
      </w:r>
      <w:r w:rsidR="00C96541">
        <w:rPr>
          <w:szCs w:val="24"/>
        </w:rPr>
        <w:t>which will have the following functionalities</w:t>
      </w:r>
      <w:r w:rsidRPr="0004622B">
        <w:rPr>
          <w:szCs w:val="24"/>
        </w:rPr>
        <w:t>:</w:t>
      </w:r>
    </w:p>
    <w:p w14:paraId="31348A5F" w14:textId="11D0B649" w:rsidR="0004622B" w:rsidRPr="0004622B" w:rsidRDefault="0004622B" w:rsidP="00DC535A">
      <w:pPr>
        <w:numPr>
          <w:ilvl w:val="0"/>
          <w:numId w:val="62"/>
        </w:numPr>
        <w:jc w:val="both"/>
        <w:rPr>
          <w:szCs w:val="24"/>
        </w:rPr>
      </w:pPr>
      <w:r w:rsidRPr="0004622B">
        <w:rPr>
          <w:szCs w:val="24"/>
        </w:rPr>
        <w:t>Create a central repository for all land information with geospatial references.</w:t>
      </w:r>
    </w:p>
    <w:p w14:paraId="47AD2C5D" w14:textId="4AF7A003" w:rsidR="0004622B" w:rsidRPr="0004622B" w:rsidRDefault="0004622B" w:rsidP="00DC535A">
      <w:pPr>
        <w:numPr>
          <w:ilvl w:val="0"/>
          <w:numId w:val="62"/>
        </w:numPr>
        <w:jc w:val="both"/>
        <w:rPr>
          <w:szCs w:val="24"/>
        </w:rPr>
      </w:pPr>
      <w:r w:rsidRPr="0004622B">
        <w:rPr>
          <w:szCs w:val="24"/>
        </w:rPr>
        <w:t>Enable efficient retrieval of plot history based on spatial queries.</w:t>
      </w:r>
    </w:p>
    <w:p w14:paraId="598BBB0F" w14:textId="5A96A716" w:rsidR="0004622B" w:rsidRPr="0004622B" w:rsidRDefault="0004622B" w:rsidP="00DC535A">
      <w:pPr>
        <w:numPr>
          <w:ilvl w:val="0"/>
          <w:numId w:val="62"/>
        </w:numPr>
        <w:jc w:val="both"/>
        <w:rPr>
          <w:szCs w:val="24"/>
        </w:rPr>
      </w:pPr>
      <w:r w:rsidRPr="0004622B">
        <w:rPr>
          <w:szCs w:val="24"/>
        </w:rPr>
        <w:t>Simplif</w:t>
      </w:r>
      <w:r w:rsidR="00D370C0">
        <w:rPr>
          <w:szCs w:val="24"/>
        </w:rPr>
        <w:t>y</w:t>
      </w:r>
      <w:r w:rsidRPr="0004622B">
        <w:rPr>
          <w:szCs w:val="24"/>
        </w:rPr>
        <w:t xml:space="preserve"> tasks like generating land use maps and visualizing land ownership.</w:t>
      </w:r>
    </w:p>
    <w:p w14:paraId="60940F08" w14:textId="6094EB94" w:rsidR="0004622B" w:rsidRDefault="0004622B" w:rsidP="00DC535A">
      <w:pPr>
        <w:numPr>
          <w:ilvl w:val="0"/>
          <w:numId w:val="62"/>
        </w:numPr>
        <w:jc w:val="both"/>
        <w:rPr>
          <w:szCs w:val="24"/>
        </w:rPr>
      </w:pPr>
      <w:r w:rsidRPr="0004622B">
        <w:rPr>
          <w:szCs w:val="24"/>
        </w:rPr>
        <w:t>Improve decision-making by providing a holistic view of land data.</w:t>
      </w:r>
    </w:p>
    <w:p w14:paraId="64C9AB75" w14:textId="77777777" w:rsidR="00985367" w:rsidRDefault="00985367" w:rsidP="00985367">
      <w:pPr>
        <w:jc w:val="both"/>
        <w:rPr>
          <w:szCs w:val="24"/>
        </w:rPr>
      </w:pPr>
    </w:p>
    <w:p w14:paraId="3A9E0176" w14:textId="48A3EBF2" w:rsidR="00985367" w:rsidRPr="009F3E5A" w:rsidRDefault="00985367" w:rsidP="00985367">
      <w:pPr>
        <w:jc w:val="both"/>
        <w:rPr>
          <w:b/>
          <w:i/>
          <w:szCs w:val="24"/>
          <w:lang w:val="en-GB"/>
        </w:rPr>
      </w:pPr>
      <w:r>
        <w:rPr>
          <w:b/>
          <w:i/>
          <w:szCs w:val="24"/>
          <w:lang w:val="en-GB"/>
        </w:rPr>
        <w:t xml:space="preserve">d) </w:t>
      </w:r>
      <w:r w:rsidR="00DC5889">
        <w:rPr>
          <w:b/>
          <w:i/>
          <w:szCs w:val="24"/>
          <w:lang w:val="en-GB"/>
        </w:rPr>
        <w:t xml:space="preserve">Occurrence </w:t>
      </w:r>
      <w:r>
        <w:rPr>
          <w:b/>
          <w:i/>
          <w:szCs w:val="24"/>
          <w:lang w:val="en-GB"/>
        </w:rPr>
        <w:t>Management</w:t>
      </w:r>
    </w:p>
    <w:p w14:paraId="5AAADDEA" w14:textId="77777777" w:rsidR="00985367" w:rsidRDefault="00985367" w:rsidP="00985367">
      <w:pPr>
        <w:jc w:val="both"/>
        <w:rPr>
          <w:szCs w:val="24"/>
        </w:rPr>
      </w:pPr>
    </w:p>
    <w:p w14:paraId="5B75D003" w14:textId="5B9BDE4A" w:rsidR="008A46FD" w:rsidRPr="008A46FD" w:rsidRDefault="00985367" w:rsidP="008A46FD">
      <w:pPr>
        <w:widowControl/>
        <w:suppressAutoHyphens/>
        <w:overflowPunct w:val="0"/>
        <w:autoSpaceDE w:val="0"/>
        <w:autoSpaceDN w:val="0"/>
        <w:adjustRightInd w:val="0"/>
        <w:jc w:val="both"/>
        <w:textAlignment w:val="baseline"/>
        <w:rPr>
          <w:rFonts w:ascii="Times New Roman" w:hAnsi="Times New Roman"/>
          <w:snapToGrid/>
        </w:rPr>
      </w:pPr>
      <w:r w:rsidRPr="008A46FD">
        <w:rPr>
          <w:szCs w:val="24"/>
        </w:rPr>
        <w:t xml:space="preserve">The Information system will </w:t>
      </w:r>
      <w:r w:rsidR="00FD60FD">
        <w:rPr>
          <w:szCs w:val="24"/>
        </w:rPr>
        <w:t>contain a module to</w:t>
      </w:r>
    </w:p>
    <w:p w14:paraId="1C822076" w14:textId="2C98B444" w:rsidR="008A46FD" w:rsidRPr="00FD60FD" w:rsidRDefault="008A46FD" w:rsidP="00FD60FD">
      <w:pPr>
        <w:numPr>
          <w:ilvl w:val="0"/>
          <w:numId w:val="62"/>
        </w:numPr>
        <w:jc w:val="both"/>
        <w:rPr>
          <w:szCs w:val="24"/>
        </w:rPr>
      </w:pPr>
      <w:r w:rsidRPr="00FD60FD">
        <w:rPr>
          <w:szCs w:val="24"/>
        </w:rPr>
        <w:t xml:space="preserve">Receive and acknowledge complaints </w:t>
      </w:r>
      <w:r w:rsidR="00867FF7">
        <w:rPr>
          <w:szCs w:val="24"/>
        </w:rPr>
        <w:t xml:space="preserve">and requests </w:t>
      </w:r>
      <w:r w:rsidRPr="00FD60FD">
        <w:rPr>
          <w:szCs w:val="24"/>
        </w:rPr>
        <w:t xml:space="preserve">from </w:t>
      </w:r>
      <w:r w:rsidR="00FD60FD">
        <w:rPr>
          <w:szCs w:val="24"/>
        </w:rPr>
        <w:t>planters,</w:t>
      </w:r>
    </w:p>
    <w:p w14:paraId="47241D78" w14:textId="14150C36" w:rsidR="008A46FD" w:rsidRDefault="008A46FD" w:rsidP="00FD60FD">
      <w:pPr>
        <w:numPr>
          <w:ilvl w:val="0"/>
          <w:numId w:val="62"/>
        </w:numPr>
        <w:jc w:val="both"/>
        <w:rPr>
          <w:szCs w:val="24"/>
        </w:rPr>
      </w:pPr>
      <w:r w:rsidRPr="008A46FD">
        <w:rPr>
          <w:szCs w:val="24"/>
        </w:rPr>
        <w:t>Investigate complaints and take appropriate action</w:t>
      </w:r>
      <w:r w:rsidR="00FD60FD">
        <w:rPr>
          <w:szCs w:val="24"/>
        </w:rPr>
        <w:t>,</w:t>
      </w:r>
    </w:p>
    <w:p w14:paraId="4E38E651" w14:textId="5CA4E07C" w:rsidR="00FD60FD" w:rsidRPr="008A46FD" w:rsidRDefault="00FD60FD" w:rsidP="00FD60FD">
      <w:pPr>
        <w:numPr>
          <w:ilvl w:val="0"/>
          <w:numId w:val="62"/>
        </w:numPr>
        <w:jc w:val="both"/>
        <w:rPr>
          <w:szCs w:val="24"/>
        </w:rPr>
      </w:pPr>
      <w:r>
        <w:rPr>
          <w:szCs w:val="24"/>
        </w:rPr>
        <w:t>Provide feedback to planters.</w:t>
      </w:r>
    </w:p>
    <w:p w14:paraId="14AFE2D7" w14:textId="77777777" w:rsidR="00985367" w:rsidRPr="0004622B" w:rsidRDefault="00985367" w:rsidP="00985367">
      <w:pPr>
        <w:jc w:val="both"/>
        <w:rPr>
          <w:szCs w:val="24"/>
        </w:rPr>
      </w:pPr>
    </w:p>
    <w:p w14:paraId="116EEC5D" w14:textId="1122D5EB" w:rsidR="009F3E5A" w:rsidRPr="00D370C0" w:rsidRDefault="009F3E5A" w:rsidP="00DC535A">
      <w:pPr>
        <w:pStyle w:val="ListParagraph"/>
        <w:numPr>
          <w:ilvl w:val="0"/>
          <w:numId w:val="48"/>
        </w:numPr>
        <w:jc w:val="both"/>
        <w:rPr>
          <w:b/>
          <w:i/>
          <w:szCs w:val="24"/>
          <w:lang w:val="en-GB"/>
        </w:rPr>
      </w:pPr>
      <w:r w:rsidRPr="00D370C0">
        <w:rPr>
          <w:b/>
          <w:i/>
          <w:szCs w:val="24"/>
          <w:lang w:val="en-GB"/>
        </w:rPr>
        <w:t>System Administration</w:t>
      </w:r>
    </w:p>
    <w:p w14:paraId="2C48CB0D" w14:textId="77777777" w:rsidR="00951BFF" w:rsidRDefault="00951BFF" w:rsidP="00951BFF">
      <w:pPr>
        <w:ind w:left="360"/>
        <w:jc w:val="both"/>
        <w:rPr>
          <w:b/>
          <w:bCs/>
          <w:szCs w:val="24"/>
        </w:rPr>
      </w:pPr>
    </w:p>
    <w:p w14:paraId="676E6DF2" w14:textId="064BFD80" w:rsidR="009F3E5A" w:rsidRPr="009F3E5A" w:rsidRDefault="009F3E5A" w:rsidP="00DC535A">
      <w:pPr>
        <w:numPr>
          <w:ilvl w:val="0"/>
          <w:numId w:val="16"/>
        </w:numPr>
        <w:jc w:val="both"/>
        <w:rPr>
          <w:b/>
          <w:bCs/>
          <w:szCs w:val="24"/>
        </w:rPr>
      </w:pPr>
      <w:r w:rsidRPr="009F3E5A">
        <w:rPr>
          <w:b/>
          <w:bCs/>
          <w:szCs w:val="24"/>
        </w:rPr>
        <w:t>User Repository</w:t>
      </w:r>
    </w:p>
    <w:p w14:paraId="127CC5AB" w14:textId="77777777" w:rsidR="009F3E5A" w:rsidRPr="009F3E5A" w:rsidRDefault="009F3E5A" w:rsidP="009F3E5A">
      <w:pPr>
        <w:jc w:val="both"/>
        <w:rPr>
          <w:szCs w:val="24"/>
          <w:lang w:val="en-GB"/>
        </w:rPr>
      </w:pPr>
      <w:r w:rsidRPr="009F3E5A">
        <w:rPr>
          <w:szCs w:val="24"/>
          <w:lang w:val="en-GB"/>
        </w:rPr>
        <w:t>The new Insurance system will consist of different user roles present in the different SIFB processes and workflows. Each of the users will have different roles and responsibilities.</w:t>
      </w:r>
    </w:p>
    <w:p w14:paraId="0FE2AE78" w14:textId="77777777" w:rsidR="00951BFF" w:rsidRDefault="00951BFF" w:rsidP="00951BFF">
      <w:pPr>
        <w:ind w:left="360"/>
        <w:jc w:val="both"/>
        <w:rPr>
          <w:b/>
          <w:bCs/>
          <w:szCs w:val="24"/>
        </w:rPr>
      </w:pPr>
    </w:p>
    <w:p w14:paraId="57B7E20C" w14:textId="6A170333" w:rsidR="009F3E5A" w:rsidRPr="009F3E5A" w:rsidRDefault="009F3E5A" w:rsidP="00DC535A">
      <w:pPr>
        <w:numPr>
          <w:ilvl w:val="0"/>
          <w:numId w:val="16"/>
        </w:numPr>
        <w:jc w:val="both"/>
        <w:rPr>
          <w:b/>
          <w:bCs/>
          <w:szCs w:val="24"/>
        </w:rPr>
      </w:pPr>
      <w:r w:rsidRPr="009F3E5A">
        <w:rPr>
          <w:b/>
          <w:bCs/>
          <w:szCs w:val="24"/>
        </w:rPr>
        <w:t>Configuration management</w:t>
      </w:r>
    </w:p>
    <w:p w14:paraId="4467D7A7" w14:textId="77777777" w:rsidR="009F3E5A" w:rsidRPr="009F3E5A" w:rsidRDefault="009F3E5A" w:rsidP="009F3E5A">
      <w:pPr>
        <w:jc w:val="both"/>
        <w:rPr>
          <w:szCs w:val="24"/>
          <w:lang w:val="en-GB"/>
        </w:rPr>
      </w:pPr>
      <w:r w:rsidRPr="009F3E5A">
        <w:rPr>
          <w:szCs w:val="24"/>
          <w:lang w:val="en-GB"/>
        </w:rPr>
        <w:t xml:space="preserve">The new Insurance system will be a highly customizable system which will be adaptable to the SIFB end users. </w:t>
      </w:r>
    </w:p>
    <w:p w14:paraId="5EC8EDB8" w14:textId="77777777" w:rsidR="009F3E5A" w:rsidRPr="009F3E5A" w:rsidRDefault="009F3E5A" w:rsidP="009F3E5A">
      <w:pPr>
        <w:jc w:val="both"/>
        <w:rPr>
          <w:szCs w:val="24"/>
          <w:lang w:val="en-GB"/>
        </w:rPr>
      </w:pPr>
      <w:r w:rsidRPr="009F3E5A">
        <w:rPr>
          <w:szCs w:val="24"/>
          <w:lang w:val="en-GB"/>
        </w:rPr>
        <w:t>The system will allow for the following configurations to be done:</w:t>
      </w:r>
    </w:p>
    <w:p w14:paraId="5D5493B1" w14:textId="77777777" w:rsidR="009F3E5A" w:rsidRPr="009F3E5A" w:rsidRDefault="009F3E5A" w:rsidP="00DC535A">
      <w:pPr>
        <w:numPr>
          <w:ilvl w:val="0"/>
          <w:numId w:val="52"/>
        </w:numPr>
        <w:jc w:val="both"/>
        <w:rPr>
          <w:szCs w:val="24"/>
          <w:lang w:val="en-GB"/>
        </w:rPr>
      </w:pPr>
      <w:r w:rsidRPr="009F3E5A">
        <w:rPr>
          <w:szCs w:val="24"/>
          <w:lang w:val="en-GB"/>
        </w:rPr>
        <w:t>User groups and roles</w:t>
      </w:r>
    </w:p>
    <w:p w14:paraId="10B2E411" w14:textId="77777777" w:rsidR="009F3E5A" w:rsidRPr="009F3E5A" w:rsidRDefault="009F3E5A" w:rsidP="00DC535A">
      <w:pPr>
        <w:numPr>
          <w:ilvl w:val="0"/>
          <w:numId w:val="52"/>
        </w:numPr>
        <w:jc w:val="both"/>
        <w:rPr>
          <w:szCs w:val="24"/>
          <w:lang w:val="en-GB"/>
        </w:rPr>
      </w:pPr>
      <w:r w:rsidRPr="009F3E5A">
        <w:rPr>
          <w:szCs w:val="24"/>
          <w:lang w:val="en-GB"/>
        </w:rPr>
        <w:t>Auditing levels</w:t>
      </w:r>
    </w:p>
    <w:p w14:paraId="39E40FD5" w14:textId="77777777" w:rsidR="009F3E5A" w:rsidRPr="009F3E5A" w:rsidRDefault="009F3E5A" w:rsidP="00DC535A">
      <w:pPr>
        <w:numPr>
          <w:ilvl w:val="0"/>
          <w:numId w:val="52"/>
        </w:numPr>
        <w:jc w:val="both"/>
        <w:rPr>
          <w:szCs w:val="24"/>
          <w:lang w:val="en-GB"/>
        </w:rPr>
      </w:pPr>
      <w:r w:rsidRPr="009F3E5A">
        <w:rPr>
          <w:szCs w:val="24"/>
          <w:lang w:val="en-GB"/>
        </w:rPr>
        <w:t>System parameters</w:t>
      </w:r>
    </w:p>
    <w:p w14:paraId="7D4025EF" w14:textId="77777777" w:rsidR="009F3E5A" w:rsidRPr="009F3E5A" w:rsidRDefault="009F3E5A" w:rsidP="00DC535A">
      <w:pPr>
        <w:numPr>
          <w:ilvl w:val="0"/>
          <w:numId w:val="52"/>
        </w:numPr>
        <w:jc w:val="both"/>
        <w:rPr>
          <w:szCs w:val="24"/>
          <w:lang w:val="en-GB"/>
        </w:rPr>
      </w:pPr>
      <w:r w:rsidRPr="009F3E5A">
        <w:rPr>
          <w:szCs w:val="24"/>
          <w:lang w:val="en-GB"/>
        </w:rPr>
        <w:t>List of Values</w:t>
      </w:r>
    </w:p>
    <w:p w14:paraId="20FC2D93" w14:textId="77777777" w:rsidR="009F3E5A" w:rsidRDefault="009F3E5A" w:rsidP="009F3E5A">
      <w:pPr>
        <w:jc w:val="both"/>
        <w:rPr>
          <w:szCs w:val="24"/>
          <w:lang w:val="en-GB"/>
        </w:rPr>
      </w:pPr>
      <w:r w:rsidRPr="009F3E5A">
        <w:rPr>
          <w:szCs w:val="24"/>
          <w:lang w:val="en-GB"/>
        </w:rPr>
        <w:t>These configurations will be available to the system administrator, who will also be able to monitor the system health through monitoring dashboards which will be provided for monitoring of all nodes.</w:t>
      </w:r>
    </w:p>
    <w:p w14:paraId="51695B38" w14:textId="77777777" w:rsidR="00951BFF" w:rsidRPr="009F3E5A" w:rsidRDefault="00951BFF" w:rsidP="009F3E5A">
      <w:pPr>
        <w:jc w:val="both"/>
        <w:rPr>
          <w:szCs w:val="24"/>
          <w:lang w:val="en-GB"/>
        </w:rPr>
      </w:pPr>
    </w:p>
    <w:p w14:paraId="056D1BAD" w14:textId="77777777" w:rsidR="009F3E5A" w:rsidRPr="009F3E5A" w:rsidRDefault="009F3E5A" w:rsidP="00DC535A">
      <w:pPr>
        <w:numPr>
          <w:ilvl w:val="0"/>
          <w:numId w:val="16"/>
        </w:numPr>
        <w:jc w:val="both"/>
        <w:rPr>
          <w:b/>
          <w:bCs/>
          <w:szCs w:val="24"/>
        </w:rPr>
      </w:pPr>
      <w:r w:rsidRPr="009F3E5A">
        <w:rPr>
          <w:b/>
          <w:bCs/>
          <w:szCs w:val="24"/>
        </w:rPr>
        <w:t>Backup / Restore</w:t>
      </w:r>
    </w:p>
    <w:p w14:paraId="45CB62F6" w14:textId="77777777" w:rsidR="009F3E5A" w:rsidRDefault="009F3E5A" w:rsidP="009F3E5A">
      <w:pPr>
        <w:jc w:val="both"/>
        <w:rPr>
          <w:szCs w:val="24"/>
          <w:lang w:val="en-GB"/>
        </w:rPr>
      </w:pPr>
      <w:r w:rsidRPr="009F3E5A">
        <w:rPr>
          <w:szCs w:val="24"/>
          <w:lang w:val="en-GB"/>
        </w:rPr>
        <w:t>The new system will generate a lot of data, and it is very important that these are backed up properly. It will provide for the proper processes and steps for the backup of the system. Automated backups will also be configured to ensure that there is minimal human intervention from an officer for the backup of the data.</w:t>
      </w:r>
    </w:p>
    <w:p w14:paraId="4FA49BAA" w14:textId="77777777" w:rsidR="0058361D" w:rsidRDefault="0058361D" w:rsidP="009F3E5A">
      <w:pPr>
        <w:jc w:val="both"/>
        <w:rPr>
          <w:szCs w:val="24"/>
          <w:lang w:val="en-GB"/>
        </w:rPr>
      </w:pPr>
    </w:p>
    <w:p w14:paraId="26A04A2A" w14:textId="57B003F8" w:rsidR="009F3E5A" w:rsidRPr="00D370C0" w:rsidRDefault="009F3E5A" w:rsidP="00DC535A">
      <w:pPr>
        <w:pStyle w:val="ListParagraph"/>
        <w:numPr>
          <w:ilvl w:val="0"/>
          <w:numId w:val="48"/>
        </w:numPr>
        <w:jc w:val="both"/>
        <w:rPr>
          <w:b/>
          <w:i/>
          <w:szCs w:val="24"/>
          <w:lang w:val="en-GB"/>
        </w:rPr>
      </w:pPr>
      <w:r w:rsidRPr="00D370C0">
        <w:rPr>
          <w:b/>
          <w:i/>
          <w:szCs w:val="24"/>
          <w:lang w:val="en-GB"/>
        </w:rPr>
        <w:t>Audit Trails</w:t>
      </w:r>
    </w:p>
    <w:p w14:paraId="3328C743" w14:textId="77777777" w:rsidR="00951BFF" w:rsidRDefault="00951BFF" w:rsidP="009F3E5A">
      <w:pPr>
        <w:jc w:val="both"/>
        <w:rPr>
          <w:szCs w:val="24"/>
          <w:lang w:val="en-GB"/>
        </w:rPr>
      </w:pPr>
    </w:p>
    <w:p w14:paraId="6E49FC14" w14:textId="51DD5593" w:rsidR="009F3E5A" w:rsidRPr="009F3E5A" w:rsidRDefault="009F3E5A" w:rsidP="009F3E5A">
      <w:pPr>
        <w:jc w:val="both"/>
        <w:rPr>
          <w:szCs w:val="24"/>
          <w:lang w:val="en-GB"/>
        </w:rPr>
      </w:pPr>
      <w:r w:rsidRPr="009F3E5A">
        <w:rPr>
          <w:szCs w:val="24"/>
          <w:lang w:val="en-GB"/>
        </w:rPr>
        <w:t xml:space="preserve">Since the Insurance system will keep very sensitive data, there is a need for accountability with the system. </w:t>
      </w:r>
    </w:p>
    <w:p w14:paraId="1507DF87" w14:textId="77777777" w:rsidR="00951BFF" w:rsidRDefault="00951BFF" w:rsidP="009F3E5A">
      <w:pPr>
        <w:jc w:val="both"/>
        <w:rPr>
          <w:szCs w:val="24"/>
          <w:lang w:val="en-GB"/>
        </w:rPr>
      </w:pPr>
    </w:p>
    <w:p w14:paraId="27588EC4" w14:textId="1079358B" w:rsidR="009F3E5A" w:rsidRPr="009F3E5A" w:rsidRDefault="009F3E5A" w:rsidP="009F3E5A">
      <w:pPr>
        <w:jc w:val="both"/>
        <w:rPr>
          <w:szCs w:val="24"/>
          <w:lang w:val="en-GB"/>
        </w:rPr>
      </w:pPr>
      <w:r w:rsidRPr="009F3E5A">
        <w:rPr>
          <w:szCs w:val="24"/>
          <w:lang w:val="en-GB"/>
        </w:rPr>
        <w:t>An IT audit trail is a record of all activity that takes place within an IT system. This includes user activity, system events, and data changes. Audit trails are important for several reasons, including:</w:t>
      </w:r>
    </w:p>
    <w:p w14:paraId="0B69C6A7" w14:textId="77777777" w:rsidR="009F3E5A" w:rsidRPr="009F3E5A" w:rsidRDefault="009F3E5A" w:rsidP="00DC535A">
      <w:pPr>
        <w:numPr>
          <w:ilvl w:val="0"/>
          <w:numId w:val="53"/>
        </w:numPr>
        <w:jc w:val="both"/>
        <w:rPr>
          <w:szCs w:val="24"/>
          <w:lang w:val="en-GB"/>
        </w:rPr>
      </w:pPr>
      <w:r w:rsidRPr="009F3E5A">
        <w:rPr>
          <w:b/>
          <w:bCs/>
          <w:szCs w:val="24"/>
          <w:lang w:val="en-GB"/>
        </w:rPr>
        <w:t>Security</w:t>
      </w:r>
      <w:r w:rsidRPr="009F3E5A">
        <w:rPr>
          <w:szCs w:val="24"/>
          <w:lang w:val="en-GB"/>
        </w:rPr>
        <w:t>: Audit trails can be used to detect and investigate security breaches. For example, an audit trail can show who accessed a system at a particular time and what actions they took. This information can be used to identify and track down attackers.</w:t>
      </w:r>
    </w:p>
    <w:p w14:paraId="73F6B926" w14:textId="77777777" w:rsidR="009F3E5A" w:rsidRPr="009F3E5A" w:rsidRDefault="009F3E5A" w:rsidP="00DC535A">
      <w:pPr>
        <w:numPr>
          <w:ilvl w:val="0"/>
          <w:numId w:val="53"/>
        </w:numPr>
        <w:jc w:val="both"/>
        <w:rPr>
          <w:szCs w:val="24"/>
          <w:lang w:val="en-GB"/>
        </w:rPr>
      </w:pPr>
      <w:r w:rsidRPr="009F3E5A">
        <w:rPr>
          <w:b/>
          <w:bCs/>
          <w:szCs w:val="24"/>
          <w:lang w:val="en-GB"/>
        </w:rPr>
        <w:t>Troubleshooting</w:t>
      </w:r>
      <w:r w:rsidRPr="009F3E5A">
        <w:rPr>
          <w:szCs w:val="24"/>
          <w:lang w:val="en-GB"/>
        </w:rPr>
        <w:t>: Audit trails can be used to troubleshoot problems with IT systems. For example, if a system is experiencing performance issues, an audit trail can be used to identify the processes or users that are causing the problem.</w:t>
      </w:r>
    </w:p>
    <w:p w14:paraId="5B29E7C1" w14:textId="77777777" w:rsidR="009F3E5A" w:rsidRPr="009F3E5A" w:rsidRDefault="009F3E5A" w:rsidP="00DC535A">
      <w:pPr>
        <w:numPr>
          <w:ilvl w:val="0"/>
          <w:numId w:val="53"/>
        </w:numPr>
        <w:jc w:val="both"/>
        <w:rPr>
          <w:szCs w:val="24"/>
          <w:lang w:val="en-GB"/>
        </w:rPr>
      </w:pPr>
      <w:r w:rsidRPr="009F3E5A">
        <w:rPr>
          <w:b/>
          <w:bCs/>
          <w:szCs w:val="24"/>
          <w:lang w:val="en-GB"/>
        </w:rPr>
        <w:t>Data integrity</w:t>
      </w:r>
      <w:r w:rsidRPr="009F3E5A">
        <w:rPr>
          <w:szCs w:val="24"/>
          <w:lang w:val="en-GB"/>
        </w:rPr>
        <w:t>: Audit trails can be used to ensure the integrity of data. For example, an audit trail can show who made changes to a particular data file and what those changes were. This information can be used to identify and correct any unauthorized or erroneous changes.</w:t>
      </w:r>
    </w:p>
    <w:p w14:paraId="71ACC82D" w14:textId="77777777" w:rsidR="009F3E5A" w:rsidRPr="009F3E5A" w:rsidRDefault="009F3E5A" w:rsidP="009F3E5A">
      <w:pPr>
        <w:jc w:val="both"/>
        <w:rPr>
          <w:szCs w:val="24"/>
          <w:lang w:val="en-GB"/>
        </w:rPr>
      </w:pPr>
      <w:r w:rsidRPr="009F3E5A">
        <w:rPr>
          <w:szCs w:val="24"/>
          <w:lang w:val="en-GB"/>
        </w:rPr>
        <w:t>Audit trails will be viewed by the Officer in charge and any other authorized user.</w:t>
      </w:r>
    </w:p>
    <w:p w14:paraId="16EC8C3B" w14:textId="77777777" w:rsidR="00951BFF" w:rsidRDefault="00951BFF" w:rsidP="009F3E5A">
      <w:pPr>
        <w:jc w:val="both"/>
        <w:rPr>
          <w:b/>
          <w:i/>
          <w:szCs w:val="24"/>
          <w:lang w:val="en-GB"/>
        </w:rPr>
      </w:pPr>
    </w:p>
    <w:p w14:paraId="0C886A3A" w14:textId="74F324B4" w:rsidR="009F3E5A" w:rsidRPr="00D370C0" w:rsidRDefault="009F3E5A" w:rsidP="00DC535A">
      <w:pPr>
        <w:pStyle w:val="ListParagraph"/>
        <w:numPr>
          <w:ilvl w:val="0"/>
          <w:numId w:val="48"/>
        </w:numPr>
        <w:jc w:val="both"/>
        <w:rPr>
          <w:b/>
          <w:i/>
          <w:szCs w:val="24"/>
          <w:lang w:val="en-GB"/>
        </w:rPr>
      </w:pPr>
      <w:r w:rsidRPr="00D370C0">
        <w:rPr>
          <w:b/>
          <w:i/>
          <w:szCs w:val="24"/>
          <w:lang w:val="en-GB"/>
        </w:rPr>
        <w:t>User support and Help</w:t>
      </w:r>
    </w:p>
    <w:p w14:paraId="4B3BD9D8" w14:textId="77777777" w:rsidR="00D370C0" w:rsidRDefault="00D370C0" w:rsidP="009F3E5A">
      <w:pPr>
        <w:jc w:val="both"/>
        <w:rPr>
          <w:szCs w:val="24"/>
          <w:lang w:val="en-GB"/>
        </w:rPr>
      </w:pPr>
    </w:p>
    <w:p w14:paraId="685FDA8E" w14:textId="18BDFA66" w:rsidR="009F3E5A" w:rsidRPr="009F3E5A" w:rsidRDefault="009F3E5A" w:rsidP="009F3E5A">
      <w:pPr>
        <w:jc w:val="both"/>
        <w:rPr>
          <w:szCs w:val="24"/>
          <w:lang w:val="en-GB"/>
        </w:rPr>
      </w:pPr>
      <w:r w:rsidRPr="009F3E5A">
        <w:rPr>
          <w:szCs w:val="24"/>
          <w:lang w:val="en-GB"/>
        </w:rPr>
        <w:t>The system will also cater for online help and user guides so that the users are able to browse through the application in case they have some issues. It will also provide for tips and helps on the user interface itself.</w:t>
      </w:r>
    </w:p>
    <w:p w14:paraId="4A78987F" w14:textId="5EC4E6AE" w:rsidR="00951BFF" w:rsidRPr="00CA2E42" w:rsidRDefault="00951BFF" w:rsidP="00951BFF">
      <w:pPr>
        <w:pStyle w:val="Heading3"/>
        <w:keepNext/>
        <w:keepLines/>
        <w:numPr>
          <w:ilvl w:val="2"/>
          <w:numId w:val="0"/>
        </w:numPr>
        <w:suppressAutoHyphens w:val="0"/>
        <w:spacing w:before="240" w:after="240" w:line="260" w:lineRule="atLeast"/>
        <w:ind w:left="806" w:hanging="806"/>
        <w:jc w:val="both"/>
        <w:rPr>
          <w:rFonts w:ascii="Garamond" w:hAnsi="Garamond"/>
          <w:bCs/>
          <w:szCs w:val="28"/>
        </w:rPr>
      </w:pPr>
      <w:r w:rsidRPr="00CA2E42">
        <w:rPr>
          <w:rFonts w:ascii="Garamond" w:hAnsi="Garamond"/>
          <w:szCs w:val="28"/>
        </w:rPr>
        <w:t>2.3.</w:t>
      </w:r>
      <w:r w:rsidR="00655415">
        <w:rPr>
          <w:rFonts w:ascii="Garamond" w:hAnsi="Garamond"/>
          <w:szCs w:val="28"/>
        </w:rPr>
        <w:t>4</w:t>
      </w:r>
      <w:r w:rsidRPr="00CA2E42">
        <w:rPr>
          <w:rFonts w:ascii="Garamond" w:hAnsi="Garamond"/>
          <w:szCs w:val="28"/>
        </w:rPr>
        <w:t>.</w:t>
      </w:r>
      <w:r>
        <w:rPr>
          <w:rFonts w:ascii="Garamond" w:hAnsi="Garamond"/>
          <w:szCs w:val="28"/>
        </w:rPr>
        <w:t xml:space="preserve"> Repository and Storage</w:t>
      </w:r>
    </w:p>
    <w:p w14:paraId="28C28BC4" w14:textId="7EEA3CB9" w:rsidR="00951BFF" w:rsidRDefault="00655415" w:rsidP="009E399E">
      <w:pPr>
        <w:jc w:val="both"/>
        <w:rPr>
          <w:szCs w:val="24"/>
          <w:lang w:val="en-GB"/>
        </w:rPr>
      </w:pPr>
      <w:r>
        <w:rPr>
          <w:szCs w:val="24"/>
          <w:lang w:val="en-GB"/>
        </w:rPr>
        <w:t xml:space="preserve">The system will </w:t>
      </w:r>
      <w:r w:rsidR="00CF4F92">
        <w:rPr>
          <w:szCs w:val="24"/>
          <w:lang w:val="en-GB"/>
        </w:rPr>
        <w:t xml:space="preserve">have to interface with </w:t>
      </w:r>
      <w:r>
        <w:rPr>
          <w:szCs w:val="24"/>
          <w:lang w:val="en-GB"/>
        </w:rPr>
        <w:t>Laserfiche, a Document Management System</w:t>
      </w:r>
      <w:r w:rsidR="00CF4F92">
        <w:rPr>
          <w:szCs w:val="24"/>
          <w:lang w:val="en-GB"/>
        </w:rPr>
        <w:t xml:space="preserve"> currently used by SIFB</w:t>
      </w:r>
      <w:r w:rsidR="007B7A42">
        <w:rPr>
          <w:szCs w:val="24"/>
          <w:lang w:val="en-GB"/>
        </w:rPr>
        <w:t xml:space="preserve"> </w:t>
      </w:r>
      <w:r w:rsidR="007B7A42" w:rsidRPr="007B7A42">
        <w:rPr>
          <w:szCs w:val="24"/>
          <w:lang w:val="en-GB"/>
        </w:rPr>
        <w:t>to store, manage, and track copies of all documents, including PDFs scanned copies of paper documents, Word documents, images, and emails</w:t>
      </w:r>
      <w:r w:rsidR="007B7A42">
        <w:rPr>
          <w:szCs w:val="24"/>
          <w:lang w:val="en-GB"/>
        </w:rPr>
        <w:t>.</w:t>
      </w:r>
    </w:p>
    <w:p w14:paraId="5D399764" w14:textId="77777777" w:rsidR="007B7A42" w:rsidRDefault="007B7A42" w:rsidP="009E399E">
      <w:pPr>
        <w:jc w:val="both"/>
        <w:rPr>
          <w:szCs w:val="24"/>
          <w:lang w:val="en-GB"/>
        </w:rPr>
      </w:pPr>
    </w:p>
    <w:p w14:paraId="7550542B" w14:textId="77A3D685" w:rsidR="007B7A42" w:rsidRDefault="007B7A42" w:rsidP="009E399E">
      <w:pPr>
        <w:jc w:val="both"/>
        <w:rPr>
          <w:szCs w:val="24"/>
          <w:lang w:val="en-GB"/>
        </w:rPr>
      </w:pPr>
      <w:r>
        <w:rPr>
          <w:szCs w:val="24"/>
          <w:lang w:val="en-GB"/>
        </w:rPr>
        <w:t xml:space="preserve">Data storage will be done in </w:t>
      </w:r>
      <w:r w:rsidR="00CF28E4">
        <w:rPr>
          <w:szCs w:val="24"/>
          <w:lang w:val="en-GB"/>
        </w:rPr>
        <w:t>a database that will be provided by the user.</w:t>
      </w:r>
    </w:p>
    <w:p w14:paraId="3E0C40DF" w14:textId="6CB9D953" w:rsidR="00C02D43" w:rsidRPr="00CA2E42" w:rsidRDefault="00C02D43" w:rsidP="00C02D43">
      <w:pPr>
        <w:pStyle w:val="Heading3"/>
        <w:keepNext/>
        <w:keepLines/>
        <w:numPr>
          <w:ilvl w:val="2"/>
          <w:numId w:val="0"/>
        </w:numPr>
        <w:suppressAutoHyphens w:val="0"/>
        <w:spacing w:before="240" w:after="240" w:line="260" w:lineRule="atLeast"/>
        <w:ind w:left="806" w:hanging="806"/>
        <w:jc w:val="both"/>
        <w:rPr>
          <w:rFonts w:ascii="Garamond" w:hAnsi="Garamond"/>
          <w:bCs/>
          <w:szCs w:val="28"/>
        </w:rPr>
      </w:pPr>
      <w:r w:rsidRPr="00CA2E42">
        <w:rPr>
          <w:rFonts w:ascii="Garamond" w:hAnsi="Garamond"/>
          <w:szCs w:val="28"/>
        </w:rPr>
        <w:t>2.3.</w:t>
      </w:r>
      <w:r>
        <w:rPr>
          <w:rFonts w:ascii="Garamond" w:hAnsi="Garamond"/>
          <w:szCs w:val="28"/>
        </w:rPr>
        <w:t>5</w:t>
      </w:r>
      <w:r w:rsidRPr="00CA2E42">
        <w:rPr>
          <w:rFonts w:ascii="Garamond" w:hAnsi="Garamond"/>
          <w:szCs w:val="28"/>
        </w:rPr>
        <w:t>.</w:t>
      </w:r>
      <w:r>
        <w:rPr>
          <w:rFonts w:ascii="Garamond" w:hAnsi="Garamond"/>
          <w:szCs w:val="28"/>
        </w:rPr>
        <w:t xml:space="preserve"> Interfaces</w:t>
      </w:r>
    </w:p>
    <w:p w14:paraId="46367BFE" w14:textId="5090FB51" w:rsidR="006B58EC" w:rsidRDefault="0033588E" w:rsidP="009E399E">
      <w:pPr>
        <w:jc w:val="both"/>
        <w:rPr>
          <w:szCs w:val="24"/>
          <w:lang w:val="en-GB"/>
        </w:rPr>
      </w:pPr>
      <w:r w:rsidRPr="0033588E">
        <w:rPr>
          <w:szCs w:val="24"/>
          <w:lang w:val="en-GB"/>
        </w:rPr>
        <w:t xml:space="preserve">To ensure seamless data exchange and efficient operation, the new Sugar Insurance Management System (SIMS) </w:t>
      </w:r>
      <w:r>
        <w:rPr>
          <w:szCs w:val="24"/>
          <w:lang w:val="en-GB"/>
        </w:rPr>
        <w:t xml:space="preserve">will have to be </w:t>
      </w:r>
      <w:r w:rsidR="006B58EC">
        <w:rPr>
          <w:szCs w:val="24"/>
          <w:lang w:val="en-GB"/>
        </w:rPr>
        <w:t xml:space="preserve">interfaced </w:t>
      </w:r>
      <w:r w:rsidRPr="0033588E">
        <w:rPr>
          <w:szCs w:val="24"/>
          <w:lang w:val="en-GB"/>
        </w:rPr>
        <w:t xml:space="preserve">with </w:t>
      </w:r>
      <w:r w:rsidR="006B58EC">
        <w:rPr>
          <w:szCs w:val="24"/>
          <w:lang w:val="en-GB"/>
        </w:rPr>
        <w:t xml:space="preserve">other </w:t>
      </w:r>
      <w:r w:rsidR="00E8229B">
        <w:rPr>
          <w:szCs w:val="24"/>
          <w:lang w:val="en-GB"/>
        </w:rPr>
        <w:t xml:space="preserve">external </w:t>
      </w:r>
      <w:r w:rsidRPr="0033588E">
        <w:rPr>
          <w:szCs w:val="24"/>
          <w:lang w:val="en-GB"/>
        </w:rPr>
        <w:t>systems</w:t>
      </w:r>
      <w:r w:rsidR="006B58EC">
        <w:rPr>
          <w:szCs w:val="24"/>
          <w:lang w:val="en-GB"/>
        </w:rPr>
        <w:t xml:space="preserve"> used by the SIFB.</w:t>
      </w:r>
    </w:p>
    <w:p w14:paraId="65062046" w14:textId="37111311" w:rsidR="009D3522" w:rsidRDefault="009D3522" w:rsidP="009E399E">
      <w:pPr>
        <w:jc w:val="both"/>
        <w:rPr>
          <w:szCs w:val="24"/>
          <w:lang w:val="en-GB"/>
        </w:rPr>
      </w:pPr>
    </w:p>
    <w:p w14:paraId="251553C3" w14:textId="77777777" w:rsidR="009D3522" w:rsidRDefault="009D3522" w:rsidP="009E399E">
      <w:pPr>
        <w:jc w:val="both"/>
        <w:rPr>
          <w:szCs w:val="24"/>
          <w:lang w:val="en-GB"/>
        </w:rPr>
      </w:pPr>
    </w:p>
    <w:p w14:paraId="2B8B2C11" w14:textId="77777777" w:rsidR="006B58EC" w:rsidRDefault="006B58EC" w:rsidP="009E399E">
      <w:pPr>
        <w:jc w:val="both"/>
        <w:rPr>
          <w:szCs w:val="24"/>
          <w:lang w:val="en-GB"/>
        </w:rPr>
      </w:pPr>
    </w:p>
    <w:p w14:paraId="7E6E85E0" w14:textId="02A3843D" w:rsidR="008E5BD3" w:rsidRPr="00D370C0" w:rsidRDefault="008E5BD3" w:rsidP="00E23952">
      <w:pPr>
        <w:pStyle w:val="ListParagraph"/>
        <w:numPr>
          <w:ilvl w:val="0"/>
          <w:numId w:val="63"/>
        </w:numPr>
        <w:jc w:val="both"/>
        <w:rPr>
          <w:b/>
          <w:i/>
          <w:szCs w:val="24"/>
          <w:lang w:val="en-GB"/>
        </w:rPr>
      </w:pPr>
      <w:r>
        <w:rPr>
          <w:b/>
          <w:i/>
          <w:szCs w:val="24"/>
          <w:lang w:val="en-GB"/>
        </w:rPr>
        <w:t>SIFB ERP System</w:t>
      </w:r>
    </w:p>
    <w:p w14:paraId="5437DEE3" w14:textId="77777777" w:rsidR="008E5BD3" w:rsidRDefault="008E5BD3" w:rsidP="009E399E">
      <w:pPr>
        <w:jc w:val="both"/>
        <w:rPr>
          <w:szCs w:val="24"/>
          <w:lang w:val="en-GB"/>
        </w:rPr>
      </w:pPr>
    </w:p>
    <w:p w14:paraId="7A703773" w14:textId="66A44553" w:rsidR="00C02D43" w:rsidRDefault="0033588E" w:rsidP="009E399E">
      <w:pPr>
        <w:jc w:val="both"/>
        <w:rPr>
          <w:szCs w:val="24"/>
          <w:lang w:val="en-GB"/>
        </w:rPr>
      </w:pPr>
      <w:r w:rsidRPr="0033588E">
        <w:rPr>
          <w:szCs w:val="24"/>
          <w:lang w:val="en-GB"/>
        </w:rPr>
        <w:t xml:space="preserve">The bidder will be responsible for developing robust interfaces that facilitate two-way communication between the SIMS and </w:t>
      </w:r>
      <w:r w:rsidR="006B58EC">
        <w:rPr>
          <w:szCs w:val="24"/>
          <w:lang w:val="en-GB"/>
        </w:rPr>
        <w:t>the E</w:t>
      </w:r>
      <w:r w:rsidRPr="0033588E">
        <w:rPr>
          <w:szCs w:val="24"/>
          <w:lang w:val="en-GB"/>
        </w:rPr>
        <w:t xml:space="preserve">nterprise </w:t>
      </w:r>
      <w:r w:rsidR="006B58EC">
        <w:rPr>
          <w:szCs w:val="24"/>
          <w:lang w:val="en-GB"/>
        </w:rPr>
        <w:t>R</w:t>
      </w:r>
      <w:r w:rsidRPr="0033588E">
        <w:rPr>
          <w:szCs w:val="24"/>
          <w:lang w:val="en-GB"/>
        </w:rPr>
        <w:t xml:space="preserve">esource </w:t>
      </w:r>
      <w:r w:rsidR="006B58EC">
        <w:rPr>
          <w:szCs w:val="24"/>
          <w:lang w:val="en-GB"/>
        </w:rPr>
        <w:t>P</w:t>
      </w:r>
      <w:r w:rsidRPr="0033588E">
        <w:rPr>
          <w:szCs w:val="24"/>
          <w:lang w:val="en-GB"/>
        </w:rPr>
        <w:t>lanning (ERP) system</w:t>
      </w:r>
      <w:r w:rsidR="006B58EC">
        <w:rPr>
          <w:szCs w:val="24"/>
          <w:lang w:val="en-GB"/>
        </w:rPr>
        <w:t xml:space="preserve"> that will be implemented </w:t>
      </w:r>
      <w:r w:rsidR="000F7915">
        <w:rPr>
          <w:szCs w:val="24"/>
          <w:lang w:val="en-GB"/>
        </w:rPr>
        <w:t>to manage support functions at SIFB</w:t>
      </w:r>
      <w:r w:rsidRPr="0033588E">
        <w:rPr>
          <w:szCs w:val="24"/>
          <w:lang w:val="en-GB"/>
        </w:rPr>
        <w:t xml:space="preserve">. This integration will enable real-time data synchronization for tasks </w:t>
      </w:r>
      <w:r w:rsidR="000F7915">
        <w:rPr>
          <w:szCs w:val="24"/>
          <w:lang w:val="en-GB"/>
        </w:rPr>
        <w:t>such as</w:t>
      </w:r>
      <w:r w:rsidRPr="0033588E">
        <w:rPr>
          <w:szCs w:val="24"/>
          <w:lang w:val="en-GB"/>
        </w:rPr>
        <w:t xml:space="preserve"> </w:t>
      </w:r>
      <w:r w:rsidR="000F7915">
        <w:rPr>
          <w:szCs w:val="24"/>
          <w:lang w:val="en-GB"/>
        </w:rPr>
        <w:t xml:space="preserve">payment of claims </w:t>
      </w:r>
      <w:r w:rsidRPr="0033588E">
        <w:rPr>
          <w:szCs w:val="24"/>
          <w:lang w:val="en-GB"/>
        </w:rPr>
        <w:t>within the Finance system and employee data retrieval from the HR system.</w:t>
      </w:r>
    </w:p>
    <w:p w14:paraId="77DA921E" w14:textId="77777777" w:rsidR="00833EB6" w:rsidRDefault="00833EB6" w:rsidP="009E399E">
      <w:pPr>
        <w:jc w:val="both"/>
        <w:rPr>
          <w:szCs w:val="24"/>
          <w:lang w:val="en-GB"/>
        </w:rPr>
      </w:pPr>
    </w:p>
    <w:p w14:paraId="02EB8AC9" w14:textId="1F6E6257" w:rsidR="00D859BC" w:rsidRPr="00D370C0" w:rsidRDefault="00D859BC" w:rsidP="00E23952">
      <w:pPr>
        <w:pStyle w:val="ListParagraph"/>
        <w:numPr>
          <w:ilvl w:val="0"/>
          <w:numId w:val="63"/>
        </w:numPr>
        <w:jc w:val="both"/>
        <w:rPr>
          <w:b/>
          <w:i/>
          <w:szCs w:val="24"/>
          <w:lang w:val="en-GB"/>
        </w:rPr>
      </w:pPr>
      <w:r w:rsidRPr="00D859BC">
        <w:rPr>
          <w:b/>
          <w:i/>
          <w:szCs w:val="24"/>
          <w:lang w:val="en-GB"/>
        </w:rPr>
        <w:t xml:space="preserve">MauPass (National Authentication </w:t>
      </w:r>
      <w:r>
        <w:rPr>
          <w:b/>
          <w:i/>
          <w:szCs w:val="24"/>
          <w:lang w:val="en-GB"/>
        </w:rPr>
        <w:t>Framework</w:t>
      </w:r>
      <w:r w:rsidR="00791868">
        <w:rPr>
          <w:b/>
          <w:i/>
          <w:szCs w:val="24"/>
          <w:lang w:val="en-GB"/>
        </w:rPr>
        <w:t>)</w:t>
      </w:r>
    </w:p>
    <w:p w14:paraId="3EE11314" w14:textId="77777777" w:rsidR="00D859BC" w:rsidRDefault="00D859BC" w:rsidP="009E399E">
      <w:pPr>
        <w:jc w:val="both"/>
        <w:rPr>
          <w:szCs w:val="24"/>
          <w:lang w:val="en-GB"/>
        </w:rPr>
      </w:pPr>
    </w:p>
    <w:p w14:paraId="5616E712" w14:textId="603013B6" w:rsidR="00D859BC" w:rsidRDefault="00D859BC" w:rsidP="00D859BC">
      <w:pPr>
        <w:jc w:val="both"/>
        <w:rPr>
          <w:szCs w:val="24"/>
        </w:rPr>
      </w:pPr>
      <w:r w:rsidRPr="00875C34">
        <w:rPr>
          <w:szCs w:val="24"/>
        </w:rPr>
        <w:t xml:space="preserve">The MauPass platform will serve as the primary authentication mechanism for </w:t>
      </w:r>
      <w:r w:rsidR="00F94AA8">
        <w:rPr>
          <w:szCs w:val="24"/>
        </w:rPr>
        <w:t xml:space="preserve">planters </w:t>
      </w:r>
      <w:r w:rsidR="00F94AA8" w:rsidRPr="00875C34">
        <w:rPr>
          <w:szCs w:val="24"/>
        </w:rPr>
        <w:t>accessing</w:t>
      </w:r>
      <w:r w:rsidRPr="00875C34">
        <w:rPr>
          <w:szCs w:val="24"/>
        </w:rPr>
        <w:t xml:space="preserve"> the </w:t>
      </w:r>
      <w:r>
        <w:rPr>
          <w:szCs w:val="24"/>
        </w:rPr>
        <w:t xml:space="preserve">Planters </w:t>
      </w:r>
      <w:r w:rsidRPr="00875C34">
        <w:rPr>
          <w:szCs w:val="24"/>
        </w:rPr>
        <w:t>Portal, ensuring adherence to the national standardized authentication protocols.</w:t>
      </w:r>
    </w:p>
    <w:p w14:paraId="6FF5F159" w14:textId="77777777" w:rsidR="009A18F8" w:rsidRDefault="009A18F8" w:rsidP="00D859BC">
      <w:pPr>
        <w:jc w:val="both"/>
        <w:rPr>
          <w:szCs w:val="24"/>
        </w:rPr>
      </w:pPr>
    </w:p>
    <w:p w14:paraId="6E98889B" w14:textId="77777777" w:rsidR="00833EB6" w:rsidRDefault="00833EB6" w:rsidP="009E399E">
      <w:pPr>
        <w:jc w:val="both"/>
        <w:rPr>
          <w:szCs w:val="24"/>
        </w:rPr>
      </w:pPr>
    </w:p>
    <w:p w14:paraId="3BD94C28" w14:textId="34DA883E" w:rsidR="00F94AA8" w:rsidRPr="00D370C0" w:rsidRDefault="00F94AA8" w:rsidP="00E23952">
      <w:pPr>
        <w:pStyle w:val="ListParagraph"/>
        <w:numPr>
          <w:ilvl w:val="0"/>
          <w:numId w:val="63"/>
        </w:numPr>
        <w:jc w:val="both"/>
        <w:rPr>
          <w:b/>
          <w:i/>
          <w:szCs w:val="24"/>
          <w:lang w:val="en-GB"/>
        </w:rPr>
      </w:pPr>
      <w:r>
        <w:rPr>
          <w:b/>
          <w:i/>
          <w:szCs w:val="24"/>
          <w:lang w:val="en-GB"/>
        </w:rPr>
        <w:t>Info Highway for data sharing</w:t>
      </w:r>
    </w:p>
    <w:p w14:paraId="37D9DBFD" w14:textId="77777777" w:rsidR="00F94AA8" w:rsidRPr="00F94AA8" w:rsidRDefault="00F94AA8" w:rsidP="009E399E">
      <w:pPr>
        <w:jc w:val="both"/>
        <w:rPr>
          <w:szCs w:val="24"/>
          <w:lang w:val="en-GB"/>
        </w:rPr>
      </w:pPr>
    </w:p>
    <w:p w14:paraId="26AD4BF6" w14:textId="4BFE575C" w:rsidR="00D859BC" w:rsidRDefault="00F94AA8" w:rsidP="009E399E">
      <w:pPr>
        <w:jc w:val="both"/>
        <w:rPr>
          <w:szCs w:val="24"/>
        </w:rPr>
      </w:pPr>
      <w:r w:rsidRPr="00F94AA8">
        <w:rPr>
          <w:szCs w:val="24"/>
        </w:rPr>
        <w:t xml:space="preserve">In alignment with the government's data-sharing policy, which recommends the use of Info Highway for inter-agency data exchange, the Info Highway platform will facilitate data sharing </w:t>
      </w:r>
      <w:r>
        <w:rPr>
          <w:szCs w:val="24"/>
        </w:rPr>
        <w:t>between</w:t>
      </w:r>
      <w:r w:rsidRPr="00F94AA8">
        <w:rPr>
          <w:szCs w:val="24"/>
        </w:rPr>
        <w:t xml:space="preserve"> the </w:t>
      </w:r>
      <w:r w:rsidR="00F82DE7">
        <w:rPr>
          <w:szCs w:val="24"/>
        </w:rPr>
        <w:t>Planters portal and the Civil Status division for validation of planter</w:t>
      </w:r>
      <w:r w:rsidR="00E8229B">
        <w:rPr>
          <w:szCs w:val="24"/>
        </w:rPr>
        <w:t>’s NID during registration process.</w:t>
      </w:r>
    </w:p>
    <w:p w14:paraId="6071689B" w14:textId="77777777" w:rsidR="00E8013C" w:rsidRDefault="00E8013C" w:rsidP="009E399E">
      <w:pPr>
        <w:jc w:val="both"/>
        <w:rPr>
          <w:szCs w:val="24"/>
        </w:rPr>
      </w:pPr>
    </w:p>
    <w:p w14:paraId="3B2BDFD0" w14:textId="59A34400" w:rsidR="00E8013C" w:rsidRPr="00D370C0" w:rsidRDefault="00E8013C" w:rsidP="00E23952">
      <w:pPr>
        <w:pStyle w:val="ListParagraph"/>
        <w:numPr>
          <w:ilvl w:val="0"/>
          <w:numId w:val="63"/>
        </w:numPr>
        <w:jc w:val="both"/>
        <w:rPr>
          <w:b/>
          <w:i/>
          <w:szCs w:val="24"/>
          <w:lang w:val="en-GB"/>
        </w:rPr>
      </w:pPr>
      <w:r>
        <w:rPr>
          <w:b/>
          <w:i/>
          <w:szCs w:val="24"/>
          <w:lang w:val="en-GB"/>
        </w:rPr>
        <w:t>LAVIMS</w:t>
      </w:r>
    </w:p>
    <w:p w14:paraId="1D360BA0" w14:textId="77777777" w:rsidR="00E8013C" w:rsidRPr="00F94AA8" w:rsidRDefault="00E8013C" w:rsidP="00E8013C">
      <w:pPr>
        <w:jc w:val="both"/>
        <w:rPr>
          <w:szCs w:val="24"/>
          <w:lang w:val="en-GB"/>
        </w:rPr>
      </w:pPr>
    </w:p>
    <w:p w14:paraId="3D68C387" w14:textId="604A07E1" w:rsidR="00E8013C" w:rsidRDefault="005624D9" w:rsidP="00E8013C">
      <w:pPr>
        <w:jc w:val="both"/>
        <w:rPr>
          <w:szCs w:val="24"/>
        </w:rPr>
      </w:pPr>
      <w:r w:rsidRPr="005624D9">
        <w:rPr>
          <w:szCs w:val="24"/>
        </w:rPr>
        <w:t xml:space="preserve">LAVIMS </w:t>
      </w:r>
      <w:r w:rsidR="00F347D3">
        <w:rPr>
          <w:szCs w:val="24"/>
        </w:rPr>
        <w:t>(</w:t>
      </w:r>
      <w:r w:rsidRPr="005624D9">
        <w:rPr>
          <w:szCs w:val="24"/>
        </w:rPr>
        <w:t>Land Administration and Valuation Information Management System</w:t>
      </w:r>
      <w:r w:rsidR="00F347D3">
        <w:rPr>
          <w:szCs w:val="24"/>
        </w:rPr>
        <w:t xml:space="preserve">), </w:t>
      </w:r>
      <w:r w:rsidRPr="005624D9">
        <w:rPr>
          <w:szCs w:val="24"/>
        </w:rPr>
        <w:t xml:space="preserve">a system </w:t>
      </w:r>
      <w:r w:rsidR="004748F2">
        <w:rPr>
          <w:szCs w:val="24"/>
        </w:rPr>
        <w:t xml:space="preserve">of </w:t>
      </w:r>
      <w:r w:rsidRPr="005624D9">
        <w:rPr>
          <w:szCs w:val="24"/>
        </w:rPr>
        <w:t xml:space="preserve">the </w:t>
      </w:r>
      <w:r w:rsidR="00F347D3">
        <w:rPr>
          <w:szCs w:val="24"/>
        </w:rPr>
        <w:t>Ministry of Housing and Land Planning</w:t>
      </w:r>
      <w:r w:rsidRPr="005624D9">
        <w:rPr>
          <w:szCs w:val="24"/>
        </w:rPr>
        <w:t xml:space="preserve"> to manage land-related information.</w:t>
      </w:r>
      <w:r w:rsidR="005753D0">
        <w:rPr>
          <w:szCs w:val="24"/>
        </w:rPr>
        <w:t xml:space="preserve"> </w:t>
      </w:r>
      <w:r w:rsidR="004748F2">
        <w:rPr>
          <w:szCs w:val="24"/>
        </w:rPr>
        <w:t xml:space="preserve">It is used by the Survey section to </w:t>
      </w:r>
      <w:r w:rsidR="005753D0" w:rsidRPr="005753D0">
        <w:rPr>
          <w:szCs w:val="24"/>
        </w:rPr>
        <w:t>obtain up-to-date land information crucial for their surveys and mapping activities.</w:t>
      </w:r>
    </w:p>
    <w:p w14:paraId="0EC1A89E" w14:textId="77777777" w:rsidR="00E95F84" w:rsidRDefault="00E95F84" w:rsidP="00E8013C">
      <w:pPr>
        <w:jc w:val="both"/>
        <w:rPr>
          <w:szCs w:val="24"/>
        </w:rPr>
      </w:pPr>
    </w:p>
    <w:p w14:paraId="205CD359" w14:textId="0795C501" w:rsidR="00E95F84" w:rsidRPr="00D370C0" w:rsidRDefault="00E95F84" w:rsidP="00E23952">
      <w:pPr>
        <w:pStyle w:val="ListParagraph"/>
        <w:numPr>
          <w:ilvl w:val="0"/>
          <w:numId w:val="63"/>
        </w:numPr>
        <w:jc w:val="both"/>
        <w:rPr>
          <w:b/>
          <w:i/>
          <w:szCs w:val="24"/>
          <w:lang w:val="en-GB"/>
        </w:rPr>
      </w:pPr>
      <w:r>
        <w:rPr>
          <w:b/>
          <w:i/>
          <w:szCs w:val="24"/>
          <w:lang w:val="en-GB"/>
        </w:rPr>
        <w:t>NELS</w:t>
      </w:r>
    </w:p>
    <w:p w14:paraId="2424B66E" w14:textId="77777777" w:rsidR="00E95F84" w:rsidRPr="00F94AA8" w:rsidRDefault="00E95F84" w:rsidP="00E95F84">
      <w:pPr>
        <w:jc w:val="both"/>
        <w:rPr>
          <w:szCs w:val="24"/>
          <w:lang w:val="en-GB"/>
        </w:rPr>
      </w:pPr>
    </w:p>
    <w:p w14:paraId="45528FB2" w14:textId="32CF26C8" w:rsidR="00E95F84" w:rsidRPr="00D859BC" w:rsidRDefault="00E95F84" w:rsidP="00E8013C">
      <w:pPr>
        <w:jc w:val="both"/>
        <w:rPr>
          <w:szCs w:val="24"/>
        </w:rPr>
      </w:pPr>
      <w:r>
        <w:rPr>
          <w:szCs w:val="24"/>
          <w:lang w:val="en-GB"/>
        </w:rPr>
        <w:t>NELS</w:t>
      </w:r>
      <w:r w:rsidRPr="005624D9">
        <w:rPr>
          <w:szCs w:val="24"/>
        </w:rPr>
        <w:t xml:space="preserve"> </w:t>
      </w:r>
      <w:r>
        <w:rPr>
          <w:szCs w:val="24"/>
        </w:rPr>
        <w:t xml:space="preserve">(National e-Licensing System), </w:t>
      </w:r>
      <w:r w:rsidR="00A01D80">
        <w:rPr>
          <w:szCs w:val="24"/>
        </w:rPr>
        <w:t xml:space="preserve">is </w:t>
      </w:r>
      <w:r w:rsidR="00355235">
        <w:rPr>
          <w:szCs w:val="24"/>
        </w:rPr>
        <w:t>the</w:t>
      </w:r>
      <w:r w:rsidRPr="005624D9">
        <w:rPr>
          <w:szCs w:val="24"/>
        </w:rPr>
        <w:t xml:space="preserve"> system </w:t>
      </w:r>
      <w:r w:rsidR="003F4C21">
        <w:rPr>
          <w:szCs w:val="24"/>
        </w:rPr>
        <w:t xml:space="preserve">managed by the Economic Development Board </w:t>
      </w:r>
      <w:r w:rsidR="00355235">
        <w:rPr>
          <w:szCs w:val="24"/>
        </w:rPr>
        <w:t xml:space="preserve">to act as </w:t>
      </w:r>
      <w:r w:rsidR="00A01D80" w:rsidRPr="00A01D80">
        <w:rPr>
          <w:szCs w:val="24"/>
        </w:rPr>
        <w:t xml:space="preserve">a single point of entry for applying, paying, processing, and obtaining </w:t>
      </w:r>
      <w:r w:rsidR="00355235">
        <w:rPr>
          <w:szCs w:val="24"/>
        </w:rPr>
        <w:t>business-related licenses</w:t>
      </w:r>
      <w:r w:rsidRPr="005624D9">
        <w:rPr>
          <w:szCs w:val="24"/>
        </w:rPr>
        <w:t>.</w:t>
      </w:r>
      <w:r>
        <w:rPr>
          <w:szCs w:val="24"/>
        </w:rPr>
        <w:t xml:space="preserve"> </w:t>
      </w:r>
      <w:r w:rsidR="00355235">
        <w:rPr>
          <w:szCs w:val="24"/>
        </w:rPr>
        <w:t xml:space="preserve">An interface will be set up so that all </w:t>
      </w:r>
      <w:r w:rsidR="0022190E">
        <w:rPr>
          <w:szCs w:val="24"/>
        </w:rPr>
        <w:t xml:space="preserve">requests </w:t>
      </w:r>
      <w:r w:rsidR="00D90D78">
        <w:rPr>
          <w:szCs w:val="24"/>
        </w:rPr>
        <w:t>for land con</w:t>
      </w:r>
      <w:r w:rsidR="0022190E">
        <w:rPr>
          <w:szCs w:val="24"/>
        </w:rPr>
        <w:t xml:space="preserve">version permit </w:t>
      </w:r>
      <w:r w:rsidR="00B03D95">
        <w:rPr>
          <w:szCs w:val="24"/>
        </w:rPr>
        <w:t>recorded in NELS is automatically transferred to the Special Unit module of the SIMS</w:t>
      </w:r>
    </w:p>
    <w:p w14:paraId="6198BA31" w14:textId="77777777" w:rsidR="00E8013C" w:rsidRPr="00D859BC" w:rsidRDefault="00E8013C" w:rsidP="009E399E">
      <w:pPr>
        <w:jc w:val="both"/>
        <w:rPr>
          <w:szCs w:val="24"/>
        </w:rPr>
      </w:pPr>
    </w:p>
    <w:p w14:paraId="6D7A78FD" w14:textId="188DBEE5" w:rsidR="00812CD3" w:rsidRPr="007A603B" w:rsidRDefault="00812CD3" w:rsidP="00812CD3">
      <w:pPr>
        <w:pStyle w:val="Head72"/>
        <w:spacing w:before="240" w:after="240"/>
        <w:rPr>
          <w:szCs w:val="28"/>
        </w:rPr>
      </w:pPr>
      <w:r>
        <w:rPr>
          <w:szCs w:val="28"/>
        </w:rPr>
        <w:t>2</w:t>
      </w:r>
      <w:r w:rsidRPr="007A603B">
        <w:rPr>
          <w:szCs w:val="28"/>
        </w:rPr>
        <w:t>.</w:t>
      </w:r>
      <w:r w:rsidR="00D32784">
        <w:rPr>
          <w:szCs w:val="28"/>
        </w:rPr>
        <w:t>4</w:t>
      </w:r>
      <w:r w:rsidRPr="007A603B">
        <w:rPr>
          <w:szCs w:val="28"/>
        </w:rPr>
        <w:tab/>
        <w:t>Functional and Non-Functional Specifications and Requirements</w:t>
      </w:r>
      <w:bookmarkEnd w:id="19"/>
    </w:p>
    <w:p w14:paraId="0E808171" w14:textId="77777777" w:rsidR="00812CD3" w:rsidRPr="00DA3DB9" w:rsidRDefault="00812CD3" w:rsidP="00662022">
      <w:pPr>
        <w:jc w:val="both"/>
      </w:pPr>
      <w:r w:rsidRPr="00DA3DB9">
        <w:t>This section defines the functional and non-functional requirements of the target information system</w:t>
      </w:r>
      <w:r>
        <w:t>.</w:t>
      </w:r>
      <w:r w:rsidRPr="00DA3DB9">
        <w:t xml:space="preserve"> The Bidder must specify whether the proposed solution satisfies each requirement by listing responses and comments for each requirement as specified below:</w:t>
      </w:r>
    </w:p>
    <w:p w14:paraId="72F28585" w14:textId="77777777" w:rsidR="00812CD3" w:rsidRPr="00DA3DB9" w:rsidRDefault="00812CD3" w:rsidP="00DC535A">
      <w:pPr>
        <w:pStyle w:val="ListParagraph"/>
        <w:widowControl/>
        <w:numPr>
          <w:ilvl w:val="0"/>
          <w:numId w:val="20"/>
        </w:numPr>
        <w:suppressAutoHyphens/>
        <w:overflowPunct w:val="0"/>
        <w:autoSpaceDE w:val="0"/>
        <w:autoSpaceDN w:val="0"/>
        <w:adjustRightInd w:val="0"/>
        <w:jc w:val="both"/>
        <w:textAlignment w:val="baseline"/>
      </w:pPr>
      <w:r>
        <w:t>Comply</w:t>
      </w:r>
      <w:r w:rsidRPr="00DA3DB9">
        <w:t>: Supported</w:t>
      </w:r>
      <w:r>
        <w:t>.</w:t>
      </w:r>
    </w:p>
    <w:p w14:paraId="5CF9255E" w14:textId="3E3B187C" w:rsidR="00812CD3" w:rsidRDefault="00812CD3" w:rsidP="00DC535A">
      <w:pPr>
        <w:pStyle w:val="ListParagraph"/>
        <w:widowControl/>
        <w:numPr>
          <w:ilvl w:val="0"/>
          <w:numId w:val="20"/>
        </w:numPr>
        <w:suppressAutoHyphens/>
        <w:overflowPunct w:val="0"/>
        <w:autoSpaceDE w:val="0"/>
        <w:autoSpaceDN w:val="0"/>
        <w:adjustRightInd w:val="0"/>
        <w:jc w:val="both"/>
        <w:textAlignment w:val="baseline"/>
      </w:pPr>
      <w:r w:rsidRPr="00DA3DB9">
        <w:t xml:space="preserve">Not </w:t>
      </w:r>
      <w:r>
        <w:t>Comply</w:t>
      </w:r>
      <w:r w:rsidRPr="00DA3DB9">
        <w:t xml:space="preserve">: Not </w:t>
      </w:r>
      <w:r>
        <w:t>supported.</w:t>
      </w:r>
    </w:p>
    <w:p w14:paraId="7C27332C" w14:textId="19BA0C7C" w:rsidR="009D3522" w:rsidRDefault="009D3522" w:rsidP="009D3522">
      <w:pPr>
        <w:widowControl/>
        <w:suppressAutoHyphens/>
        <w:overflowPunct w:val="0"/>
        <w:autoSpaceDE w:val="0"/>
        <w:autoSpaceDN w:val="0"/>
        <w:adjustRightInd w:val="0"/>
        <w:jc w:val="both"/>
        <w:textAlignment w:val="baseline"/>
      </w:pPr>
    </w:p>
    <w:p w14:paraId="117DB83B" w14:textId="77777777" w:rsidR="009D3522" w:rsidRPr="00DA3DB9" w:rsidRDefault="009D3522" w:rsidP="009D3522">
      <w:pPr>
        <w:widowControl/>
        <w:suppressAutoHyphens/>
        <w:overflowPunct w:val="0"/>
        <w:autoSpaceDE w:val="0"/>
        <w:autoSpaceDN w:val="0"/>
        <w:adjustRightInd w:val="0"/>
        <w:jc w:val="both"/>
        <w:textAlignment w:val="baseline"/>
      </w:pPr>
    </w:p>
    <w:p w14:paraId="5D1B7045" w14:textId="1FAD71F0" w:rsidR="00812CD3" w:rsidRPr="00DA3DB9" w:rsidRDefault="00812CD3" w:rsidP="00DC535A">
      <w:pPr>
        <w:pStyle w:val="ListParagraph"/>
        <w:widowControl/>
        <w:numPr>
          <w:ilvl w:val="0"/>
          <w:numId w:val="20"/>
        </w:numPr>
        <w:suppressAutoHyphens/>
        <w:overflowPunct w:val="0"/>
        <w:autoSpaceDE w:val="0"/>
        <w:autoSpaceDN w:val="0"/>
        <w:adjustRightInd w:val="0"/>
        <w:jc w:val="both"/>
        <w:textAlignment w:val="baseline"/>
      </w:pPr>
      <w:r w:rsidRPr="00DA3DB9">
        <w:t xml:space="preserve">Partially </w:t>
      </w:r>
      <w:r>
        <w:t>Comply</w:t>
      </w:r>
      <w:r w:rsidRPr="00DA3DB9">
        <w:t xml:space="preserve">: Part of the requirement is supported but </w:t>
      </w:r>
      <w:r w:rsidR="008249AE" w:rsidRPr="00DA3DB9">
        <w:t>the remaining</w:t>
      </w:r>
      <w:r w:rsidRPr="00DA3DB9">
        <w:t xml:space="preserve"> part cannot be incorporated</w:t>
      </w:r>
      <w:r>
        <w:t>.</w:t>
      </w:r>
    </w:p>
    <w:p w14:paraId="00AF0134" w14:textId="77777777" w:rsidR="00812CD3" w:rsidRPr="00DA3DB9" w:rsidRDefault="00812CD3" w:rsidP="00662022">
      <w:pPr>
        <w:jc w:val="both"/>
      </w:pPr>
    </w:p>
    <w:p w14:paraId="54CDDE36" w14:textId="4F84B546" w:rsidR="00812CD3" w:rsidRPr="00DA3DB9" w:rsidRDefault="00812CD3" w:rsidP="00662022">
      <w:pPr>
        <w:jc w:val="both"/>
      </w:pPr>
      <w:r w:rsidRPr="00DA3DB9">
        <w:t>The Bidder must provide detailed comments for instances where requirements are partially addressed and</w:t>
      </w:r>
      <w:r>
        <w:t xml:space="preserve"> </w:t>
      </w:r>
      <w:r w:rsidRPr="00DA3DB9">
        <w:t xml:space="preserve">provide the </w:t>
      </w:r>
      <w:r>
        <w:t>S</w:t>
      </w:r>
      <w:r w:rsidR="00FC71AB">
        <w:t>IFB</w:t>
      </w:r>
      <w:r w:rsidRPr="00DA3DB9">
        <w:t xml:space="preserve"> with a detailed understanding for evaluation purposes (e.g., which part of a requirement can</w:t>
      </w:r>
      <w:r>
        <w:t xml:space="preserve"> be </w:t>
      </w:r>
      <w:r w:rsidR="008249AE">
        <w:t>supported,</w:t>
      </w:r>
      <w:r>
        <w:t xml:space="preserve"> and which part can</w:t>
      </w:r>
      <w:r w:rsidRPr="00DA3DB9">
        <w:t>not be supported).</w:t>
      </w:r>
    </w:p>
    <w:p w14:paraId="78D2B1E7" w14:textId="77777777" w:rsidR="00812CD3" w:rsidRPr="00DA3DB9" w:rsidRDefault="00812CD3" w:rsidP="00662022">
      <w:pPr>
        <w:jc w:val="both"/>
      </w:pPr>
    </w:p>
    <w:p w14:paraId="45FFF2FD" w14:textId="77777777" w:rsidR="00812CD3" w:rsidRPr="00DA3DB9" w:rsidRDefault="00812CD3" w:rsidP="00662022">
      <w:pPr>
        <w:jc w:val="both"/>
      </w:pPr>
      <w:r w:rsidRPr="00DA3DB9">
        <w:t>The priority of each requirement is indicated through the following:</w:t>
      </w:r>
    </w:p>
    <w:p w14:paraId="0719A85C" w14:textId="77777777" w:rsidR="00812CD3" w:rsidRPr="00DA3DB9" w:rsidRDefault="00812CD3" w:rsidP="00DC535A">
      <w:pPr>
        <w:pStyle w:val="ListParagraph"/>
        <w:widowControl/>
        <w:numPr>
          <w:ilvl w:val="0"/>
          <w:numId w:val="21"/>
        </w:numPr>
        <w:suppressAutoHyphens/>
        <w:overflowPunct w:val="0"/>
        <w:autoSpaceDE w:val="0"/>
        <w:autoSpaceDN w:val="0"/>
        <w:adjustRightInd w:val="0"/>
        <w:jc w:val="both"/>
        <w:textAlignment w:val="baseline"/>
      </w:pPr>
      <w:r w:rsidRPr="00DA3DB9">
        <w:t>Critical (i.e., high priority)</w:t>
      </w:r>
    </w:p>
    <w:p w14:paraId="7E5C79BB" w14:textId="77777777" w:rsidR="00812CD3" w:rsidRPr="00DA3DB9" w:rsidRDefault="00812CD3" w:rsidP="00DC535A">
      <w:pPr>
        <w:pStyle w:val="ListParagraph"/>
        <w:widowControl/>
        <w:numPr>
          <w:ilvl w:val="0"/>
          <w:numId w:val="21"/>
        </w:numPr>
        <w:suppressAutoHyphens/>
        <w:overflowPunct w:val="0"/>
        <w:autoSpaceDE w:val="0"/>
        <w:autoSpaceDN w:val="0"/>
        <w:adjustRightInd w:val="0"/>
        <w:jc w:val="both"/>
        <w:textAlignment w:val="baseline"/>
      </w:pPr>
      <w:r w:rsidRPr="00DA3DB9">
        <w:t xml:space="preserve">Essential (i.e., moderate priority) </w:t>
      </w:r>
    </w:p>
    <w:p w14:paraId="3CB6F07F" w14:textId="77777777" w:rsidR="00812CD3" w:rsidRPr="00DA3DB9" w:rsidRDefault="00812CD3" w:rsidP="00DC535A">
      <w:pPr>
        <w:pStyle w:val="ListParagraph"/>
        <w:widowControl/>
        <w:numPr>
          <w:ilvl w:val="0"/>
          <w:numId w:val="21"/>
        </w:numPr>
        <w:suppressAutoHyphens/>
        <w:overflowPunct w:val="0"/>
        <w:autoSpaceDE w:val="0"/>
        <w:autoSpaceDN w:val="0"/>
        <w:adjustRightInd w:val="0"/>
        <w:jc w:val="both"/>
        <w:textAlignment w:val="baseline"/>
      </w:pPr>
      <w:r w:rsidRPr="00DA3DB9">
        <w:t>Desirable (i.e., low priority)</w:t>
      </w:r>
    </w:p>
    <w:p w14:paraId="513511D3" w14:textId="77777777" w:rsidR="00812CD3" w:rsidRPr="00DA3DB9" w:rsidRDefault="00812CD3" w:rsidP="00662022">
      <w:pPr>
        <w:jc w:val="both"/>
      </w:pPr>
    </w:p>
    <w:p w14:paraId="7BF9B5BF" w14:textId="214E96E8" w:rsidR="00812CD3" w:rsidRPr="00DA3DB9" w:rsidRDefault="00812CD3" w:rsidP="00662022">
      <w:pPr>
        <w:jc w:val="both"/>
      </w:pPr>
      <w:r w:rsidRPr="00DA3DB9">
        <w:t xml:space="preserve">The priority will be used during the evaluation process whereby critical requirements will be allocated a high weightage, essential requirements will be allocated a medium </w:t>
      </w:r>
      <w:r w:rsidR="00874A49" w:rsidRPr="00DA3DB9">
        <w:t>weightage,</w:t>
      </w:r>
      <w:r w:rsidRPr="00DA3DB9">
        <w:t xml:space="preserve"> and desirable requirements will be given a low weightage. In the event a Bidder has an alternative way to meet a requirement described in this document, the Bidder should elaborate the approach for meeting the requirement.</w:t>
      </w:r>
    </w:p>
    <w:p w14:paraId="35BE6862" w14:textId="77777777" w:rsidR="00812CD3" w:rsidRPr="00DA3DB9" w:rsidRDefault="00812CD3" w:rsidP="00662022">
      <w:pPr>
        <w:jc w:val="both"/>
      </w:pPr>
    </w:p>
    <w:p w14:paraId="07E79257" w14:textId="54644C18" w:rsidR="00A970BB" w:rsidRPr="00A970BB" w:rsidRDefault="00716AF0" w:rsidP="00662022">
      <w:pPr>
        <w:jc w:val="both"/>
        <w:rPr>
          <w:b/>
          <w:bCs/>
        </w:rPr>
      </w:pPr>
      <w:r w:rsidRPr="00716AF0">
        <w:rPr>
          <w:b/>
          <w:bCs/>
        </w:rPr>
        <w:t xml:space="preserve">A detailed </w:t>
      </w:r>
      <w:r w:rsidRPr="001B248D">
        <w:rPr>
          <w:b/>
          <w:bCs/>
        </w:rPr>
        <w:t>Standard Operating Procedures</w:t>
      </w:r>
      <w:r w:rsidRPr="00716AF0">
        <w:rPr>
          <w:b/>
          <w:bCs/>
        </w:rPr>
        <w:t xml:space="preserve"> (S</w:t>
      </w:r>
      <w:r>
        <w:rPr>
          <w:b/>
          <w:bCs/>
        </w:rPr>
        <w:t>OP</w:t>
      </w:r>
      <w:r w:rsidRPr="00716AF0">
        <w:rPr>
          <w:b/>
          <w:bCs/>
        </w:rPr>
        <w:t xml:space="preserve">) </w:t>
      </w:r>
      <w:r w:rsidR="00235DDC">
        <w:rPr>
          <w:b/>
          <w:bCs/>
        </w:rPr>
        <w:t xml:space="preserve">manual </w:t>
      </w:r>
      <w:r w:rsidRPr="00716AF0">
        <w:rPr>
          <w:b/>
          <w:bCs/>
        </w:rPr>
        <w:t xml:space="preserve">is enclosed with this Bidding Document </w:t>
      </w:r>
      <w:r w:rsidR="00665673">
        <w:rPr>
          <w:b/>
          <w:bCs/>
        </w:rPr>
        <w:t xml:space="preserve">as Annex A </w:t>
      </w:r>
      <w:r w:rsidRPr="00716AF0">
        <w:rPr>
          <w:b/>
          <w:bCs/>
        </w:rPr>
        <w:t xml:space="preserve">and </w:t>
      </w:r>
      <w:r w:rsidR="00665673">
        <w:rPr>
          <w:b/>
          <w:bCs/>
        </w:rPr>
        <w:t xml:space="preserve">should help the bidders to understand the requirements </w:t>
      </w:r>
      <w:r w:rsidR="0062313C">
        <w:rPr>
          <w:b/>
          <w:bCs/>
        </w:rPr>
        <w:t>described below for</w:t>
      </w:r>
      <w:r w:rsidRPr="00716AF0">
        <w:rPr>
          <w:b/>
          <w:bCs/>
        </w:rPr>
        <w:t xml:space="preserve"> the implementation of the </w:t>
      </w:r>
      <w:r w:rsidR="0062313C">
        <w:rPr>
          <w:b/>
          <w:bCs/>
        </w:rPr>
        <w:t>SIMS</w:t>
      </w:r>
      <w:r w:rsidRPr="00716AF0">
        <w:rPr>
          <w:b/>
          <w:bCs/>
        </w:rPr>
        <w:t xml:space="preserve">. </w:t>
      </w:r>
    </w:p>
    <w:p w14:paraId="5CA65E3C" w14:textId="77777777" w:rsidR="00A970BB" w:rsidRDefault="00A970BB" w:rsidP="00662022">
      <w:pPr>
        <w:jc w:val="both"/>
      </w:pPr>
    </w:p>
    <w:p w14:paraId="64B74527" w14:textId="59E5B6E5" w:rsidR="00812CD3" w:rsidRPr="00DA3DB9" w:rsidRDefault="00812CD3" w:rsidP="00662022">
      <w:pPr>
        <w:jc w:val="both"/>
      </w:pPr>
      <w:r w:rsidRPr="00DA3DB9">
        <w:t xml:space="preserve">Given the nature of the </w:t>
      </w:r>
      <w:r>
        <w:t>S</w:t>
      </w:r>
      <w:r w:rsidR="00FC71AB">
        <w:t>IFB</w:t>
      </w:r>
      <w:r w:rsidRPr="00DA3DB9">
        <w:t xml:space="preserve"> which operates in a dynamic environment and is subject to directives from the Government of Mauritius, some of the requirements specified below may change according to emerging needs.</w:t>
      </w:r>
    </w:p>
    <w:p w14:paraId="79B1E486" w14:textId="2F35B39D" w:rsidR="005F45FE" w:rsidRPr="000D4051" w:rsidRDefault="005F45FE" w:rsidP="005F45FE">
      <w:pPr>
        <w:spacing w:line="237" w:lineRule="auto"/>
        <w:jc w:val="both"/>
        <w:rPr>
          <w:rFonts w:ascii="Times New Roman" w:hAnsi="Times New Roman"/>
        </w:rPr>
      </w:pPr>
    </w:p>
    <w:p w14:paraId="14171588" w14:textId="6D68C26F" w:rsidR="005F45FE" w:rsidRDefault="005F45FE" w:rsidP="00812CD3">
      <w:pPr>
        <w:sectPr w:rsidR="005F45FE" w:rsidSect="00F13874">
          <w:headerReference w:type="even" r:id="rId23"/>
          <w:headerReference w:type="default" r:id="rId24"/>
          <w:headerReference w:type="first" r:id="rId25"/>
          <w:footnotePr>
            <w:numRestart w:val="eachPage"/>
          </w:footnotePr>
          <w:endnotePr>
            <w:numRestart w:val="eachSect"/>
          </w:endnotePr>
          <w:pgSz w:w="12240" w:h="15840" w:code="1"/>
          <w:pgMar w:top="1355" w:right="1440" w:bottom="1151" w:left="1797" w:header="720" w:footer="431" w:gutter="0"/>
          <w:cols w:space="720"/>
          <w:formProt w:val="0"/>
          <w:titlePg/>
          <w:docGrid w:linePitch="326"/>
        </w:sectPr>
      </w:pPr>
    </w:p>
    <w:p w14:paraId="54A1B98D" w14:textId="77777777" w:rsidR="00812CD3" w:rsidRPr="00812CD3" w:rsidRDefault="00812CD3" w:rsidP="00DC535A">
      <w:pPr>
        <w:pStyle w:val="ListParagraph"/>
        <w:widowControl/>
        <w:numPr>
          <w:ilvl w:val="0"/>
          <w:numId w:val="14"/>
        </w:numPr>
        <w:overflowPunct w:val="0"/>
        <w:autoSpaceDE w:val="0"/>
        <w:autoSpaceDN w:val="0"/>
        <w:adjustRightInd w:val="0"/>
        <w:spacing w:after="240" w:line="259" w:lineRule="auto"/>
        <w:ind w:hanging="720"/>
        <w:textAlignment w:val="baseline"/>
        <w:outlineLvl w:val="1"/>
        <w:rPr>
          <w:rFonts w:eastAsia="Calibri"/>
          <w:b/>
          <w:bCs/>
          <w:szCs w:val="24"/>
          <w:lang w:val="en-GB" w:eastAsia="en-GB"/>
        </w:rPr>
      </w:pPr>
      <w:bookmarkStart w:id="23" w:name="_Toc82071025"/>
      <w:bookmarkStart w:id="24" w:name="_Toc252314495"/>
      <w:r w:rsidRPr="00812CD3">
        <w:rPr>
          <w:rFonts w:eastAsia="Calibri"/>
          <w:b/>
          <w:bCs/>
          <w:szCs w:val="24"/>
          <w:lang w:val="en-GB" w:eastAsia="en-GB"/>
        </w:rPr>
        <w:t>General System Requirements</w:t>
      </w:r>
    </w:p>
    <w:p w14:paraId="5B584A6F" w14:textId="77777777" w:rsidR="00812CD3" w:rsidRPr="00DA3DB9" w:rsidRDefault="00812CD3" w:rsidP="00662022">
      <w:pPr>
        <w:jc w:val="both"/>
        <w:rPr>
          <w:kern w:val="12"/>
          <w:szCs w:val="24"/>
          <w:lang w:val="en-GB"/>
        </w:rPr>
      </w:pPr>
      <w:r w:rsidRPr="00DA3DB9">
        <w:rPr>
          <w:kern w:val="12"/>
          <w:szCs w:val="24"/>
          <w:lang w:val="en-GB"/>
        </w:rPr>
        <w:t xml:space="preserve">This section presents the general functional and non-functional attributes of the desired information system. These general requirements relate to the overall solution characteristics and operational requirements. They include the following: </w:t>
      </w:r>
    </w:p>
    <w:p w14:paraId="652C79F6" w14:textId="7CE6FED2" w:rsidR="00812CD3" w:rsidRPr="00DA3DB9" w:rsidRDefault="00812CD3" w:rsidP="00DC535A">
      <w:pPr>
        <w:widowControl/>
        <w:numPr>
          <w:ilvl w:val="0"/>
          <w:numId w:val="13"/>
        </w:numPr>
        <w:jc w:val="both"/>
        <w:rPr>
          <w:bCs/>
          <w:kern w:val="12"/>
          <w:szCs w:val="24"/>
          <w:lang w:val="en-GB"/>
        </w:rPr>
      </w:pPr>
      <w:r w:rsidRPr="00DA3DB9">
        <w:rPr>
          <w:bCs/>
          <w:kern w:val="12"/>
          <w:szCs w:val="24"/>
          <w:lang w:val="en-GB"/>
        </w:rPr>
        <w:t>Inter-operability principles and attributes required from the end-user perspective to enable both efficiency and productivity</w:t>
      </w:r>
      <w:r w:rsidR="003003F5">
        <w:rPr>
          <w:bCs/>
          <w:kern w:val="12"/>
          <w:szCs w:val="24"/>
          <w:lang w:val="en-GB"/>
        </w:rPr>
        <w:t>.</w:t>
      </w:r>
    </w:p>
    <w:p w14:paraId="764FB2F2" w14:textId="15EADF6A" w:rsidR="00812CD3" w:rsidRPr="00DA3DB9" w:rsidRDefault="00812CD3" w:rsidP="00DC535A">
      <w:pPr>
        <w:widowControl/>
        <w:numPr>
          <w:ilvl w:val="0"/>
          <w:numId w:val="13"/>
        </w:numPr>
        <w:jc w:val="both"/>
        <w:rPr>
          <w:bCs/>
          <w:kern w:val="12"/>
          <w:szCs w:val="24"/>
          <w:lang w:val="en-GB"/>
        </w:rPr>
      </w:pPr>
      <w:r w:rsidRPr="00DA3DB9">
        <w:rPr>
          <w:bCs/>
          <w:kern w:val="12"/>
          <w:szCs w:val="24"/>
          <w:lang w:val="en-GB"/>
        </w:rPr>
        <w:t>User interface i.e., the combination of menus, screen design, keyboard commands, command language and online help, which creates the way an end- user interacts with the system</w:t>
      </w:r>
      <w:r w:rsidR="003003F5">
        <w:rPr>
          <w:bCs/>
          <w:kern w:val="12"/>
          <w:szCs w:val="24"/>
          <w:lang w:val="en-GB"/>
        </w:rPr>
        <w:t>.</w:t>
      </w:r>
    </w:p>
    <w:p w14:paraId="6A90F349" w14:textId="0F78AB95" w:rsidR="00812CD3" w:rsidRPr="00DA3DB9" w:rsidRDefault="00812CD3" w:rsidP="00DC535A">
      <w:pPr>
        <w:widowControl/>
        <w:numPr>
          <w:ilvl w:val="0"/>
          <w:numId w:val="13"/>
        </w:numPr>
        <w:jc w:val="both"/>
        <w:rPr>
          <w:bCs/>
          <w:kern w:val="12"/>
          <w:szCs w:val="24"/>
          <w:lang w:val="en-GB"/>
        </w:rPr>
      </w:pPr>
      <w:r w:rsidRPr="00DA3DB9">
        <w:rPr>
          <w:bCs/>
          <w:kern w:val="12"/>
          <w:szCs w:val="24"/>
          <w:lang w:val="en-GB"/>
        </w:rPr>
        <w:t>Security attributes aiming at protecting data maintained by the system from unauthorised access and corruption amongst others. All security requirements must meet all relevant legal requirements prevailing in Mauritius</w:t>
      </w:r>
      <w:r w:rsidR="003003F5">
        <w:rPr>
          <w:bCs/>
          <w:kern w:val="12"/>
          <w:szCs w:val="24"/>
          <w:lang w:val="en-GB"/>
        </w:rPr>
        <w:t>.</w:t>
      </w:r>
    </w:p>
    <w:p w14:paraId="55D21DA5" w14:textId="6A73DFE8" w:rsidR="00812CD3" w:rsidRPr="00DA3DB9" w:rsidRDefault="00812CD3" w:rsidP="00DC535A">
      <w:pPr>
        <w:widowControl/>
        <w:numPr>
          <w:ilvl w:val="0"/>
          <w:numId w:val="13"/>
        </w:numPr>
        <w:jc w:val="both"/>
        <w:rPr>
          <w:bCs/>
          <w:kern w:val="12"/>
          <w:szCs w:val="24"/>
          <w:lang w:val="en-GB"/>
        </w:rPr>
      </w:pPr>
      <w:r w:rsidRPr="00DA3DB9">
        <w:rPr>
          <w:bCs/>
          <w:kern w:val="12"/>
          <w:szCs w:val="24"/>
          <w:lang w:val="en-GB"/>
        </w:rPr>
        <w:t>System performance/ reliability requirements</w:t>
      </w:r>
      <w:r w:rsidR="003003F5">
        <w:rPr>
          <w:bCs/>
          <w:kern w:val="12"/>
          <w:szCs w:val="24"/>
          <w:lang w:val="en-GB"/>
        </w:rPr>
        <w:t>.</w:t>
      </w:r>
    </w:p>
    <w:p w14:paraId="78C832E2" w14:textId="77777777" w:rsidR="00812CD3" w:rsidRPr="00DA3DB9" w:rsidRDefault="00812CD3" w:rsidP="00812CD3">
      <w:pPr>
        <w:rPr>
          <w:bCs/>
          <w:kern w:val="12"/>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634"/>
        <w:gridCol w:w="5164"/>
        <w:gridCol w:w="1133"/>
        <w:gridCol w:w="4266"/>
      </w:tblGrid>
      <w:tr w:rsidR="00812CD3" w:rsidRPr="00DA3DB9" w14:paraId="3E357C95" w14:textId="77777777" w:rsidTr="00D11A2B">
        <w:trPr>
          <w:trHeight w:val="563"/>
          <w:tblHeader/>
        </w:trPr>
        <w:tc>
          <w:tcPr>
            <w:tcW w:w="423" w:type="pct"/>
            <w:shd w:val="clear" w:color="000000" w:fill="404040"/>
            <w:vAlign w:val="center"/>
            <w:hideMark/>
          </w:tcPr>
          <w:p w14:paraId="3354F02E"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Refer</w:t>
            </w:r>
            <w:r>
              <w:rPr>
                <w:color w:val="FFFFFF"/>
                <w:sz w:val="22"/>
                <w:szCs w:val="22"/>
                <w:lang w:val="en-GB" w:eastAsia="en-GB"/>
              </w:rPr>
              <w:t>ence</w:t>
            </w:r>
          </w:p>
        </w:tc>
        <w:tc>
          <w:tcPr>
            <w:tcW w:w="613" w:type="pct"/>
            <w:shd w:val="clear" w:color="000000" w:fill="404040"/>
            <w:vAlign w:val="center"/>
            <w:hideMark/>
          </w:tcPr>
          <w:p w14:paraId="5C8ED3B9"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Process/Sub Process</w:t>
            </w:r>
          </w:p>
        </w:tc>
        <w:tc>
          <w:tcPr>
            <w:tcW w:w="1938" w:type="pct"/>
            <w:shd w:val="clear" w:color="000000" w:fill="404040"/>
            <w:vAlign w:val="center"/>
            <w:hideMark/>
          </w:tcPr>
          <w:p w14:paraId="6E5D5731"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Requirement description</w:t>
            </w:r>
          </w:p>
        </w:tc>
        <w:tc>
          <w:tcPr>
            <w:tcW w:w="425" w:type="pct"/>
            <w:shd w:val="clear" w:color="000000" w:fill="404040"/>
            <w:vAlign w:val="center"/>
            <w:hideMark/>
          </w:tcPr>
          <w:p w14:paraId="0DE6DDBA"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Priority</w:t>
            </w:r>
          </w:p>
        </w:tc>
        <w:tc>
          <w:tcPr>
            <w:tcW w:w="1601" w:type="pct"/>
            <w:shd w:val="clear" w:color="000000" w:fill="404040"/>
            <w:vAlign w:val="center"/>
          </w:tcPr>
          <w:p w14:paraId="6CD4E3D6"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Bidder’s comments</w:t>
            </w:r>
          </w:p>
        </w:tc>
      </w:tr>
      <w:tr w:rsidR="00812CD3" w:rsidRPr="00DA3DB9" w14:paraId="7878B447" w14:textId="77777777" w:rsidTr="00D11A2B">
        <w:trPr>
          <w:trHeight w:val="430"/>
          <w:tblHeader/>
        </w:trPr>
        <w:tc>
          <w:tcPr>
            <w:tcW w:w="423" w:type="pct"/>
            <w:shd w:val="clear" w:color="auto" w:fill="FFFF00"/>
            <w:vAlign w:val="center"/>
          </w:tcPr>
          <w:p w14:paraId="24F93314" w14:textId="77777777" w:rsidR="00812CD3" w:rsidRPr="00DA3DB9" w:rsidRDefault="00812CD3" w:rsidP="008D52E5">
            <w:pPr>
              <w:jc w:val="center"/>
              <w:rPr>
                <w:color w:val="000000"/>
                <w:sz w:val="22"/>
                <w:szCs w:val="22"/>
                <w:lang w:val="en-GB" w:eastAsia="en-GB"/>
              </w:rPr>
            </w:pPr>
          </w:p>
        </w:tc>
        <w:tc>
          <w:tcPr>
            <w:tcW w:w="613" w:type="pct"/>
            <w:shd w:val="clear" w:color="auto" w:fill="FFFF00"/>
            <w:vAlign w:val="center"/>
          </w:tcPr>
          <w:p w14:paraId="07293CAB" w14:textId="77777777" w:rsidR="00812CD3" w:rsidRPr="00DA3DB9" w:rsidRDefault="00812CD3" w:rsidP="008D52E5">
            <w:pPr>
              <w:rPr>
                <w:color w:val="000000"/>
                <w:sz w:val="22"/>
                <w:szCs w:val="22"/>
                <w:lang w:val="en-GB" w:eastAsia="en-GB"/>
              </w:rPr>
            </w:pPr>
          </w:p>
        </w:tc>
        <w:tc>
          <w:tcPr>
            <w:tcW w:w="1938" w:type="pct"/>
            <w:shd w:val="clear" w:color="auto" w:fill="FFFF00"/>
            <w:vAlign w:val="center"/>
          </w:tcPr>
          <w:p w14:paraId="54091AA7" w14:textId="77777777" w:rsidR="00812CD3" w:rsidRPr="00DA3DB9" w:rsidRDefault="00812CD3" w:rsidP="008D52E5">
            <w:pPr>
              <w:rPr>
                <w:color w:val="000000"/>
                <w:sz w:val="22"/>
                <w:szCs w:val="22"/>
                <w:lang w:val="en-GB" w:eastAsia="en-GB"/>
              </w:rPr>
            </w:pPr>
            <w:r w:rsidRPr="00DA3DB9">
              <w:rPr>
                <w:color w:val="000000"/>
                <w:sz w:val="22"/>
                <w:szCs w:val="22"/>
                <w:lang w:val="en-GB" w:eastAsia="en-GB"/>
              </w:rPr>
              <w:t>System shall:</w:t>
            </w:r>
          </w:p>
        </w:tc>
        <w:tc>
          <w:tcPr>
            <w:tcW w:w="425" w:type="pct"/>
            <w:shd w:val="clear" w:color="auto" w:fill="FFFF00"/>
            <w:vAlign w:val="center"/>
          </w:tcPr>
          <w:p w14:paraId="7C504AC9" w14:textId="77777777" w:rsidR="00812CD3" w:rsidRPr="00DA3DB9" w:rsidRDefault="00812CD3" w:rsidP="008D52E5">
            <w:pPr>
              <w:jc w:val="center"/>
              <w:rPr>
                <w:color w:val="000000"/>
                <w:sz w:val="22"/>
                <w:szCs w:val="22"/>
                <w:lang w:val="en-GB" w:eastAsia="en-GB"/>
              </w:rPr>
            </w:pPr>
          </w:p>
        </w:tc>
        <w:tc>
          <w:tcPr>
            <w:tcW w:w="1601" w:type="pct"/>
            <w:shd w:val="clear" w:color="auto" w:fill="FFFF00"/>
          </w:tcPr>
          <w:p w14:paraId="2F520438" w14:textId="77777777" w:rsidR="00812CD3" w:rsidRPr="00DA3DB9" w:rsidRDefault="00812CD3" w:rsidP="008D52E5">
            <w:pPr>
              <w:jc w:val="center"/>
              <w:rPr>
                <w:color w:val="000000"/>
                <w:sz w:val="22"/>
                <w:szCs w:val="22"/>
                <w:lang w:val="en-GB" w:eastAsia="en-GB"/>
              </w:rPr>
            </w:pPr>
            <w:r>
              <w:rPr>
                <w:color w:val="000000"/>
                <w:sz w:val="22"/>
                <w:szCs w:val="22"/>
                <w:lang w:val="en-GB" w:eastAsia="en-GB"/>
              </w:rPr>
              <w:t>C</w:t>
            </w:r>
            <w:r>
              <w:rPr>
                <w:color w:val="000000"/>
                <w:szCs w:val="22"/>
                <w:lang w:val="en-GB" w:eastAsia="en-GB"/>
              </w:rPr>
              <w:t xml:space="preserve"> / NC / PC</w:t>
            </w:r>
          </w:p>
        </w:tc>
      </w:tr>
      <w:tr w:rsidR="00812CD3" w:rsidRPr="00DA3DB9" w14:paraId="66E125AD" w14:textId="77777777" w:rsidTr="00D11A2B">
        <w:trPr>
          <w:trHeight w:val="300"/>
        </w:trPr>
        <w:tc>
          <w:tcPr>
            <w:tcW w:w="423" w:type="pct"/>
            <w:shd w:val="clear" w:color="auto" w:fill="auto"/>
            <w:hideMark/>
          </w:tcPr>
          <w:p w14:paraId="49A90320"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GEN-01</w:t>
            </w:r>
          </w:p>
        </w:tc>
        <w:tc>
          <w:tcPr>
            <w:tcW w:w="613" w:type="pct"/>
            <w:shd w:val="clear" w:color="auto" w:fill="auto"/>
            <w:hideMark/>
          </w:tcPr>
          <w:p w14:paraId="73E9BBDD"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Data input</w:t>
            </w:r>
          </w:p>
        </w:tc>
        <w:tc>
          <w:tcPr>
            <w:tcW w:w="1938" w:type="pct"/>
            <w:shd w:val="clear" w:color="auto" w:fill="auto"/>
            <w:hideMark/>
          </w:tcPr>
          <w:p w14:paraId="68D8F3EF"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Allow the definition of validation checks and range checks on specific fields.</w:t>
            </w:r>
          </w:p>
        </w:tc>
        <w:tc>
          <w:tcPr>
            <w:tcW w:w="425" w:type="pct"/>
            <w:shd w:val="clear" w:color="auto" w:fill="auto"/>
            <w:hideMark/>
          </w:tcPr>
          <w:p w14:paraId="66131254"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04B3200C" w14:textId="77777777" w:rsidR="00812CD3" w:rsidRPr="00DA3DB9" w:rsidRDefault="00812CD3" w:rsidP="008D52E5">
            <w:pPr>
              <w:spacing w:before="40" w:after="40"/>
              <w:rPr>
                <w:color w:val="000000"/>
                <w:sz w:val="22"/>
                <w:szCs w:val="22"/>
                <w:lang w:val="en-GB" w:eastAsia="en-GB"/>
              </w:rPr>
            </w:pPr>
          </w:p>
        </w:tc>
      </w:tr>
      <w:tr w:rsidR="00812CD3" w:rsidRPr="00DA3DB9" w14:paraId="342D9DD4" w14:textId="77777777" w:rsidTr="00D11A2B">
        <w:trPr>
          <w:trHeight w:val="310"/>
        </w:trPr>
        <w:tc>
          <w:tcPr>
            <w:tcW w:w="423" w:type="pct"/>
            <w:shd w:val="clear" w:color="auto" w:fill="auto"/>
            <w:hideMark/>
          </w:tcPr>
          <w:p w14:paraId="666F5C53"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GEN-02</w:t>
            </w:r>
          </w:p>
        </w:tc>
        <w:tc>
          <w:tcPr>
            <w:tcW w:w="613" w:type="pct"/>
            <w:shd w:val="clear" w:color="auto" w:fill="auto"/>
            <w:hideMark/>
          </w:tcPr>
          <w:p w14:paraId="5935CD5E"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Data input</w:t>
            </w:r>
          </w:p>
        </w:tc>
        <w:tc>
          <w:tcPr>
            <w:tcW w:w="1938" w:type="pct"/>
            <w:shd w:val="clear" w:color="auto" w:fill="auto"/>
            <w:hideMark/>
          </w:tcPr>
          <w:p w14:paraId="00147A9A"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Allow input only once in the system, no matter what the source.</w:t>
            </w:r>
          </w:p>
        </w:tc>
        <w:tc>
          <w:tcPr>
            <w:tcW w:w="425" w:type="pct"/>
            <w:shd w:val="clear" w:color="auto" w:fill="auto"/>
            <w:hideMark/>
          </w:tcPr>
          <w:p w14:paraId="2CB00531"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77C3F8D3" w14:textId="77777777" w:rsidR="00812CD3" w:rsidRPr="00DA3DB9" w:rsidRDefault="00812CD3" w:rsidP="008D52E5">
            <w:pPr>
              <w:spacing w:before="40" w:after="40"/>
              <w:rPr>
                <w:color w:val="000000"/>
                <w:sz w:val="22"/>
                <w:szCs w:val="22"/>
                <w:lang w:val="en-GB" w:eastAsia="en-GB"/>
              </w:rPr>
            </w:pPr>
          </w:p>
        </w:tc>
      </w:tr>
      <w:tr w:rsidR="00812CD3" w:rsidRPr="00DA3DB9" w14:paraId="1FF662F4" w14:textId="77777777" w:rsidTr="00D11A2B">
        <w:trPr>
          <w:trHeight w:val="520"/>
        </w:trPr>
        <w:tc>
          <w:tcPr>
            <w:tcW w:w="423" w:type="pct"/>
            <w:shd w:val="clear" w:color="auto" w:fill="auto"/>
            <w:hideMark/>
          </w:tcPr>
          <w:p w14:paraId="550CAC80"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GEN-03</w:t>
            </w:r>
          </w:p>
        </w:tc>
        <w:tc>
          <w:tcPr>
            <w:tcW w:w="613" w:type="pct"/>
            <w:shd w:val="clear" w:color="auto" w:fill="auto"/>
            <w:hideMark/>
          </w:tcPr>
          <w:p w14:paraId="62428636"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Data search and view</w:t>
            </w:r>
          </w:p>
        </w:tc>
        <w:tc>
          <w:tcPr>
            <w:tcW w:w="1938" w:type="pct"/>
            <w:shd w:val="clear" w:color="auto" w:fill="auto"/>
            <w:hideMark/>
          </w:tcPr>
          <w:p w14:paraId="2D23AC0C"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Provide basic search, sort, and filter facilities to the end-user when information is presented in the form of a data grid to facilitate viewing of data on screen.</w:t>
            </w:r>
          </w:p>
        </w:tc>
        <w:tc>
          <w:tcPr>
            <w:tcW w:w="425" w:type="pct"/>
            <w:shd w:val="clear" w:color="auto" w:fill="auto"/>
            <w:hideMark/>
          </w:tcPr>
          <w:p w14:paraId="4C8C0773"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33069E5F" w14:textId="77777777" w:rsidR="00812CD3" w:rsidRPr="00DA3DB9" w:rsidRDefault="00812CD3" w:rsidP="008D52E5">
            <w:pPr>
              <w:spacing w:before="40" w:after="40"/>
              <w:rPr>
                <w:color w:val="000000"/>
                <w:sz w:val="22"/>
                <w:szCs w:val="22"/>
                <w:lang w:val="en-GB" w:eastAsia="en-GB"/>
              </w:rPr>
            </w:pPr>
          </w:p>
        </w:tc>
      </w:tr>
      <w:tr w:rsidR="00812CD3" w:rsidRPr="00DA3DB9" w14:paraId="6635D8AC" w14:textId="77777777" w:rsidTr="00D11A2B">
        <w:trPr>
          <w:trHeight w:val="770"/>
        </w:trPr>
        <w:tc>
          <w:tcPr>
            <w:tcW w:w="423" w:type="pct"/>
            <w:shd w:val="clear" w:color="auto" w:fill="auto"/>
            <w:hideMark/>
          </w:tcPr>
          <w:p w14:paraId="4A3EE635"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GEN-0</w:t>
            </w:r>
            <w:r>
              <w:rPr>
                <w:color w:val="000000"/>
                <w:sz w:val="22"/>
                <w:szCs w:val="22"/>
                <w:lang w:val="en-GB" w:eastAsia="en-GB"/>
              </w:rPr>
              <w:t>4</w:t>
            </w:r>
          </w:p>
        </w:tc>
        <w:tc>
          <w:tcPr>
            <w:tcW w:w="613" w:type="pct"/>
            <w:shd w:val="clear" w:color="auto" w:fill="auto"/>
            <w:hideMark/>
          </w:tcPr>
          <w:p w14:paraId="6A12689A"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System operations </w:t>
            </w:r>
          </w:p>
        </w:tc>
        <w:tc>
          <w:tcPr>
            <w:tcW w:w="1938" w:type="pct"/>
            <w:shd w:val="clear" w:color="auto" w:fill="auto"/>
            <w:hideMark/>
          </w:tcPr>
          <w:p w14:paraId="5F43C49E" w14:textId="4A320295"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Support upload of documents in different formats which are commonly used (E.g., Microsoft Word, Microsoft Excel, Adobe Acrobat</w:t>
            </w:r>
            <w:r w:rsidR="00E50E08">
              <w:rPr>
                <w:color w:val="000000"/>
                <w:sz w:val="22"/>
                <w:szCs w:val="22"/>
                <w:lang w:val="en-GB" w:eastAsia="en-GB"/>
              </w:rPr>
              <w:t>, Text files, etc.</w:t>
            </w:r>
            <w:r w:rsidRPr="00DA3DB9">
              <w:rPr>
                <w:color w:val="000000"/>
                <w:sz w:val="22"/>
                <w:szCs w:val="22"/>
                <w:lang w:val="en-GB" w:eastAsia="en-GB"/>
              </w:rPr>
              <w:t>).</w:t>
            </w:r>
          </w:p>
        </w:tc>
        <w:tc>
          <w:tcPr>
            <w:tcW w:w="425" w:type="pct"/>
            <w:shd w:val="clear" w:color="auto" w:fill="auto"/>
            <w:hideMark/>
          </w:tcPr>
          <w:p w14:paraId="45DAD816"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77A0930A" w14:textId="77777777" w:rsidR="00812CD3" w:rsidRPr="00DA3DB9" w:rsidRDefault="00812CD3" w:rsidP="008D52E5">
            <w:pPr>
              <w:spacing w:before="40" w:after="40"/>
              <w:rPr>
                <w:color w:val="000000"/>
                <w:sz w:val="22"/>
                <w:szCs w:val="22"/>
                <w:lang w:val="en-GB" w:eastAsia="en-GB"/>
              </w:rPr>
            </w:pPr>
          </w:p>
        </w:tc>
      </w:tr>
      <w:tr w:rsidR="00812CD3" w:rsidRPr="00DA3DB9" w14:paraId="1A4D1BC4" w14:textId="77777777" w:rsidTr="00D11A2B">
        <w:trPr>
          <w:trHeight w:val="520"/>
        </w:trPr>
        <w:tc>
          <w:tcPr>
            <w:tcW w:w="423" w:type="pct"/>
            <w:shd w:val="clear" w:color="auto" w:fill="auto"/>
            <w:hideMark/>
          </w:tcPr>
          <w:p w14:paraId="3AC62A02"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GEN-0</w:t>
            </w:r>
            <w:r>
              <w:rPr>
                <w:color w:val="000000"/>
                <w:sz w:val="22"/>
                <w:szCs w:val="22"/>
                <w:lang w:val="en-GB" w:eastAsia="en-GB"/>
              </w:rPr>
              <w:t>5</w:t>
            </w:r>
          </w:p>
        </w:tc>
        <w:tc>
          <w:tcPr>
            <w:tcW w:w="613" w:type="pct"/>
            <w:shd w:val="clear" w:color="auto" w:fill="auto"/>
            <w:hideMark/>
          </w:tcPr>
          <w:p w14:paraId="5F465B4D"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System operations </w:t>
            </w:r>
          </w:p>
        </w:tc>
        <w:tc>
          <w:tcPr>
            <w:tcW w:w="1938" w:type="pct"/>
            <w:shd w:val="clear" w:color="auto" w:fill="auto"/>
            <w:hideMark/>
          </w:tcPr>
          <w:p w14:paraId="29298B3D"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 xml:space="preserve">Maintain standard and customisable templates (e.g., for </w:t>
            </w:r>
            <w:r>
              <w:rPr>
                <w:color w:val="000000"/>
                <w:sz w:val="22"/>
                <w:szCs w:val="22"/>
                <w:lang w:val="en-GB" w:eastAsia="en-GB"/>
              </w:rPr>
              <w:t>application form, certificate</w:t>
            </w:r>
            <w:r w:rsidRPr="00DA3DB9">
              <w:rPr>
                <w:color w:val="000000"/>
                <w:sz w:val="22"/>
                <w:szCs w:val="22"/>
                <w:lang w:val="en-GB" w:eastAsia="en-GB"/>
              </w:rPr>
              <w:t>, correspondences)</w:t>
            </w:r>
          </w:p>
        </w:tc>
        <w:tc>
          <w:tcPr>
            <w:tcW w:w="425" w:type="pct"/>
            <w:shd w:val="clear" w:color="auto" w:fill="auto"/>
            <w:hideMark/>
          </w:tcPr>
          <w:p w14:paraId="39CF7D13" w14:textId="77777777" w:rsidR="00812CD3" w:rsidRPr="00DA3DB9" w:rsidRDefault="00812CD3" w:rsidP="008D52E5">
            <w:pPr>
              <w:spacing w:before="40" w:after="40"/>
              <w:rPr>
                <w:sz w:val="22"/>
                <w:szCs w:val="22"/>
                <w:lang w:val="en-GB" w:eastAsia="en-GB"/>
              </w:rPr>
            </w:pPr>
            <w:r w:rsidRPr="00DA3DB9">
              <w:rPr>
                <w:sz w:val="22"/>
                <w:szCs w:val="22"/>
                <w:lang w:val="en-GB" w:eastAsia="en-GB"/>
              </w:rPr>
              <w:t>Critical</w:t>
            </w:r>
          </w:p>
        </w:tc>
        <w:tc>
          <w:tcPr>
            <w:tcW w:w="1601" w:type="pct"/>
            <w:shd w:val="clear" w:color="auto" w:fill="auto"/>
          </w:tcPr>
          <w:p w14:paraId="67FE1A8A" w14:textId="77777777" w:rsidR="00812CD3" w:rsidRPr="00DA3DB9" w:rsidRDefault="00812CD3" w:rsidP="008D52E5">
            <w:pPr>
              <w:spacing w:before="40" w:after="40"/>
              <w:rPr>
                <w:sz w:val="22"/>
                <w:szCs w:val="22"/>
                <w:lang w:val="en-GB" w:eastAsia="en-GB"/>
              </w:rPr>
            </w:pPr>
          </w:p>
        </w:tc>
      </w:tr>
      <w:tr w:rsidR="00812CD3" w:rsidRPr="00DA3DB9" w14:paraId="56A3BC93" w14:textId="77777777" w:rsidTr="00D11A2B">
        <w:trPr>
          <w:trHeight w:val="310"/>
        </w:trPr>
        <w:tc>
          <w:tcPr>
            <w:tcW w:w="423" w:type="pct"/>
            <w:shd w:val="clear" w:color="auto" w:fill="auto"/>
            <w:hideMark/>
          </w:tcPr>
          <w:p w14:paraId="1B2EFCCE"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GEN-0</w:t>
            </w:r>
            <w:r>
              <w:rPr>
                <w:color w:val="000000"/>
                <w:sz w:val="22"/>
                <w:szCs w:val="22"/>
                <w:lang w:val="en-GB" w:eastAsia="en-GB"/>
              </w:rPr>
              <w:t>6</w:t>
            </w:r>
          </w:p>
        </w:tc>
        <w:tc>
          <w:tcPr>
            <w:tcW w:w="613" w:type="pct"/>
            <w:shd w:val="clear" w:color="auto" w:fill="auto"/>
            <w:hideMark/>
          </w:tcPr>
          <w:p w14:paraId="74A53310"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System operations </w:t>
            </w:r>
          </w:p>
        </w:tc>
        <w:tc>
          <w:tcPr>
            <w:tcW w:w="1938" w:type="pct"/>
            <w:shd w:val="clear" w:color="auto" w:fill="auto"/>
            <w:hideMark/>
          </w:tcPr>
          <w:p w14:paraId="00A4F0EA"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Support dashboarding features to provide a bird’s eye view of data in different modules.</w:t>
            </w:r>
          </w:p>
        </w:tc>
        <w:tc>
          <w:tcPr>
            <w:tcW w:w="425" w:type="pct"/>
            <w:shd w:val="clear" w:color="auto" w:fill="auto"/>
            <w:hideMark/>
          </w:tcPr>
          <w:p w14:paraId="52BAFD79"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6A9AFB33" w14:textId="77777777" w:rsidR="00812CD3" w:rsidRPr="00DA3DB9" w:rsidRDefault="00812CD3" w:rsidP="008D52E5">
            <w:pPr>
              <w:spacing w:before="40" w:after="40"/>
              <w:rPr>
                <w:color w:val="000000"/>
                <w:sz w:val="22"/>
                <w:szCs w:val="22"/>
                <w:lang w:val="en-GB" w:eastAsia="en-GB"/>
              </w:rPr>
            </w:pPr>
          </w:p>
        </w:tc>
      </w:tr>
      <w:tr w:rsidR="00812CD3" w:rsidRPr="00DA3DB9" w14:paraId="31F5B5C8" w14:textId="77777777" w:rsidTr="00D11A2B">
        <w:trPr>
          <w:trHeight w:val="310"/>
        </w:trPr>
        <w:tc>
          <w:tcPr>
            <w:tcW w:w="423" w:type="pct"/>
            <w:shd w:val="clear" w:color="auto" w:fill="auto"/>
            <w:hideMark/>
          </w:tcPr>
          <w:p w14:paraId="62864691"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GEN-0</w:t>
            </w:r>
            <w:r>
              <w:rPr>
                <w:color w:val="000000"/>
                <w:sz w:val="22"/>
                <w:szCs w:val="22"/>
                <w:lang w:val="en-GB" w:eastAsia="en-GB"/>
              </w:rPr>
              <w:t>7</w:t>
            </w:r>
          </w:p>
        </w:tc>
        <w:tc>
          <w:tcPr>
            <w:tcW w:w="613" w:type="pct"/>
            <w:shd w:val="clear" w:color="auto" w:fill="auto"/>
            <w:hideMark/>
          </w:tcPr>
          <w:p w14:paraId="544E097B"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Archiving</w:t>
            </w:r>
          </w:p>
        </w:tc>
        <w:tc>
          <w:tcPr>
            <w:tcW w:w="1938" w:type="pct"/>
            <w:shd w:val="clear" w:color="auto" w:fill="auto"/>
            <w:hideMark/>
          </w:tcPr>
          <w:p w14:paraId="50CEA799"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Allow selective archiving of old data based on user-defined parameters.</w:t>
            </w:r>
          </w:p>
        </w:tc>
        <w:tc>
          <w:tcPr>
            <w:tcW w:w="425" w:type="pct"/>
            <w:shd w:val="clear" w:color="auto" w:fill="auto"/>
            <w:hideMark/>
          </w:tcPr>
          <w:p w14:paraId="23007259"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632F8B09" w14:textId="77777777" w:rsidR="00812CD3" w:rsidRPr="00DA3DB9" w:rsidRDefault="00812CD3" w:rsidP="008D52E5">
            <w:pPr>
              <w:spacing w:before="40" w:after="40"/>
              <w:rPr>
                <w:color w:val="000000"/>
                <w:sz w:val="22"/>
                <w:szCs w:val="22"/>
                <w:lang w:val="en-GB" w:eastAsia="en-GB"/>
              </w:rPr>
            </w:pPr>
          </w:p>
        </w:tc>
      </w:tr>
      <w:tr w:rsidR="00812CD3" w:rsidRPr="00DA3DB9" w14:paraId="03537585" w14:textId="77777777" w:rsidTr="00D11A2B">
        <w:trPr>
          <w:trHeight w:val="310"/>
        </w:trPr>
        <w:tc>
          <w:tcPr>
            <w:tcW w:w="423" w:type="pct"/>
            <w:shd w:val="clear" w:color="auto" w:fill="auto"/>
            <w:hideMark/>
          </w:tcPr>
          <w:p w14:paraId="3A4B8782"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08</w:t>
            </w:r>
          </w:p>
        </w:tc>
        <w:tc>
          <w:tcPr>
            <w:tcW w:w="613" w:type="pct"/>
            <w:shd w:val="clear" w:color="auto" w:fill="auto"/>
            <w:hideMark/>
          </w:tcPr>
          <w:p w14:paraId="7E9A557F"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Archiving</w:t>
            </w:r>
          </w:p>
        </w:tc>
        <w:tc>
          <w:tcPr>
            <w:tcW w:w="1938" w:type="pct"/>
            <w:shd w:val="clear" w:color="auto" w:fill="auto"/>
            <w:hideMark/>
          </w:tcPr>
          <w:p w14:paraId="01CEF016"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Support the generation of archived data in a usable format.</w:t>
            </w:r>
          </w:p>
        </w:tc>
        <w:tc>
          <w:tcPr>
            <w:tcW w:w="425" w:type="pct"/>
            <w:shd w:val="clear" w:color="auto" w:fill="auto"/>
            <w:hideMark/>
          </w:tcPr>
          <w:p w14:paraId="7ADD34B6"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133C1738" w14:textId="77777777" w:rsidR="00812CD3" w:rsidRPr="00DA3DB9" w:rsidRDefault="00812CD3" w:rsidP="008D52E5">
            <w:pPr>
              <w:spacing w:before="40" w:after="40"/>
              <w:rPr>
                <w:color w:val="000000"/>
                <w:sz w:val="22"/>
                <w:szCs w:val="22"/>
                <w:lang w:val="en-GB" w:eastAsia="en-GB"/>
              </w:rPr>
            </w:pPr>
          </w:p>
        </w:tc>
      </w:tr>
      <w:tr w:rsidR="00812CD3" w:rsidRPr="00DA3DB9" w14:paraId="0ECD1291" w14:textId="77777777" w:rsidTr="00D11A2B">
        <w:trPr>
          <w:trHeight w:val="310"/>
        </w:trPr>
        <w:tc>
          <w:tcPr>
            <w:tcW w:w="423" w:type="pct"/>
            <w:shd w:val="clear" w:color="auto" w:fill="auto"/>
            <w:hideMark/>
          </w:tcPr>
          <w:p w14:paraId="33D02F4E"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09</w:t>
            </w:r>
          </w:p>
        </w:tc>
        <w:tc>
          <w:tcPr>
            <w:tcW w:w="613" w:type="pct"/>
            <w:shd w:val="clear" w:color="auto" w:fill="auto"/>
            <w:hideMark/>
          </w:tcPr>
          <w:p w14:paraId="54B3A1D2"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Archiving</w:t>
            </w:r>
          </w:p>
        </w:tc>
        <w:tc>
          <w:tcPr>
            <w:tcW w:w="1938" w:type="pct"/>
            <w:shd w:val="clear" w:color="auto" w:fill="auto"/>
            <w:hideMark/>
          </w:tcPr>
          <w:p w14:paraId="0A53E802"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Allow authorised end-users (with specific access rights) to restore archived data.</w:t>
            </w:r>
          </w:p>
        </w:tc>
        <w:tc>
          <w:tcPr>
            <w:tcW w:w="425" w:type="pct"/>
            <w:shd w:val="clear" w:color="auto" w:fill="auto"/>
            <w:hideMark/>
          </w:tcPr>
          <w:p w14:paraId="4FF84BB9"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037DDE7D" w14:textId="77777777" w:rsidR="00812CD3" w:rsidRPr="00DA3DB9" w:rsidRDefault="00812CD3" w:rsidP="008D52E5">
            <w:pPr>
              <w:spacing w:before="40" w:after="40"/>
              <w:rPr>
                <w:color w:val="000000"/>
                <w:sz w:val="22"/>
                <w:szCs w:val="22"/>
                <w:lang w:val="en-GB" w:eastAsia="en-GB"/>
              </w:rPr>
            </w:pPr>
          </w:p>
        </w:tc>
      </w:tr>
      <w:tr w:rsidR="00812CD3" w:rsidRPr="00DA3DB9" w14:paraId="1BD6DE09" w14:textId="77777777" w:rsidTr="00D11A2B">
        <w:trPr>
          <w:trHeight w:val="310"/>
        </w:trPr>
        <w:tc>
          <w:tcPr>
            <w:tcW w:w="423" w:type="pct"/>
            <w:shd w:val="clear" w:color="auto" w:fill="auto"/>
            <w:hideMark/>
          </w:tcPr>
          <w:p w14:paraId="6C4DFE25"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GEN-1</w:t>
            </w:r>
            <w:r>
              <w:rPr>
                <w:color w:val="000000"/>
                <w:sz w:val="22"/>
                <w:szCs w:val="22"/>
                <w:lang w:val="en-GB" w:eastAsia="en-GB"/>
              </w:rPr>
              <w:t>0</w:t>
            </w:r>
          </w:p>
        </w:tc>
        <w:tc>
          <w:tcPr>
            <w:tcW w:w="613" w:type="pct"/>
            <w:shd w:val="clear" w:color="auto" w:fill="auto"/>
            <w:hideMark/>
          </w:tcPr>
          <w:p w14:paraId="071BB77F"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Archiving</w:t>
            </w:r>
          </w:p>
        </w:tc>
        <w:tc>
          <w:tcPr>
            <w:tcW w:w="1938" w:type="pct"/>
            <w:shd w:val="clear" w:color="auto" w:fill="auto"/>
            <w:hideMark/>
          </w:tcPr>
          <w:p w14:paraId="4D5B45E6"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Secure handling, retrieval and/or restoration of archived data by password mechanisms.</w:t>
            </w:r>
          </w:p>
        </w:tc>
        <w:tc>
          <w:tcPr>
            <w:tcW w:w="425" w:type="pct"/>
            <w:shd w:val="clear" w:color="auto" w:fill="auto"/>
            <w:hideMark/>
          </w:tcPr>
          <w:p w14:paraId="41955C53"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1A03B8D7" w14:textId="77777777" w:rsidR="00812CD3" w:rsidRPr="00DA3DB9" w:rsidRDefault="00812CD3" w:rsidP="008D52E5">
            <w:pPr>
              <w:spacing w:before="40" w:after="40"/>
              <w:rPr>
                <w:color w:val="000000"/>
                <w:sz w:val="22"/>
                <w:szCs w:val="22"/>
                <w:lang w:val="en-GB" w:eastAsia="en-GB"/>
              </w:rPr>
            </w:pPr>
          </w:p>
        </w:tc>
      </w:tr>
      <w:tr w:rsidR="00812CD3" w:rsidRPr="00DA3DB9" w14:paraId="72BB2851" w14:textId="77777777" w:rsidTr="00D11A2B">
        <w:trPr>
          <w:trHeight w:val="520"/>
        </w:trPr>
        <w:tc>
          <w:tcPr>
            <w:tcW w:w="423" w:type="pct"/>
            <w:shd w:val="clear" w:color="auto" w:fill="auto"/>
            <w:hideMark/>
          </w:tcPr>
          <w:p w14:paraId="1D10AF27"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GEN-1</w:t>
            </w:r>
            <w:r>
              <w:rPr>
                <w:color w:val="000000"/>
                <w:sz w:val="22"/>
                <w:szCs w:val="22"/>
                <w:lang w:val="en-GB" w:eastAsia="en-GB"/>
              </w:rPr>
              <w:t>1</w:t>
            </w:r>
          </w:p>
        </w:tc>
        <w:tc>
          <w:tcPr>
            <w:tcW w:w="613" w:type="pct"/>
            <w:shd w:val="clear" w:color="auto" w:fill="auto"/>
            <w:hideMark/>
          </w:tcPr>
          <w:p w14:paraId="241C2145"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 xml:space="preserve">Database queries </w:t>
            </w:r>
          </w:p>
        </w:tc>
        <w:tc>
          <w:tcPr>
            <w:tcW w:w="1938" w:type="pct"/>
            <w:shd w:val="clear" w:color="auto" w:fill="auto"/>
            <w:hideMark/>
          </w:tcPr>
          <w:p w14:paraId="66350D16"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Support easy-to-learn-and-use, flexible and comprehensive ad-hoc database query tool which provides multiple user-definable parameters for data retrieval.</w:t>
            </w:r>
          </w:p>
        </w:tc>
        <w:tc>
          <w:tcPr>
            <w:tcW w:w="425" w:type="pct"/>
            <w:shd w:val="clear" w:color="auto" w:fill="auto"/>
            <w:hideMark/>
          </w:tcPr>
          <w:p w14:paraId="1C43E79A"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7418B3EB" w14:textId="77777777" w:rsidR="00812CD3" w:rsidRPr="00DA3DB9" w:rsidRDefault="00812CD3" w:rsidP="008D52E5">
            <w:pPr>
              <w:spacing w:before="40" w:after="40"/>
              <w:rPr>
                <w:color w:val="000000"/>
                <w:sz w:val="22"/>
                <w:szCs w:val="22"/>
                <w:lang w:val="en-GB" w:eastAsia="en-GB"/>
              </w:rPr>
            </w:pPr>
          </w:p>
        </w:tc>
      </w:tr>
      <w:tr w:rsidR="00812CD3" w:rsidRPr="00DA3DB9" w14:paraId="75AD03E8" w14:textId="77777777" w:rsidTr="00D11A2B">
        <w:trPr>
          <w:trHeight w:val="520"/>
        </w:trPr>
        <w:tc>
          <w:tcPr>
            <w:tcW w:w="423" w:type="pct"/>
            <w:shd w:val="clear" w:color="auto" w:fill="auto"/>
            <w:hideMark/>
          </w:tcPr>
          <w:p w14:paraId="1106A5A3"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GEN-1</w:t>
            </w:r>
            <w:r>
              <w:rPr>
                <w:color w:val="000000"/>
                <w:sz w:val="22"/>
                <w:szCs w:val="22"/>
                <w:lang w:val="en-GB" w:eastAsia="en-GB"/>
              </w:rPr>
              <w:t>2</w:t>
            </w:r>
          </w:p>
        </w:tc>
        <w:tc>
          <w:tcPr>
            <w:tcW w:w="613" w:type="pct"/>
            <w:shd w:val="clear" w:color="auto" w:fill="auto"/>
            <w:hideMark/>
          </w:tcPr>
          <w:p w14:paraId="470D1B95"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Database queries</w:t>
            </w:r>
          </w:p>
        </w:tc>
        <w:tc>
          <w:tcPr>
            <w:tcW w:w="1938" w:type="pct"/>
            <w:shd w:val="clear" w:color="auto" w:fill="auto"/>
            <w:hideMark/>
          </w:tcPr>
          <w:p w14:paraId="5CE7F3E6"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Use data fields which have user friendly and intuitive naming (to facilitate identification of fields by end-users for report design purposes).</w:t>
            </w:r>
          </w:p>
        </w:tc>
        <w:tc>
          <w:tcPr>
            <w:tcW w:w="425" w:type="pct"/>
            <w:shd w:val="clear" w:color="auto" w:fill="auto"/>
            <w:hideMark/>
          </w:tcPr>
          <w:p w14:paraId="4984B76A"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037D36D4" w14:textId="77777777" w:rsidR="00812CD3" w:rsidRPr="00DA3DB9" w:rsidRDefault="00812CD3" w:rsidP="008D52E5">
            <w:pPr>
              <w:spacing w:before="40" w:after="40"/>
              <w:rPr>
                <w:color w:val="000000"/>
                <w:sz w:val="22"/>
                <w:szCs w:val="22"/>
                <w:lang w:val="en-GB" w:eastAsia="en-GB"/>
              </w:rPr>
            </w:pPr>
          </w:p>
        </w:tc>
      </w:tr>
      <w:tr w:rsidR="00812CD3" w:rsidRPr="00DA3DB9" w14:paraId="112AF6C4" w14:textId="77777777" w:rsidTr="00D11A2B">
        <w:trPr>
          <w:trHeight w:val="520"/>
        </w:trPr>
        <w:tc>
          <w:tcPr>
            <w:tcW w:w="423" w:type="pct"/>
            <w:shd w:val="clear" w:color="auto" w:fill="auto"/>
            <w:hideMark/>
          </w:tcPr>
          <w:p w14:paraId="097BD186"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GEN-1</w:t>
            </w:r>
            <w:r>
              <w:rPr>
                <w:color w:val="000000"/>
                <w:sz w:val="22"/>
                <w:szCs w:val="22"/>
                <w:lang w:val="en-GB" w:eastAsia="en-GB"/>
              </w:rPr>
              <w:t>3</w:t>
            </w:r>
          </w:p>
        </w:tc>
        <w:tc>
          <w:tcPr>
            <w:tcW w:w="613" w:type="pct"/>
            <w:shd w:val="clear" w:color="auto" w:fill="auto"/>
            <w:hideMark/>
          </w:tcPr>
          <w:p w14:paraId="6E21A711" w14:textId="77777777" w:rsidR="00812CD3" w:rsidRPr="00DA3DB9" w:rsidRDefault="00812CD3" w:rsidP="008D52E5">
            <w:pPr>
              <w:spacing w:before="40" w:after="40"/>
              <w:rPr>
                <w:sz w:val="22"/>
                <w:szCs w:val="22"/>
                <w:lang w:val="en-GB" w:eastAsia="en-GB"/>
              </w:rPr>
            </w:pPr>
            <w:r w:rsidRPr="00DA3DB9">
              <w:rPr>
                <w:color w:val="000000"/>
                <w:sz w:val="22"/>
                <w:szCs w:val="22"/>
                <w:lang w:val="en-GB" w:eastAsia="en-GB"/>
              </w:rPr>
              <w:t>Database queries</w:t>
            </w:r>
          </w:p>
        </w:tc>
        <w:tc>
          <w:tcPr>
            <w:tcW w:w="1938" w:type="pct"/>
            <w:shd w:val="clear" w:color="auto" w:fill="auto"/>
            <w:hideMark/>
          </w:tcPr>
          <w:p w14:paraId="1C132985" w14:textId="77777777" w:rsidR="00812CD3" w:rsidRPr="00DA3DB9" w:rsidRDefault="00812CD3" w:rsidP="008D52E5">
            <w:pPr>
              <w:spacing w:before="40" w:after="40"/>
              <w:rPr>
                <w:sz w:val="22"/>
                <w:szCs w:val="22"/>
                <w:lang w:val="en-GB" w:eastAsia="en-GB"/>
              </w:rPr>
            </w:pPr>
            <w:r w:rsidRPr="00DA3DB9">
              <w:rPr>
                <w:sz w:val="22"/>
                <w:szCs w:val="22"/>
                <w:lang w:val="en-GB" w:eastAsia="en-GB"/>
              </w:rPr>
              <w:t>Be supported by relevant documentation (e.g., data dictionary, technical manuals).</w:t>
            </w:r>
          </w:p>
        </w:tc>
        <w:tc>
          <w:tcPr>
            <w:tcW w:w="425" w:type="pct"/>
            <w:shd w:val="clear" w:color="auto" w:fill="auto"/>
            <w:hideMark/>
          </w:tcPr>
          <w:p w14:paraId="262C8DFD"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164FDF01" w14:textId="77777777" w:rsidR="00812CD3" w:rsidRPr="00DA3DB9" w:rsidRDefault="00812CD3" w:rsidP="008D52E5">
            <w:pPr>
              <w:spacing w:before="40" w:after="40"/>
              <w:rPr>
                <w:color w:val="000000"/>
                <w:sz w:val="22"/>
                <w:szCs w:val="22"/>
                <w:lang w:val="en-GB" w:eastAsia="en-GB"/>
              </w:rPr>
            </w:pPr>
          </w:p>
        </w:tc>
      </w:tr>
      <w:tr w:rsidR="00812CD3" w:rsidRPr="00DA3DB9" w14:paraId="72BCD276" w14:textId="77777777" w:rsidTr="00D11A2B">
        <w:trPr>
          <w:trHeight w:val="520"/>
        </w:trPr>
        <w:tc>
          <w:tcPr>
            <w:tcW w:w="423" w:type="pct"/>
            <w:shd w:val="clear" w:color="auto" w:fill="auto"/>
            <w:hideMark/>
          </w:tcPr>
          <w:p w14:paraId="38498908"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GEN-1</w:t>
            </w:r>
            <w:r>
              <w:rPr>
                <w:color w:val="000000"/>
                <w:sz w:val="22"/>
                <w:szCs w:val="22"/>
                <w:lang w:val="en-GB" w:eastAsia="en-GB"/>
              </w:rPr>
              <w:t>4</w:t>
            </w:r>
          </w:p>
        </w:tc>
        <w:tc>
          <w:tcPr>
            <w:tcW w:w="613" w:type="pct"/>
            <w:shd w:val="clear" w:color="auto" w:fill="auto"/>
            <w:hideMark/>
          </w:tcPr>
          <w:p w14:paraId="781ACAD9"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Integrity of stored data </w:t>
            </w:r>
          </w:p>
        </w:tc>
        <w:tc>
          <w:tcPr>
            <w:tcW w:w="1938" w:type="pct"/>
            <w:shd w:val="clear" w:color="auto" w:fill="auto"/>
            <w:hideMark/>
          </w:tcPr>
          <w:p w14:paraId="36E4E9F5"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Have adequate safeguards that ensure protection and preservation of the integrity of the data stored in its database.</w:t>
            </w:r>
          </w:p>
        </w:tc>
        <w:tc>
          <w:tcPr>
            <w:tcW w:w="425" w:type="pct"/>
            <w:shd w:val="clear" w:color="auto" w:fill="auto"/>
            <w:hideMark/>
          </w:tcPr>
          <w:p w14:paraId="06F0310D"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4796796B" w14:textId="77777777" w:rsidR="00812CD3" w:rsidRPr="00DA3DB9" w:rsidRDefault="00812CD3" w:rsidP="008D52E5">
            <w:pPr>
              <w:spacing w:before="40" w:after="40"/>
              <w:rPr>
                <w:color w:val="000000"/>
                <w:sz w:val="22"/>
                <w:szCs w:val="22"/>
                <w:lang w:val="en-GB" w:eastAsia="en-GB"/>
              </w:rPr>
            </w:pPr>
          </w:p>
        </w:tc>
      </w:tr>
      <w:tr w:rsidR="00812CD3" w:rsidRPr="00DA3DB9" w14:paraId="41696E35" w14:textId="77777777" w:rsidTr="00D11A2B">
        <w:trPr>
          <w:trHeight w:val="310"/>
        </w:trPr>
        <w:tc>
          <w:tcPr>
            <w:tcW w:w="423" w:type="pct"/>
            <w:shd w:val="clear" w:color="auto" w:fill="auto"/>
            <w:hideMark/>
          </w:tcPr>
          <w:p w14:paraId="50E2FBD7"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GEN-1</w:t>
            </w:r>
            <w:r>
              <w:rPr>
                <w:color w:val="000000"/>
                <w:sz w:val="22"/>
                <w:szCs w:val="22"/>
                <w:lang w:val="en-GB" w:eastAsia="en-GB"/>
              </w:rPr>
              <w:t>5</w:t>
            </w:r>
          </w:p>
        </w:tc>
        <w:tc>
          <w:tcPr>
            <w:tcW w:w="613" w:type="pct"/>
            <w:shd w:val="clear" w:color="auto" w:fill="auto"/>
            <w:hideMark/>
          </w:tcPr>
          <w:p w14:paraId="2EE4546D"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Integration </w:t>
            </w:r>
          </w:p>
        </w:tc>
        <w:tc>
          <w:tcPr>
            <w:tcW w:w="1938" w:type="pct"/>
            <w:shd w:val="clear" w:color="auto" w:fill="auto"/>
            <w:hideMark/>
          </w:tcPr>
          <w:p w14:paraId="0887B3F7" w14:textId="73FF1A79"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Synchronise with external systems to capture updated or supplementary information.</w:t>
            </w:r>
          </w:p>
        </w:tc>
        <w:tc>
          <w:tcPr>
            <w:tcW w:w="425" w:type="pct"/>
            <w:shd w:val="clear" w:color="auto" w:fill="auto"/>
            <w:hideMark/>
          </w:tcPr>
          <w:p w14:paraId="590FC074" w14:textId="65BBC971" w:rsidR="00812CD3" w:rsidRPr="00DA3DB9" w:rsidRDefault="00045505" w:rsidP="008D52E5">
            <w:pPr>
              <w:spacing w:before="40" w:after="40"/>
              <w:rPr>
                <w:color w:val="000000"/>
                <w:sz w:val="22"/>
                <w:szCs w:val="22"/>
                <w:lang w:val="en-GB" w:eastAsia="en-GB"/>
              </w:rPr>
            </w:pPr>
            <w:r>
              <w:rPr>
                <w:color w:val="000000"/>
                <w:sz w:val="22"/>
                <w:szCs w:val="22"/>
                <w:lang w:val="en-GB" w:eastAsia="en-GB"/>
              </w:rPr>
              <w:t>Critical</w:t>
            </w:r>
          </w:p>
        </w:tc>
        <w:tc>
          <w:tcPr>
            <w:tcW w:w="1601" w:type="pct"/>
            <w:shd w:val="clear" w:color="auto" w:fill="auto"/>
          </w:tcPr>
          <w:p w14:paraId="4C57050C" w14:textId="77777777" w:rsidR="00812CD3" w:rsidRPr="00DA3DB9" w:rsidRDefault="00812CD3" w:rsidP="008D52E5">
            <w:pPr>
              <w:spacing w:before="40" w:after="40"/>
              <w:rPr>
                <w:color w:val="000000"/>
                <w:sz w:val="22"/>
                <w:szCs w:val="22"/>
                <w:lang w:val="en-GB" w:eastAsia="en-GB"/>
              </w:rPr>
            </w:pPr>
          </w:p>
        </w:tc>
      </w:tr>
      <w:tr w:rsidR="00812CD3" w:rsidRPr="00DA3DB9" w14:paraId="1FBE09B2" w14:textId="77777777" w:rsidTr="00D11A2B">
        <w:trPr>
          <w:trHeight w:val="310"/>
        </w:trPr>
        <w:tc>
          <w:tcPr>
            <w:tcW w:w="423" w:type="pct"/>
            <w:shd w:val="clear" w:color="auto" w:fill="auto"/>
            <w:hideMark/>
          </w:tcPr>
          <w:p w14:paraId="04B5C0B9"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16</w:t>
            </w:r>
          </w:p>
        </w:tc>
        <w:tc>
          <w:tcPr>
            <w:tcW w:w="613" w:type="pct"/>
            <w:shd w:val="clear" w:color="auto" w:fill="auto"/>
            <w:hideMark/>
          </w:tcPr>
          <w:p w14:paraId="4BAF2809"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Integration </w:t>
            </w:r>
          </w:p>
        </w:tc>
        <w:tc>
          <w:tcPr>
            <w:tcW w:w="1938" w:type="pct"/>
            <w:shd w:val="clear" w:color="auto" w:fill="auto"/>
            <w:hideMark/>
          </w:tcPr>
          <w:p w14:paraId="199FCF44"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Support the addition of interface with other organisations.</w:t>
            </w:r>
          </w:p>
        </w:tc>
        <w:tc>
          <w:tcPr>
            <w:tcW w:w="425" w:type="pct"/>
            <w:shd w:val="clear" w:color="auto" w:fill="auto"/>
            <w:hideMark/>
          </w:tcPr>
          <w:p w14:paraId="22DF300F" w14:textId="77777777" w:rsidR="00812CD3" w:rsidRPr="00DA3DB9" w:rsidRDefault="00812CD3" w:rsidP="008D52E5">
            <w:pPr>
              <w:spacing w:before="40" w:after="40"/>
              <w:rPr>
                <w:color w:val="000000"/>
                <w:sz w:val="22"/>
                <w:szCs w:val="22"/>
                <w:lang w:val="en-GB" w:eastAsia="en-GB"/>
              </w:rPr>
            </w:pPr>
            <w:r>
              <w:rPr>
                <w:color w:val="000000"/>
                <w:sz w:val="22"/>
                <w:szCs w:val="22"/>
                <w:lang w:val="en-GB" w:eastAsia="en-GB"/>
              </w:rPr>
              <w:t>Critical</w:t>
            </w:r>
          </w:p>
        </w:tc>
        <w:tc>
          <w:tcPr>
            <w:tcW w:w="1601" w:type="pct"/>
            <w:shd w:val="clear" w:color="auto" w:fill="auto"/>
          </w:tcPr>
          <w:p w14:paraId="67436672" w14:textId="77777777" w:rsidR="00812CD3" w:rsidRPr="00DA3DB9" w:rsidRDefault="00812CD3" w:rsidP="008D52E5">
            <w:pPr>
              <w:spacing w:before="40" w:after="40"/>
              <w:rPr>
                <w:color w:val="000000"/>
                <w:sz w:val="22"/>
                <w:szCs w:val="22"/>
                <w:lang w:val="en-GB" w:eastAsia="en-GB"/>
              </w:rPr>
            </w:pPr>
          </w:p>
        </w:tc>
      </w:tr>
      <w:tr w:rsidR="00812CD3" w:rsidRPr="00DA3DB9" w14:paraId="515F2D3B" w14:textId="77777777" w:rsidTr="00D11A2B">
        <w:trPr>
          <w:trHeight w:val="310"/>
        </w:trPr>
        <w:tc>
          <w:tcPr>
            <w:tcW w:w="423" w:type="pct"/>
            <w:shd w:val="clear" w:color="auto" w:fill="auto"/>
            <w:hideMark/>
          </w:tcPr>
          <w:p w14:paraId="5886A2D1"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17</w:t>
            </w:r>
          </w:p>
        </w:tc>
        <w:tc>
          <w:tcPr>
            <w:tcW w:w="613" w:type="pct"/>
            <w:shd w:val="clear" w:color="auto" w:fill="auto"/>
            <w:hideMark/>
          </w:tcPr>
          <w:p w14:paraId="40210BC2"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User interface</w:t>
            </w:r>
          </w:p>
        </w:tc>
        <w:tc>
          <w:tcPr>
            <w:tcW w:w="1938" w:type="pct"/>
            <w:shd w:val="clear" w:color="auto" w:fill="auto"/>
            <w:hideMark/>
          </w:tcPr>
          <w:p w14:paraId="4ECCF787"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Be consistent (in terms of user interface) and simple to learn/use across all modules.</w:t>
            </w:r>
          </w:p>
        </w:tc>
        <w:tc>
          <w:tcPr>
            <w:tcW w:w="425" w:type="pct"/>
            <w:shd w:val="clear" w:color="auto" w:fill="auto"/>
            <w:hideMark/>
          </w:tcPr>
          <w:p w14:paraId="2840DF05"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5BB888A6" w14:textId="77777777" w:rsidR="00812CD3" w:rsidRPr="00DA3DB9" w:rsidRDefault="00812CD3" w:rsidP="008D52E5">
            <w:pPr>
              <w:spacing w:before="40" w:after="40"/>
              <w:rPr>
                <w:color w:val="000000"/>
                <w:sz w:val="22"/>
                <w:szCs w:val="22"/>
                <w:lang w:val="en-GB" w:eastAsia="en-GB"/>
              </w:rPr>
            </w:pPr>
          </w:p>
        </w:tc>
      </w:tr>
      <w:tr w:rsidR="00812CD3" w:rsidRPr="00DA3DB9" w14:paraId="4B1384DE" w14:textId="77777777" w:rsidTr="00D11A2B">
        <w:trPr>
          <w:trHeight w:val="310"/>
        </w:trPr>
        <w:tc>
          <w:tcPr>
            <w:tcW w:w="423" w:type="pct"/>
            <w:shd w:val="clear" w:color="auto" w:fill="auto"/>
            <w:hideMark/>
          </w:tcPr>
          <w:p w14:paraId="4B5723F9"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18</w:t>
            </w:r>
          </w:p>
        </w:tc>
        <w:tc>
          <w:tcPr>
            <w:tcW w:w="613" w:type="pct"/>
            <w:shd w:val="clear" w:color="auto" w:fill="auto"/>
            <w:hideMark/>
          </w:tcPr>
          <w:p w14:paraId="690BE4BE"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User interface</w:t>
            </w:r>
          </w:p>
        </w:tc>
        <w:tc>
          <w:tcPr>
            <w:tcW w:w="1938" w:type="pct"/>
            <w:shd w:val="clear" w:color="auto" w:fill="auto"/>
            <w:hideMark/>
          </w:tcPr>
          <w:p w14:paraId="08532C56"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Allow for user friendly data entry capabilities enabling a minimum of keystrokes for data capture.</w:t>
            </w:r>
          </w:p>
        </w:tc>
        <w:tc>
          <w:tcPr>
            <w:tcW w:w="425" w:type="pct"/>
            <w:shd w:val="clear" w:color="auto" w:fill="auto"/>
            <w:hideMark/>
          </w:tcPr>
          <w:p w14:paraId="79D89483"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04C66B6A" w14:textId="77777777" w:rsidR="00812CD3" w:rsidRPr="00DA3DB9" w:rsidRDefault="00812CD3" w:rsidP="008D52E5">
            <w:pPr>
              <w:spacing w:before="40" w:after="40"/>
              <w:rPr>
                <w:color w:val="000000"/>
                <w:sz w:val="22"/>
                <w:szCs w:val="22"/>
                <w:lang w:val="en-GB" w:eastAsia="en-GB"/>
              </w:rPr>
            </w:pPr>
          </w:p>
        </w:tc>
      </w:tr>
      <w:tr w:rsidR="00812CD3" w:rsidRPr="00DA3DB9" w14:paraId="53E4358B" w14:textId="77777777" w:rsidTr="00D11A2B">
        <w:trPr>
          <w:trHeight w:val="310"/>
        </w:trPr>
        <w:tc>
          <w:tcPr>
            <w:tcW w:w="423" w:type="pct"/>
            <w:shd w:val="clear" w:color="auto" w:fill="auto"/>
            <w:hideMark/>
          </w:tcPr>
          <w:p w14:paraId="46DD1DCD"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19</w:t>
            </w:r>
          </w:p>
        </w:tc>
        <w:tc>
          <w:tcPr>
            <w:tcW w:w="613" w:type="pct"/>
            <w:shd w:val="clear" w:color="auto" w:fill="auto"/>
            <w:hideMark/>
          </w:tcPr>
          <w:p w14:paraId="2BCD238E"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User interface</w:t>
            </w:r>
          </w:p>
        </w:tc>
        <w:tc>
          <w:tcPr>
            <w:tcW w:w="1938" w:type="pct"/>
            <w:shd w:val="clear" w:color="auto" w:fill="auto"/>
            <w:hideMark/>
          </w:tcPr>
          <w:p w14:paraId="77D9CF81"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Provide easy and consistent access to context sensitive help facility.</w:t>
            </w:r>
          </w:p>
        </w:tc>
        <w:tc>
          <w:tcPr>
            <w:tcW w:w="425" w:type="pct"/>
            <w:shd w:val="clear" w:color="auto" w:fill="auto"/>
            <w:hideMark/>
          </w:tcPr>
          <w:p w14:paraId="79FA8EA8"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1C3FBA8B" w14:textId="77777777" w:rsidR="00812CD3" w:rsidRPr="00DA3DB9" w:rsidRDefault="00812CD3" w:rsidP="008D52E5">
            <w:pPr>
              <w:spacing w:before="40" w:after="40"/>
              <w:rPr>
                <w:color w:val="000000"/>
                <w:sz w:val="22"/>
                <w:szCs w:val="22"/>
                <w:lang w:val="en-GB" w:eastAsia="en-GB"/>
              </w:rPr>
            </w:pPr>
          </w:p>
        </w:tc>
      </w:tr>
      <w:tr w:rsidR="00812CD3" w:rsidRPr="00DA3DB9" w14:paraId="0DB16AAF" w14:textId="77777777" w:rsidTr="00D11A2B">
        <w:trPr>
          <w:trHeight w:val="310"/>
        </w:trPr>
        <w:tc>
          <w:tcPr>
            <w:tcW w:w="423" w:type="pct"/>
            <w:shd w:val="clear" w:color="auto" w:fill="auto"/>
            <w:hideMark/>
          </w:tcPr>
          <w:p w14:paraId="74E70789"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GEN-2</w:t>
            </w:r>
            <w:r>
              <w:rPr>
                <w:color w:val="000000"/>
                <w:sz w:val="22"/>
                <w:szCs w:val="22"/>
                <w:lang w:val="en-GB" w:eastAsia="en-GB"/>
              </w:rPr>
              <w:t>0</w:t>
            </w:r>
          </w:p>
        </w:tc>
        <w:tc>
          <w:tcPr>
            <w:tcW w:w="613" w:type="pct"/>
            <w:shd w:val="clear" w:color="auto" w:fill="auto"/>
            <w:hideMark/>
          </w:tcPr>
          <w:p w14:paraId="5E18FE24"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User interface</w:t>
            </w:r>
          </w:p>
        </w:tc>
        <w:tc>
          <w:tcPr>
            <w:tcW w:w="1938" w:type="pct"/>
            <w:shd w:val="clear" w:color="auto" w:fill="auto"/>
            <w:hideMark/>
          </w:tcPr>
          <w:p w14:paraId="7FDA9027" w14:textId="1211044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 xml:space="preserve">Support use of </w:t>
            </w:r>
            <w:r w:rsidR="00D3401E" w:rsidRPr="00DA3DB9">
              <w:rPr>
                <w:color w:val="000000"/>
                <w:sz w:val="22"/>
                <w:szCs w:val="22"/>
                <w:lang w:val="en-GB" w:eastAsia="en-GB"/>
              </w:rPr>
              <w:t>drop-down</w:t>
            </w:r>
            <w:r w:rsidRPr="00DA3DB9">
              <w:rPr>
                <w:color w:val="000000"/>
                <w:sz w:val="22"/>
                <w:szCs w:val="22"/>
                <w:lang w:val="en-GB" w:eastAsia="en-GB"/>
              </w:rPr>
              <w:t xml:space="preserve"> input lists for all pre-defined choices or wherever possible.</w:t>
            </w:r>
          </w:p>
        </w:tc>
        <w:tc>
          <w:tcPr>
            <w:tcW w:w="425" w:type="pct"/>
            <w:shd w:val="clear" w:color="auto" w:fill="auto"/>
            <w:hideMark/>
          </w:tcPr>
          <w:p w14:paraId="7ED929A4"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6C1F73FC" w14:textId="77777777" w:rsidR="00812CD3" w:rsidRPr="00DA3DB9" w:rsidRDefault="00812CD3" w:rsidP="008D52E5">
            <w:pPr>
              <w:spacing w:before="40" w:after="40"/>
              <w:rPr>
                <w:color w:val="000000"/>
                <w:sz w:val="22"/>
                <w:szCs w:val="22"/>
                <w:lang w:val="en-GB" w:eastAsia="en-GB"/>
              </w:rPr>
            </w:pPr>
          </w:p>
        </w:tc>
      </w:tr>
      <w:tr w:rsidR="00812CD3" w:rsidRPr="00DA3DB9" w14:paraId="5A5A95CB" w14:textId="77777777" w:rsidTr="00D11A2B">
        <w:trPr>
          <w:trHeight w:val="310"/>
        </w:trPr>
        <w:tc>
          <w:tcPr>
            <w:tcW w:w="423" w:type="pct"/>
            <w:shd w:val="clear" w:color="auto" w:fill="auto"/>
            <w:hideMark/>
          </w:tcPr>
          <w:p w14:paraId="6A5670D9"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GEN-2</w:t>
            </w:r>
            <w:r>
              <w:rPr>
                <w:color w:val="000000"/>
                <w:sz w:val="22"/>
                <w:szCs w:val="22"/>
                <w:lang w:val="en-GB" w:eastAsia="en-GB"/>
              </w:rPr>
              <w:t>1</w:t>
            </w:r>
          </w:p>
        </w:tc>
        <w:tc>
          <w:tcPr>
            <w:tcW w:w="613" w:type="pct"/>
            <w:shd w:val="clear" w:color="auto" w:fill="auto"/>
            <w:hideMark/>
          </w:tcPr>
          <w:p w14:paraId="1134144B"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Security</w:t>
            </w:r>
          </w:p>
        </w:tc>
        <w:tc>
          <w:tcPr>
            <w:tcW w:w="1938" w:type="pct"/>
            <w:shd w:val="clear" w:color="auto" w:fill="auto"/>
            <w:hideMark/>
          </w:tcPr>
          <w:p w14:paraId="15FB4476"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Support user identification (through a username) and authentication (through a password) to log in.</w:t>
            </w:r>
          </w:p>
        </w:tc>
        <w:tc>
          <w:tcPr>
            <w:tcW w:w="425" w:type="pct"/>
            <w:shd w:val="clear" w:color="auto" w:fill="auto"/>
            <w:hideMark/>
          </w:tcPr>
          <w:p w14:paraId="637E13B8"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76C7642A" w14:textId="77777777" w:rsidR="00812CD3" w:rsidRPr="00DA3DB9" w:rsidRDefault="00812CD3" w:rsidP="008D52E5">
            <w:pPr>
              <w:spacing w:before="40" w:after="40"/>
              <w:rPr>
                <w:color w:val="000000"/>
                <w:sz w:val="22"/>
                <w:szCs w:val="22"/>
                <w:lang w:val="en-GB" w:eastAsia="en-GB"/>
              </w:rPr>
            </w:pPr>
          </w:p>
        </w:tc>
      </w:tr>
      <w:tr w:rsidR="00812CD3" w:rsidRPr="00DA3DB9" w14:paraId="69C401A0" w14:textId="77777777" w:rsidTr="00D11A2B">
        <w:trPr>
          <w:trHeight w:val="310"/>
        </w:trPr>
        <w:tc>
          <w:tcPr>
            <w:tcW w:w="423" w:type="pct"/>
            <w:shd w:val="clear" w:color="auto" w:fill="auto"/>
            <w:hideMark/>
          </w:tcPr>
          <w:p w14:paraId="7ED80976" w14:textId="344701E4"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2</w:t>
            </w:r>
            <w:r w:rsidR="00A417A4">
              <w:rPr>
                <w:color w:val="000000"/>
                <w:sz w:val="22"/>
                <w:szCs w:val="22"/>
                <w:lang w:val="en-GB" w:eastAsia="en-GB"/>
              </w:rPr>
              <w:t>2</w:t>
            </w:r>
          </w:p>
        </w:tc>
        <w:tc>
          <w:tcPr>
            <w:tcW w:w="613" w:type="pct"/>
            <w:shd w:val="clear" w:color="auto" w:fill="auto"/>
            <w:hideMark/>
          </w:tcPr>
          <w:p w14:paraId="40EFEB4E"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Security</w:t>
            </w:r>
          </w:p>
        </w:tc>
        <w:tc>
          <w:tcPr>
            <w:tcW w:w="1938" w:type="pct"/>
            <w:shd w:val="clear" w:color="auto" w:fill="auto"/>
            <w:hideMark/>
          </w:tcPr>
          <w:p w14:paraId="4F22D77E"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Support different accessibility levels.</w:t>
            </w:r>
          </w:p>
        </w:tc>
        <w:tc>
          <w:tcPr>
            <w:tcW w:w="425" w:type="pct"/>
            <w:shd w:val="clear" w:color="auto" w:fill="auto"/>
            <w:hideMark/>
          </w:tcPr>
          <w:p w14:paraId="06B1D38B"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6F0D3C02" w14:textId="77777777" w:rsidR="00812CD3" w:rsidRPr="00DA3DB9" w:rsidRDefault="00812CD3" w:rsidP="008D52E5">
            <w:pPr>
              <w:spacing w:before="40" w:after="40"/>
              <w:rPr>
                <w:color w:val="000000"/>
                <w:sz w:val="22"/>
                <w:szCs w:val="22"/>
                <w:lang w:val="en-GB" w:eastAsia="en-GB"/>
              </w:rPr>
            </w:pPr>
          </w:p>
        </w:tc>
      </w:tr>
      <w:tr w:rsidR="00C82172" w:rsidRPr="00DA3DB9" w14:paraId="60751BC9" w14:textId="77777777" w:rsidTr="00D11A2B">
        <w:trPr>
          <w:trHeight w:val="310"/>
        </w:trPr>
        <w:tc>
          <w:tcPr>
            <w:tcW w:w="423" w:type="pct"/>
            <w:shd w:val="clear" w:color="auto" w:fill="auto"/>
          </w:tcPr>
          <w:p w14:paraId="67AE64CE" w14:textId="440B86BA"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23</w:t>
            </w:r>
          </w:p>
        </w:tc>
        <w:tc>
          <w:tcPr>
            <w:tcW w:w="613" w:type="pct"/>
            <w:shd w:val="clear" w:color="auto" w:fill="auto"/>
          </w:tcPr>
          <w:p w14:paraId="285E2913" w14:textId="093C5521"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Security</w:t>
            </w:r>
          </w:p>
        </w:tc>
        <w:tc>
          <w:tcPr>
            <w:tcW w:w="1938" w:type="pct"/>
            <w:shd w:val="clear" w:color="auto" w:fill="auto"/>
          </w:tcPr>
          <w:p w14:paraId="3F5A8981" w14:textId="6A9A985F" w:rsidR="00C82172" w:rsidRPr="00DA3DB9" w:rsidRDefault="00C82172" w:rsidP="00C82172">
            <w:pPr>
              <w:spacing w:before="40" w:after="40"/>
              <w:rPr>
                <w:color w:val="000000"/>
                <w:sz w:val="22"/>
                <w:szCs w:val="22"/>
                <w:lang w:val="en-GB" w:eastAsia="en-GB"/>
              </w:rPr>
            </w:pPr>
            <w:r>
              <w:rPr>
                <w:color w:val="000000"/>
                <w:sz w:val="22"/>
                <w:szCs w:val="22"/>
                <w:lang w:val="en-GB" w:eastAsia="en-GB"/>
              </w:rPr>
              <w:t>Allow single sign-on through Windows Active directory</w:t>
            </w:r>
          </w:p>
        </w:tc>
        <w:tc>
          <w:tcPr>
            <w:tcW w:w="425" w:type="pct"/>
            <w:shd w:val="clear" w:color="auto" w:fill="auto"/>
          </w:tcPr>
          <w:p w14:paraId="0F59FE45" w14:textId="47D455FE" w:rsidR="00C82172" w:rsidRPr="00DA3DB9" w:rsidRDefault="00C82172" w:rsidP="00C82172">
            <w:pPr>
              <w:spacing w:before="40" w:after="40"/>
              <w:rPr>
                <w:color w:val="000000"/>
                <w:sz w:val="22"/>
                <w:szCs w:val="22"/>
                <w:lang w:val="en-GB" w:eastAsia="en-GB"/>
              </w:rPr>
            </w:pPr>
            <w:r>
              <w:rPr>
                <w:color w:val="000000"/>
                <w:sz w:val="22"/>
                <w:szCs w:val="22"/>
                <w:lang w:val="en-GB" w:eastAsia="en-GB"/>
              </w:rPr>
              <w:t>Desirable</w:t>
            </w:r>
          </w:p>
        </w:tc>
        <w:tc>
          <w:tcPr>
            <w:tcW w:w="1601" w:type="pct"/>
            <w:shd w:val="clear" w:color="auto" w:fill="auto"/>
          </w:tcPr>
          <w:p w14:paraId="0A7C5FD5" w14:textId="77777777" w:rsidR="00C82172" w:rsidRPr="00DA3DB9" w:rsidRDefault="00C82172" w:rsidP="00C82172">
            <w:pPr>
              <w:spacing w:before="40" w:after="40"/>
              <w:rPr>
                <w:color w:val="000000"/>
                <w:sz w:val="22"/>
                <w:szCs w:val="22"/>
                <w:lang w:val="en-GB" w:eastAsia="en-GB"/>
              </w:rPr>
            </w:pPr>
          </w:p>
        </w:tc>
      </w:tr>
      <w:tr w:rsidR="00C82172" w:rsidRPr="00DA3DB9" w14:paraId="57F1D157" w14:textId="77777777" w:rsidTr="00D11A2B">
        <w:trPr>
          <w:trHeight w:val="310"/>
        </w:trPr>
        <w:tc>
          <w:tcPr>
            <w:tcW w:w="423" w:type="pct"/>
            <w:shd w:val="clear" w:color="auto" w:fill="auto"/>
            <w:hideMark/>
          </w:tcPr>
          <w:p w14:paraId="1F7F3C5B" w14:textId="4F001205"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24</w:t>
            </w:r>
          </w:p>
        </w:tc>
        <w:tc>
          <w:tcPr>
            <w:tcW w:w="613" w:type="pct"/>
            <w:shd w:val="clear" w:color="auto" w:fill="auto"/>
            <w:hideMark/>
          </w:tcPr>
          <w:p w14:paraId="6F3B31BE"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Security</w:t>
            </w:r>
          </w:p>
        </w:tc>
        <w:tc>
          <w:tcPr>
            <w:tcW w:w="1938" w:type="pct"/>
            <w:shd w:val="clear" w:color="auto" w:fill="auto"/>
            <w:hideMark/>
          </w:tcPr>
          <w:p w14:paraId="4CF03930"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Allow customisation of the initial logon screen according to different end-user categories.</w:t>
            </w:r>
          </w:p>
        </w:tc>
        <w:tc>
          <w:tcPr>
            <w:tcW w:w="425" w:type="pct"/>
            <w:shd w:val="clear" w:color="auto" w:fill="auto"/>
            <w:hideMark/>
          </w:tcPr>
          <w:p w14:paraId="36CEC752"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35C1694F" w14:textId="77777777" w:rsidR="00C82172" w:rsidRPr="00DA3DB9" w:rsidRDefault="00C82172" w:rsidP="00C82172">
            <w:pPr>
              <w:spacing w:before="40" w:after="40"/>
              <w:rPr>
                <w:color w:val="000000"/>
                <w:sz w:val="22"/>
                <w:szCs w:val="22"/>
                <w:lang w:val="en-GB" w:eastAsia="en-GB"/>
              </w:rPr>
            </w:pPr>
          </w:p>
        </w:tc>
      </w:tr>
      <w:tr w:rsidR="00C82172" w:rsidRPr="00DA3DB9" w14:paraId="3F654A47" w14:textId="77777777" w:rsidTr="00D11A2B">
        <w:trPr>
          <w:trHeight w:val="310"/>
        </w:trPr>
        <w:tc>
          <w:tcPr>
            <w:tcW w:w="423" w:type="pct"/>
            <w:shd w:val="clear" w:color="auto" w:fill="auto"/>
            <w:hideMark/>
          </w:tcPr>
          <w:p w14:paraId="72F8E80B" w14:textId="795AD0B6"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25</w:t>
            </w:r>
          </w:p>
        </w:tc>
        <w:tc>
          <w:tcPr>
            <w:tcW w:w="613" w:type="pct"/>
            <w:shd w:val="clear" w:color="auto" w:fill="auto"/>
            <w:hideMark/>
          </w:tcPr>
          <w:p w14:paraId="51EAEE59"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Security</w:t>
            </w:r>
          </w:p>
        </w:tc>
        <w:tc>
          <w:tcPr>
            <w:tcW w:w="1938" w:type="pct"/>
            <w:shd w:val="clear" w:color="auto" w:fill="auto"/>
            <w:hideMark/>
          </w:tcPr>
          <w:p w14:paraId="3CC6AC04" w14:textId="74A1A261"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 xml:space="preserve">Support the definition and customisation of user profiles (e.g., mapped to existing roles within the </w:t>
            </w:r>
            <w:r>
              <w:rPr>
                <w:color w:val="000000"/>
                <w:sz w:val="22"/>
                <w:szCs w:val="22"/>
                <w:lang w:val="en-GB" w:eastAsia="en-GB"/>
              </w:rPr>
              <w:t>SIFB</w:t>
            </w:r>
            <w:r w:rsidRPr="00DA3DB9">
              <w:rPr>
                <w:color w:val="000000"/>
                <w:sz w:val="22"/>
                <w:szCs w:val="22"/>
                <w:lang w:val="en-GB" w:eastAsia="en-GB"/>
              </w:rPr>
              <w:t>).</w:t>
            </w:r>
          </w:p>
        </w:tc>
        <w:tc>
          <w:tcPr>
            <w:tcW w:w="425" w:type="pct"/>
            <w:shd w:val="clear" w:color="auto" w:fill="auto"/>
            <w:hideMark/>
          </w:tcPr>
          <w:p w14:paraId="2CC1ED92"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26C3C4E5" w14:textId="77777777" w:rsidR="00C82172" w:rsidRPr="00DA3DB9" w:rsidRDefault="00C82172" w:rsidP="00C82172">
            <w:pPr>
              <w:spacing w:before="40" w:after="40"/>
              <w:rPr>
                <w:color w:val="000000"/>
                <w:sz w:val="22"/>
                <w:szCs w:val="22"/>
                <w:lang w:val="en-GB" w:eastAsia="en-GB"/>
              </w:rPr>
            </w:pPr>
          </w:p>
        </w:tc>
      </w:tr>
      <w:tr w:rsidR="00C82172" w:rsidRPr="00DA3DB9" w14:paraId="4BA3E53E" w14:textId="77777777" w:rsidTr="00D11A2B">
        <w:trPr>
          <w:trHeight w:val="520"/>
        </w:trPr>
        <w:tc>
          <w:tcPr>
            <w:tcW w:w="423" w:type="pct"/>
            <w:shd w:val="clear" w:color="auto" w:fill="auto"/>
            <w:hideMark/>
          </w:tcPr>
          <w:p w14:paraId="2BDF4B67" w14:textId="7882C7F2"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26</w:t>
            </w:r>
          </w:p>
        </w:tc>
        <w:tc>
          <w:tcPr>
            <w:tcW w:w="613" w:type="pct"/>
            <w:shd w:val="clear" w:color="auto" w:fill="auto"/>
            <w:hideMark/>
          </w:tcPr>
          <w:p w14:paraId="305C7E71"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Security</w:t>
            </w:r>
          </w:p>
        </w:tc>
        <w:tc>
          <w:tcPr>
            <w:tcW w:w="1938" w:type="pct"/>
            <w:shd w:val="clear" w:color="auto" w:fill="auto"/>
            <w:hideMark/>
          </w:tcPr>
          <w:p w14:paraId="676B8E97"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 xml:space="preserve">Support access rights (e.g., read/view, modify, delete, execute) at a granular level (e.g., screen, data field and/or functionality level) </w:t>
            </w:r>
          </w:p>
        </w:tc>
        <w:tc>
          <w:tcPr>
            <w:tcW w:w="425" w:type="pct"/>
            <w:shd w:val="clear" w:color="auto" w:fill="auto"/>
            <w:hideMark/>
          </w:tcPr>
          <w:p w14:paraId="244A1305"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48C86A54" w14:textId="77777777" w:rsidR="00C82172" w:rsidRPr="00DA3DB9" w:rsidRDefault="00C82172" w:rsidP="00C82172">
            <w:pPr>
              <w:spacing w:before="40" w:after="40"/>
              <w:rPr>
                <w:color w:val="000000"/>
                <w:sz w:val="22"/>
                <w:szCs w:val="22"/>
                <w:lang w:val="en-GB" w:eastAsia="en-GB"/>
              </w:rPr>
            </w:pPr>
          </w:p>
        </w:tc>
      </w:tr>
      <w:tr w:rsidR="00C82172" w:rsidRPr="00DA3DB9" w14:paraId="7C1DB1FD" w14:textId="77777777" w:rsidTr="00D11A2B">
        <w:trPr>
          <w:trHeight w:val="310"/>
        </w:trPr>
        <w:tc>
          <w:tcPr>
            <w:tcW w:w="423" w:type="pct"/>
            <w:shd w:val="clear" w:color="auto" w:fill="auto"/>
            <w:hideMark/>
          </w:tcPr>
          <w:p w14:paraId="699E555C" w14:textId="6E2180D1"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27</w:t>
            </w:r>
          </w:p>
        </w:tc>
        <w:tc>
          <w:tcPr>
            <w:tcW w:w="613" w:type="pct"/>
            <w:shd w:val="clear" w:color="auto" w:fill="auto"/>
            <w:hideMark/>
          </w:tcPr>
          <w:p w14:paraId="7A3DA274"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Security</w:t>
            </w:r>
          </w:p>
        </w:tc>
        <w:tc>
          <w:tcPr>
            <w:tcW w:w="1938" w:type="pct"/>
            <w:shd w:val="clear" w:color="auto" w:fill="auto"/>
            <w:hideMark/>
          </w:tcPr>
          <w:p w14:paraId="298E3BE5"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 xml:space="preserve">Provide auditing/logging capabilities both on the application and database level, for traceability purposes. </w:t>
            </w:r>
          </w:p>
        </w:tc>
        <w:tc>
          <w:tcPr>
            <w:tcW w:w="425" w:type="pct"/>
            <w:shd w:val="clear" w:color="auto" w:fill="auto"/>
            <w:hideMark/>
          </w:tcPr>
          <w:p w14:paraId="509C8E7E"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21134A7F" w14:textId="77777777" w:rsidR="00C82172" w:rsidRPr="00DA3DB9" w:rsidRDefault="00C82172" w:rsidP="00C82172">
            <w:pPr>
              <w:spacing w:before="40" w:after="40"/>
              <w:rPr>
                <w:color w:val="000000"/>
                <w:sz w:val="22"/>
                <w:szCs w:val="22"/>
                <w:lang w:val="en-GB" w:eastAsia="en-GB"/>
              </w:rPr>
            </w:pPr>
          </w:p>
        </w:tc>
      </w:tr>
      <w:tr w:rsidR="00C82172" w:rsidRPr="00DA3DB9" w14:paraId="372EF48A" w14:textId="77777777" w:rsidTr="00D11A2B">
        <w:trPr>
          <w:trHeight w:val="310"/>
        </w:trPr>
        <w:tc>
          <w:tcPr>
            <w:tcW w:w="423" w:type="pct"/>
            <w:shd w:val="clear" w:color="auto" w:fill="auto"/>
            <w:hideMark/>
          </w:tcPr>
          <w:p w14:paraId="1A423E88" w14:textId="3F64CD7F"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28</w:t>
            </w:r>
          </w:p>
        </w:tc>
        <w:tc>
          <w:tcPr>
            <w:tcW w:w="613" w:type="pct"/>
            <w:shd w:val="clear" w:color="auto" w:fill="auto"/>
            <w:hideMark/>
          </w:tcPr>
          <w:p w14:paraId="7A65B88D"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Security</w:t>
            </w:r>
          </w:p>
        </w:tc>
        <w:tc>
          <w:tcPr>
            <w:tcW w:w="1938" w:type="pct"/>
            <w:shd w:val="clear" w:color="auto" w:fill="auto"/>
            <w:hideMark/>
          </w:tcPr>
          <w:p w14:paraId="2B65EE90" w14:textId="61566F5B"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 xml:space="preserve">Support audit trails which cannot be </w:t>
            </w:r>
            <w:r w:rsidR="00874A49" w:rsidRPr="00DA3DB9">
              <w:rPr>
                <w:color w:val="000000"/>
                <w:sz w:val="22"/>
                <w:szCs w:val="22"/>
                <w:lang w:val="en-GB" w:eastAsia="en-GB"/>
              </w:rPr>
              <w:t>modified,</w:t>
            </w:r>
            <w:r w:rsidRPr="00DA3DB9">
              <w:rPr>
                <w:color w:val="000000"/>
                <w:sz w:val="22"/>
                <w:szCs w:val="22"/>
                <w:lang w:val="en-GB" w:eastAsia="en-GB"/>
              </w:rPr>
              <w:t xml:space="preserve"> and which covers the following information at a minimum:</w:t>
            </w:r>
          </w:p>
          <w:p w14:paraId="007DCF2D" w14:textId="77777777" w:rsidR="00C82172" w:rsidRPr="00DA3DB9" w:rsidRDefault="00C82172" w:rsidP="00C82172">
            <w:pPr>
              <w:pStyle w:val="ListParagraph"/>
              <w:widowControl/>
              <w:numPr>
                <w:ilvl w:val="0"/>
                <w:numId w:val="22"/>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Username</w:t>
            </w:r>
          </w:p>
          <w:p w14:paraId="7581A20C" w14:textId="77777777" w:rsidR="00C82172" w:rsidRPr="00DA3DB9" w:rsidRDefault="00C82172" w:rsidP="00C82172">
            <w:pPr>
              <w:pStyle w:val="ListParagraph"/>
              <w:widowControl/>
              <w:numPr>
                <w:ilvl w:val="0"/>
                <w:numId w:val="22"/>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Type of change</w:t>
            </w:r>
          </w:p>
          <w:p w14:paraId="0932A91D" w14:textId="77777777" w:rsidR="00C82172" w:rsidRPr="00DA3DB9" w:rsidRDefault="00C82172" w:rsidP="00C82172">
            <w:pPr>
              <w:pStyle w:val="ListParagraph"/>
              <w:widowControl/>
              <w:numPr>
                <w:ilvl w:val="0"/>
                <w:numId w:val="22"/>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Date of change</w:t>
            </w:r>
          </w:p>
          <w:p w14:paraId="778E7B33" w14:textId="77777777" w:rsidR="00C82172" w:rsidRPr="00DA3DB9" w:rsidRDefault="00C82172" w:rsidP="00C82172">
            <w:pPr>
              <w:pStyle w:val="ListParagraph"/>
              <w:widowControl/>
              <w:numPr>
                <w:ilvl w:val="0"/>
                <w:numId w:val="22"/>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Time of change</w:t>
            </w:r>
          </w:p>
          <w:p w14:paraId="3019402D" w14:textId="77777777" w:rsidR="00C82172" w:rsidRPr="00DA3DB9" w:rsidRDefault="00C82172" w:rsidP="00C82172">
            <w:pPr>
              <w:pStyle w:val="ListParagraph"/>
              <w:widowControl/>
              <w:numPr>
                <w:ilvl w:val="0"/>
                <w:numId w:val="22"/>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Previous value</w:t>
            </w:r>
          </w:p>
          <w:p w14:paraId="53BFC082" w14:textId="77777777" w:rsidR="00C82172" w:rsidRPr="00DA3DB9" w:rsidRDefault="00C82172" w:rsidP="00C82172">
            <w:pPr>
              <w:pStyle w:val="ListParagraph"/>
              <w:widowControl/>
              <w:numPr>
                <w:ilvl w:val="0"/>
                <w:numId w:val="22"/>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New value</w:t>
            </w:r>
          </w:p>
        </w:tc>
        <w:tc>
          <w:tcPr>
            <w:tcW w:w="425" w:type="pct"/>
            <w:shd w:val="clear" w:color="auto" w:fill="auto"/>
            <w:hideMark/>
          </w:tcPr>
          <w:p w14:paraId="7E4923F9"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56F6051C" w14:textId="77777777" w:rsidR="00C82172" w:rsidRPr="00DA3DB9" w:rsidRDefault="00C82172" w:rsidP="00C82172">
            <w:pPr>
              <w:spacing w:before="40" w:after="40"/>
              <w:rPr>
                <w:color w:val="000000"/>
                <w:sz w:val="22"/>
                <w:szCs w:val="22"/>
                <w:lang w:val="en-GB" w:eastAsia="en-GB"/>
              </w:rPr>
            </w:pPr>
          </w:p>
        </w:tc>
      </w:tr>
      <w:tr w:rsidR="00C82172" w:rsidRPr="00DA3DB9" w14:paraId="2D8891D2" w14:textId="77777777" w:rsidTr="00D11A2B">
        <w:trPr>
          <w:trHeight w:val="310"/>
        </w:trPr>
        <w:tc>
          <w:tcPr>
            <w:tcW w:w="423" w:type="pct"/>
            <w:shd w:val="clear" w:color="auto" w:fill="auto"/>
            <w:hideMark/>
          </w:tcPr>
          <w:p w14:paraId="1F682528" w14:textId="53C53059"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29</w:t>
            </w:r>
          </w:p>
        </w:tc>
        <w:tc>
          <w:tcPr>
            <w:tcW w:w="613" w:type="pct"/>
            <w:shd w:val="clear" w:color="auto" w:fill="auto"/>
            <w:hideMark/>
          </w:tcPr>
          <w:p w14:paraId="79662CE5"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Security</w:t>
            </w:r>
          </w:p>
        </w:tc>
        <w:tc>
          <w:tcPr>
            <w:tcW w:w="1938" w:type="pct"/>
            <w:shd w:val="clear" w:color="auto" w:fill="auto"/>
            <w:hideMark/>
          </w:tcPr>
          <w:p w14:paraId="5FD54453"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Have easy to use access management and database security tools.</w:t>
            </w:r>
          </w:p>
        </w:tc>
        <w:tc>
          <w:tcPr>
            <w:tcW w:w="425" w:type="pct"/>
            <w:shd w:val="clear" w:color="auto" w:fill="auto"/>
            <w:hideMark/>
          </w:tcPr>
          <w:p w14:paraId="13AB1D2A"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268A9526" w14:textId="77777777" w:rsidR="00C82172" w:rsidRPr="00DA3DB9" w:rsidRDefault="00C82172" w:rsidP="00C82172">
            <w:pPr>
              <w:spacing w:before="40" w:after="40"/>
              <w:rPr>
                <w:color w:val="000000"/>
                <w:sz w:val="22"/>
                <w:szCs w:val="22"/>
                <w:lang w:val="en-GB" w:eastAsia="en-GB"/>
              </w:rPr>
            </w:pPr>
          </w:p>
        </w:tc>
      </w:tr>
      <w:tr w:rsidR="00C82172" w:rsidRPr="00DA3DB9" w14:paraId="3C784D02" w14:textId="77777777" w:rsidTr="00D11A2B">
        <w:trPr>
          <w:trHeight w:val="770"/>
        </w:trPr>
        <w:tc>
          <w:tcPr>
            <w:tcW w:w="423" w:type="pct"/>
            <w:shd w:val="clear" w:color="auto" w:fill="auto"/>
            <w:hideMark/>
          </w:tcPr>
          <w:p w14:paraId="6B4EF5E9" w14:textId="01CB6038"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GEN-3</w:t>
            </w:r>
            <w:r>
              <w:rPr>
                <w:color w:val="000000"/>
                <w:sz w:val="22"/>
                <w:szCs w:val="22"/>
                <w:lang w:val="en-GB" w:eastAsia="en-GB"/>
              </w:rPr>
              <w:t>0</w:t>
            </w:r>
          </w:p>
        </w:tc>
        <w:tc>
          <w:tcPr>
            <w:tcW w:w="613" w:type="pct"/>
            <w:shd w:val="clear" w:color="auto" w:fill="auto"/>
            <w:hideMark/>
          </w:tcPr>
          <w:p w14:paraId="4F3CD691"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Security</w:t>
            </w:r>
          </w:p>
        </w:tc>
        <w:tc>
          <w:tcPr>
            <w:tcW w:w="1938" w:type="pct"/>
            <w:shd w:val="clear" w:color="auto" w:fill="auto"/>
            <w:hideMark/>
          </w:tcPr>
          <w:p w14:paraId="6C005A4E"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Allow generation of a log of all changes made to the source code or key system components. Log details should include at a minimum the date on which the change was performed, change reference and the author etc.</w:t>
            </w:r>
          </w:p>
        </w:tc>
        <w:tc>
          <w:tcPr>
            <w:tcW w:w="425" w:type="pct"/>
            <w:shd w:val="clear" w:color="auto" w:fill="auto"/>
            <w:hideMark/>
          </w:tcPr>
          <w:p w14:paraId="6495562C" w14:textId="77777777" w:rsidR="00C82172" w:rsidRPr="00DA3DB9" w:rsidRDefault="00C82172" w:rsidP="00C82172">
            <w:pPr>
              <w:spacing w:before="40" w:after="40"/>
              <w:rPr>
                <w:color w:val="FF0000"/>
                <w:sz w:val="22"/>
                <w:szCs w:val="22"/>
                <w:lang w:val="en-GB" w:eastAsia="en-GB"/>
              </w:rPr>
            </w:pPr>
            <w:r w:rsidRPr="00DA3DB9">
              <w:rPr>
                <w:sz w:val="22"/>
                <w:szCs w:val="22"/>
                <w:lang w:val="en-GB" w:eastAsia="en-GB"/>
              </w:rPr>
              <w:t>Essential</w:t>
            </w:r>
          </w:p>
        </w:tc>
        <w:tc>
          <w:tcPr>
            <w:tcW w:w="1601" w:type="pct"/>
            <w:shd w:val="clear" w:color="auto" w:fill="auto"/>
          </w:tcPr>
          <w:p w14:paraId="5017CF4B" w14:textId="77777777" w:rsidR="00C82172" w:rsidRPr="00DA3DB9" w:rsidRDefault="00C82172" w:rsidP="00C82172">
            <w:pPr>
              <w:spacing w:before="40" w:after="40"/>
              <w:rPr>
                <w:sz w:val="22"/>
                <w:szCs w:val="22"/>
                <w:lang w:val="en-GB" w:eastAsia="en-GB"/>
              </w:rPr>
            </w:pPr>
          </w:p>
        </w:tc>
      </w:tr>
      <w:tr w:rsidR="00C82172" w:rsidRPr="00DA3DB9" w14:paraId="155B6A6C" w14:textId="77777777" w:rsidTr="00D11A2B">
        <w:trPr>
          <w:trHeight w:val="536"/>
        </w:trPr>
        <w:tc>
          <w:tcPr>
            <w:tcW w:w="423" w:type="pct"/>
            <w:shd w:val="clear" w:color="auto" w:fill="auto"/>
          </w:tcPr>
          <w:p w14:paraId="6E2F1A9E" w14:textId="42A59B44"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GEN-3</w:t>
            </w:r>
            <w:r>
              <w:rPr>
                <w:color w:val="000000"/>
                <w:sz w:val="22"/>
                <w:szCs w:val="22"/>
                <w:lang w:val="en-GB" w:eastAsia="en-GB"/>
              </w:rPr>
              <w:t>1</w:t>
            </w:r>
          </w:p>
        </w:tc>
        <w:tc>
          <w:tcPr>
            <w:tcW w:w="613" w:type="pct"/>
            <w:shd w:val="clear" w:color="auto" w:fill="auto"/>
          </w:tcPr>
          <w:p w14:paraId="201D17E3"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Security</w:t>
            </w:r>
          </w:p>
        </w:tc>
        <w:tc>
          <w:tcPr>
            <w:tcW w:w="1938" w:type="pct"/>
            <w:shd w:val="clear" w:color="auto" w:fill="auto"/>
          </w:tcPr>
          <w:p w14:paraId="172A15F1"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Support authentication security such as password restrictions, including configurable parameters (e.g., minimum password length, password complexity, account lockout).</w:t>
            </w:r>
          </w:p>
        </w:tc>
        <w:tc>
          <w:tcPr>
            <w:tcW w:w="425" w:type="pct"/>
            <w:shd w:val="clear" w:color="auto" w:fill="auto"/>
          </w:tcPr>
          <w:p w14:paraId="4498740D" w14:textId="77777777" w:rsidR="00C82172" w:rsidRPr="00DA3DB9" w:rsidRDefault="00C82172" w:rsidP="00C82172">
            <w:pPr>
              <w:spacing w:before="40" w:after="40"/>
              <w:rPr>
                <w:sz w:val="22"/>
                <w:szCs w:val="22"/>
                <w:lang w:val="en-GB" w:eastAsia="en-GB"/>
              </w:rPr>
            </w:pPr>
            <w:r w:rsidRPr="00DA3DB9">
              <w:rPr>
                <w:color w:val="000000"/>
                <w:sz w:val="22"/>
                <w:szCs w:val="22"/>
                <w:lang w:val="en-GB" w:eastAsia="en-GB"/>
              </w:rPr>
              <w:t>Critical</w:t>
            </w:r>
          </w:p>
        </w:tc>
        <w:tc>
          <w:tcPr>
            <w:tcW w:w="1601" w:type="pct"/>
            <w:shd w:val="clear" w:color="auto" w:fill="auto"/>
          </w:tcPr>
          <w:p w14:paraId="27A8E4BA" w14:textId="77777777" w:rsidR="00C82172" w:rsidRPr="00DA3DB9" w:rsidRDefault="00C82172" w:rsidP="00C82172">
            <w:pPr>
              <w:spacing w:before="40" w:after="40"/>
              <w:rPr>
                <w:sz w:val="22"/>
                <w:szCs w:val="22"/>
                <w:lang w:val="en-GB" w:eastAsia="en-GB"/>
              </w:rPr>
            </w:pPr>
          </w:p>
        </w:tc>
      </w:tr>
      <w:tr w:rsidR="00C82172" w:rsidRPr="00DA3DB9" w14:paraId="47F43FC6" w14:textId="77777777" w:rsidTr="00D11A2B">
        <w:trPr>
          <w:trHeight w:val="678"/>
        </w:trPr>
        <w:tc>
          <w:tcPr>
            <w:tcW w:w="423" w:type="pct"/>
            <w:shd w:val="clear" w:color="auto" w:fill="auto"/>
            <w:hideMark/>
          </w:tcPr>
          <w:p w14:paraId="6F0E6336" w14:textId="17C01A35"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32</w:t>
            </w:r>
          </w:p>
        </w:tc>
        <w:tc>
          <w:tcPr>
            <w:tcW w:w="613" w:type="pct"/>
            <w:shd w:val="clear" w:color="auto" w:fill="auto"/>
            <w:hideMark/>
          </w:tcPr>
          <w:p w14:paraId="1600EE61"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Performance and reliability</w:t>
            </w:r>
          </w:p>
        </w:tc>
        <w:tc>
          <w:tcPr>
            <w:tcW w:w="1938" w:type="pct"/>
            <w:shd w:val="clear" w:color="auto" w:fill="auto"/>
            <w:hideMark/>
          </w:tcPr>
          <w:p w14:paraId="3CC5B81C"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Have a quick and reasonable response time to end-user actions.</w:t>
            </w:r>
          </w:p>
        </w:tc>
        <w:tc>
          <w:tcPr>
            <w:tcW w:w="425" w:type="pct"/>
            <w:shd w:val="clear" w:color="auto" w:fill="auto"/>
            <w:hideMark/>
          </w:tcPr>
          <w:p w14:paraId="0834DED8"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6F55C1AF" w14:textId="77777777" w:rsidR="00C82172" w:rsidRPr="00DA3DB9" w:rsidRDefault="00C82172" w:rsidP="00C82172">
            <w:pPr>
              <w:spacing w:before="40" w:after="40"/>
              <w:rPr>
                <w:color w:val="000000"/>
                <w:sz w:val="22"/>
                <w:szCs w:val="22"/>
                <w:lang w:val="en-GB" w:eastAsia="en-GB"/>
              </w:rPr>
            </w:pPr>
          </w:p>
        </w:tc>
      </w:tr>
      <w:tr w:rsidR="00C82172" w:rsidRPr="00DA3DB9" w14:paraId="7D812D44" w14:textId="77777777" w:rsidTr="00D11A2B">
        <w:trPr>
          <w:trHeight w:val="520"/>
        </w:trPr>
        <w:tc>
          <w:tcPr>
            <w:tcW w:w="423" w:type="pct"/>
            <w:shd w:val="clear" w:color="auto" w:fill="auto"/>
            <w:hideMark/>
          </w:tcPr>
          <w:p w14:paraId="003F69AC" w14:textId="657362A6"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33</w:t>
            </w:r>
          </w:p>
        </w:tc>
        <w:tc>
          <w:tcPr>
            <w:tcW w:w="613" w:type="pct"/>
            <w:shd w:val="clear" w:color="auto" w:fill="auto"/>
            <w:hideMark/>
          </w:tcPr>
          <w:p w14:paraId="1BC59DB0"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Performance and reliability</w:t>
            </w:r>
          </w:p>
        </w:tc>
        <w:tc>
          <w:tcPr>
            <w:tcW w:w="1938" w:type="pct"/>
            <w:shd w:val="clear" w:color="auto" w:fill="auto"/>
            <w:hideMark/>
          </w:tcPr>
          <w:p w14:paraId="073F373E"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Support high reliability through appropriate fault tolerance, data integrity and automated recovery capabilities to minimise unscheduled system downtime.</w:t>
            </w:r>
          </w:p>
        </w:tc>
        <w:tc>
          <w:tcPr>
            <w:tcW w:w="425" w:type="pct"/>
            <w:shd w:val="clear" w:color="auto" w:fill="auto"/>
            <w:hideMark/>
          </w:tcPr>
          <w:p w14:paraId="1F370045"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1C121A21" w14:textId="77777777" w:rsidR="00C82172" w:rsidRPr="00DA3DB9" w:rsidRDefault="00C82172" w:rsidP="00C82172">
            <w:pPr>
              <w:spacing w:before="40" w:after="40"/>
              <w:rPr>
                <w:color w:val="000000"/>
                <w:sz w:val="22"/>
                <w:szCs w:val="22"/>
                <w:lang w:val="en-GB" w:eastAsia="en-GB"/>
              </w:rPr>
            </w:pPr>
          </w:p>
        </w:tc>
      </w:tr>
      <w:tr w:rsidR="00C82172" w:rsidRPr="00DA3DB9" w14:paraId="4489472F" w14:textId="77777777" w:rsidTr="00D11A2B">
        <w:trPr>
          <w:trHeight w:val="520"/>
        </w:trPr>
        <w:tc>
          <w:tcPr>
            <w:tcW w:w="423" w:type="pct"/>
            <w:shd w:val="clear" w:color="auto" w:fill="auto"/>
            <w:hideMark/>
          </w:tcPr>
          <w:p w14:paraId="5FB27C44" w14:textId="0A263525"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34</w:t>
            </w:r>
          </w:p>
        </w:tc>
        <w:tc>
          <w:tcPr>
            <w:tcW w:w="613" w:type="pct"/>
            <w:shd w:val="clear" w:color="auto" w:fill="auto"/>
            <w:hideMark/>
          </w:tcPr>
          <w:p w14:paraId="5D563290"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Performance and reliability</w:t>
            </w:r>
          </w:p>
        </w:tc>
        <w:tc>
          <w:tcPr>
            <w:tcW w:w="1938" w:type="pct"/>
            <w:shd w:val="clear" w:color="auto" w:fill="auto"/>
            <w:hideMark/>
          </w:tcPr>
          <w:p w14:paraId="4EDEB3CD"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Conform to current industry standard benchmarks to ensure maximum uptime (e.g., 100% availability during business hours).</w:t>
            </w:r>
          </w:p>
        </w:tc>
        <w:tc>
          <w:tcPr>
            <w:tcW w:w="425" w:type="pct"/>
            <w:shd w:val="clear" w:color="auto" w:fill="auto"/>
            <w:hideMark/>
          </w:tcPr>
          <w:p w14:paraId="50A4921E"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54867026" w14:textId="77777777" w:rsidR="00C82172" w:rsidRPr="00DA3DB9" w:rsidRDefault="00C82172" w:rsidP="00C82172">
            <w:pPr>
              <w:spacing w:before="40" w:after="40"/>
              <w:rPr>
                <w:color w:val="000000"/>
                <w:sz w:val="22"/>
                <w:szCs w:val="22"/>
                <w:lang w:val="en-GB" w:eastAsia="en-GB"/>
              </w:rPr>
            </w:pPr>
          </w:p>
        </w:tc>
      </w:tr>
      <w:tr w:rsidR="00C82172" w:rsidRPr="00DA3DB9" w14:paraId="60E48325" w14:textId="77777777" w:rsidTr="00D11A2B">
        <w:trPr>
          <w:trHeight w:val="520"/>
        </w:trPr>
        <w:tc>
          <w:tcPr>
            <w:tcW w:w="423" w:type="pct"/>
            <w:shd w:val="clear" w:color="auto" w:fill="auto"/>
            <w:hideMark/>
          </w:tcPr>
          <w:p w14:paraId="617CA6B2" w14:textId="60D14D43"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35</w:t>
            </w:r>
          </w:p>
        </w:tc>
        <w:tc>
          <w:tcPr>
            <w:tcW w:w="613" w:type="pct"/>
            <w:shd w:val="clear" w:color="auto" w:fill="auto"/>
            <w:hideMark/>
          </w:tcPr>
          <w:p w14:paraId="0613E597"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Performance and reliability</w:t>
            </w:r>
          </w:p>
        </w:tc>
        <w:tc>
          <w:tcPr>
            <w:tcW w:w="1938" w:type="pct"/>
            <w:shd w:val="clear" w:color="auto" w:fill="auto"/>
            <w:hideMark/>
          </w:tcPr>
          <w:p w14:paraId="445B8D0D"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Support automation of any maintenance functions and require minimal periodic scheduled downtime.</w:t>
            </w:r>
          </w:p>
        </w:tc>
        <w:tc>
          <w:tcPr>
            <w:tcW w:w="425" w:type="pct"/>
            <w:shd w:val="clear" w:color="auto" w:fill="auto"/>
            <w:hideMark/>
          </w:tcPr>
          <w:p w14:paraId="073EF23C"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14DF985A" w14:textId="77777777" w:rsidR="00C82172" w:rsidRPr="00DA3DB9" w:rsidRDefault="00C82172" w:rsidP="00C82172">
            <w:pPr>
              <w:spacing w:before="40" w:after="40"/>
              <w:rPr>
                <w:color w:val="000000"/>
                <w:sz w:val="22"/>
                <w:szCs w:val="22"/>
                <w:lang w:val="en-GB" w:eastAsia="en-GB"/>
              </w:rPr>
            </w:pPr>
          </w:p>
        </w:tc>
      </w:tr>
      <w:tr w:rsidR="00C82172" w:rsidRPr="00DA3DB9" w14:paraId="7ACF2C25" w14:textId="77777777" w:rsidTr="00D11A2B">
        <w:trPr>
          <w:trHeight w:val="520"/>
        </w:trPr>
        <w:tc>
          <w:tcPr>
            <w:tcW w:w="423" w:type="pct"/>
            <w:shd w:val="clear" w:color="auto" w:fill="auto"/>
          </w:tcPr>
          <w:p w14:paraId="3988031A" w14:textId="57D7E372"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36</w:t>
            </w:r>
          </w:p>
        </w:tc>
        <w:tc>
          <w:tcPr>
            <w:tcW w:w="613" w:type="pct"/>
            <w:shd w:val="clear" w:color="auto" w:fill="auto"/>
          </w:tcPr>
          <w:p w14:paraId="31EBBC10"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Performance and reliability</w:t>
            </w:r>
          </w:p>
        </w:tc>
        <w:tc>
          <w:tcPr>
            <w:tcW w:w="1938" w:type="pct"/>
            <w:shd w:val="clear" w:color="auto" w:fill="auto"/>
          </w:tcPr>
          <w:p w14:paraId="3B9A6D75" w14:textId="07753245" w:rsidR="00C82172" w:rsidRPr="00DA3DB9" w:rsidRDefault="00C82172" w:rsidP="00C82172">
            <w:pPr>
              <w:spacing w:before="40" w:after="40"/>
              <w:rPr>
                <w:color w:val="000000"/>
                <w:sz w:val="22"/>
                <w:szCs w:val="22"/>
                <w:lang w:val="en-GB" w:eastAsia="en-GB"/>
              </w:rPr>
            </w:pPr>
            <w:r>
              <w:rPr>
                <w:color w:val="000000"/>
                <w:sz w:val="22"/>
                <w:szCs w:val="22"/>
                <w:lang w:val="en-GB" w:eastAsia="en-GB"/>
              </w:rPr>
              <w:t xml:space="preserve">The system </w:t>
            </w:r>
            <w:r w:rsidRPr="00B66800">
              <w:rPr>
                <w:color w:val="000000"/>
                <w:sz w:val="22"/>
                <w:szCs w:val="22"/>
                <w:lang w:val="en-GB" w:eastAsia="en-GB"/>
              </w:rPr>
              <w:t>sh</w:t>
            </w:r>
            <w:r>
              <w:rPr>
                <w:color w:val="000000"/>
                <w:sz w:val="22"/>
                <w:szCs w:val="22"/>
                <w:lang w:val="en-GB" w:eastAsia="en-GB"/>
              </w:rPr>
              <w:t>all</w:t>
            </w:r>
            <w:r w:rsidRPr="00B66800">
              <w:rPr>
                <w:color w:val="000000"/>
                <w:sz w:val="22"/>
                <w:szCs w:val="22"/>
                <w:lang w:val="en-GB" w:eastAsia="en-GB"/>
              </w:rPr>
              <w:t xml:space="preserve"> be deployed in a High Availability (HA) configuration at the </w:t>
            </w:r>
            <w:r>
              <w:rPr>
                <w:color w:val="000000"/>
                <w:sz w:val="22"/>
                <w:szCs w:val="22"/>
                <w:lang w:val="en-GB" w:eastAsia="en-GB"/>
              </w:rPr>
              <w:t>SIFB</w:t>
            </w:r>
            <w:r w:rsidRPr="00B66800">
              <w:rPr>
                <w:color w:val="000000"/>
                <w:sz w:val="22"/>
                <w:szCs w:val="22"/>
                <w:lang w:val="en-GB" w:eastAsia="en-GB"/>
              </w:rPr>
              <w:t>. The appropriate load balancing should be configured to ensure that the setup is highly resilient and reliable, thereby minimizing downtime and optimizing system performance</w:t>
            </w:r>
          </w:p>
        </w:tc>
        <w:tc>
          <w:tcPr>
            <w:tcW w:w="425" w:type="pct"/>
            <w:shd w:val="clear" w:color="auto" w:fill="auto"/>
          </w:tcPr>
          <w:p w14:paraId="2E65EB76"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1706CC0F" w14:textId="77777777" w:rsidR="00C82172" w:rsidRPr="00DA3DB9" w:rsidRDefault="00C82172" w:rsidP="00C82172">
            <w:pPr>
              <w:spacing w:before="40" w:after="40"/>
              <w:rPr>
                <w:color w:val="000000"/>
                <w:sz w:val="22"/>
                <w:szCs w:val="22"/>
                <w:lang w:val="en-GB" w:eastAsia="en-GB"/>
              </w:rPr>
            </w:pPr>
          </w:p>
        </w:tc>
      </w:tr>
      <w:tr w:rsidR="00C82172" w:rsidRPr="00DA3DB9" w14:paraId="083BD994" w14:textId="77777777" w:rsidTr="00D11A2B">
        <w:trPr>
          <w:trHeight w:val="520"/>
        </w:trPr>
        <w:tc>
          <w:tcPr>
            <w:tcW w:w="423" w:type="pct"/>
            <w:shd w:val="clear" w:color="auto" w:fill="auto"/>
            <w:hideMark/>
          </w:tcPr>
          <w:p w14:paraId="78DD7954" w14:textId="230C294C"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37</w:t>
            </w:r>
          </w:p>
        </w:tc>
        <w:tc>
          <w:tcPr>
            <w:tcW w:w="613" w:type="pct"/>
            <w:shd w:val="clear" w:color="auto" w:fill="auto"/>
            <w:hideMark/>
          </w:tcPr>
          <w:p w14:paraId="63848F50"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Reporting</w:t>
            </w:r>
          </w:p>
        </w:tc>
        <w:tc>
          <w:tcPr>
            <w:tcW w:w="1938" w:type="pct"/>
            <w:shd w:val="clear" w:color="auto" w:fill="auto"/>
            <w:hideMark/>
          </w:tcPr>
          <w:p w14:paraId="6F7ADD61"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Provide personalised dashboards to end-users, showing user specific tasks (e.g., pending tasks in workflows awaiting approval).</w:t>
            </w:r>
          </w:p>
        </w:tc>
        <w:tc>
          <w:tcPr>
            <w:tcW w:w="425" w:type="pct"/>
            <w:shd w:val="clear" w:color="auto" w:fill="auto"/>
            <w:hideMark/>
          </w:tcPr>
          <w:p w14:paraId="578BD2F7"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2A2929F8" w14:textId="77777777" w:rsidR="00C82172" w:rsidRPr="00DA3DB9" w:rsidRDefault="00C82172" w:rsidP="00C82172">
            <w:pPr>
              <w:spacing w:before="40" w:after="40"/>
              <w:rPr>
                <w:color w:val="000000"/>
                <w:sz w:val="22"/>
                <w:szCs w:val="22"/>
                <w:lang w:val="en-GB" w:eastAsia="en-GB"/>
              </w:rPr>
            </w:pPr>
          </w:p>
        </w:tc>
      </w:tr>
      <w:tr w:rsidR="00C82172" w:rsidRPr="00DA3DB9" w14:paraId="0F7C17ED" w14:textId="77777777" w:rsidTr="00D11A2B">
        <w:trPr>
          <w:trHeight w:val="310"/>
        </w:trPr>
        <w:tc>
          <w:tcPr>
            <w:tcW w:w="423" w:type="pct"/>
            <w:shd w:val="clear" w:color="auto" w:fill="auto"/>
            <w:hideMark/>
          </w:tcPr>
          <w:p w14:paraId="7B16A501" w14:textId="20ABF462"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38</w:t>
            </w:r>
          </w:p>
        </w:tc>
        <w:tc>
          <w:tcPr>
            <w:tcW w:w="613" w:type="pct"/>
            <w:shd w:val="clear" w:color="auto" w:fill="auto"/>
            <w:hideMark/>
          </w:tcPr>
          <w:p w14:paraId="2EC517F1"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Reporting</w:t>
            </w:r>
          </w:p>
        </w:tc>
        <w:tc>
          <w:tcPr>
            <w:tcW w:w="1938" w:type="pct"/>
            <w:shd w:val="clear" w:color="auto" w:fill="auto"/>
            <w:hideMark/>
          </w:tcPr>
          <w:p w14:paraId="5A3446B3"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Support extraction of reports according to user defined parameters and in all commonly used formats such as Microsoft Excel, Microsoft Word, and Adobe Acrobat amongst others.</w:t>
            </w:r>
          </w:p>
        </w:tc>
        <w:tc>
          <w:tcPr>
            <w:tcW w:w="425" w:type="pct"/>
            <w:shd w:val="clear" w:color="auto" w:fill="auto"/>
            <w:hideMark/>
          </w:tcPr>
          <w:p w14:paraId="22892C2D"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03708A73" w14:textId="77777777" w:rsidR="00C82172" w:rsidRPr="00DA3DB9" w:rsidRDefault="00C82172" w:rsidP="00C82172">
            <w:pPr>
              <w:spacing w:before="40" w:after="40"/>
              <w:rPr>
                <w:color w:val="000000"/>
                <w:sz w:val="22"/>
                <w:szCs w:val="22"/>
                <w:lang w:val="en-GB" w:eastAsia="en-GB"/>
              </w:rPr>
            </w:pPr>
          </w:p>
        </w:tc>
      </w:tr>
      <w:tr w:rsidR="00C82172" w:rsidRPr="00DA3DB9" w14:paraId="09F15558" w14:textId="77777777" w:rsidTr="00D11A2B">
        <w:trPr>
          <w:trHeight w:val="310"/>
        </w:trPr>
        <w:tc>
          <w:tcPr>
            <w:tcW w:w="423" w:type="pct"/>
            <w:shd w:val="clear" w:color="auto" w:fill="auto"/>
            <w:hideMark/>
          </w:tcPr>
          <w:p w14:paraId="26AE90C7" w14:textId="2F0E6B92"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39</w:t>
            </w:r>
          </w:p>
        </w:tc>
        <w:tc>
          <w:tcPr>
            <w:tcW w:w="613" w:type="pct"/>
            <w:shd w:val="clear" w:color="auto" w:fill="auto"/>
            <w:hideMark/>
          </w:tcPr>
          <w:p w14:paraId="11F4E62E"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Reporting</w:t>
            </w:r>
          </w:p>
        </w:tc>
        <w:tc>
          <w:tcPr>
            <w:tcW w:w="1938" w:type="pct"/>
            <w:shd w:val="clear" w:color="auto" w:fill="auto"/>
            <w:hideMark/>
          </w:tcPr>
          <w:p w14:paraId="7B2F3BEA"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Allow the generation of dynamic views according to user defined parameters and export to all commonly used formats such as Microsoft Excel, Microsoft Word, and Adobe Acrobat amongst others.</w:t>
            </w:r>
          </w:p>
        </w:tc>
        <w:tc>
          <w:tcPr>
            <w:tcW w:w="425" w:type="pct"/>
            <w:shd w:val="clear" w:color="auto" w:fill="auto"/>
            <w:hideMark/>
          </w:tcPr>
          <w:p w14:paraId="5E1A6B9A"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369EECDB" w14:textId="77777777" w:rsidR="00C82172" w:rsidRPr="00DA3DB9" w:rsidRDefault="00C82172" w:rsidP="00C82172">
            <w:pPr>
              <w:spacing w:before="40" w:after="40"/>
              <w:rPr>
                <w:color w:val="000000"/>
                <w:sz w:val="22"/>
                <w:szCs w:val="22"/>
                <w:lang w:val="en-GB" w:eastAsia="en-GB"/>
              </w:rPr>
            </w:pPr>
          </w:p>
        </w:tc>
      </w:tr>
      <w:tr w:rsidR="00C82172" w:rsidRPr="00DA3DB9" w14:paraId="69DE1BFB" w14:textId="77777777" w:rsidTr="00D11A2B">
        <w:trPr>
          <w:trHeight w:val="520"/>
        </w:trPr>
        <w:tc>
          <w:tcPr>
            <w:tcW w:w="423" w:type="pct"/>
            <w:shd w:val="clear" w:color="auto" w:fill="auto"/>
            <w:hideMark/>
          </w:tcPr>
          <w:p w14:paraId="0A63C4E6" w14:textId="09A52AD4"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GEN-4</w:t>
            </w:r>
            <w:r>
              <w:rPr>
                <w:color w:val="000000"/>
                <w:sz w:val="22"/>
                <w:szCs w:val="22"/>
                <w:lang w:val="en-GB" w:eastAsia="en-GB"/>
              </w:rPr>
              <w:t>0</w:t>
            </w:r>
          </w:p>
        </w:tc>
        <w:tc>
          <w:tcPr>
            <w:tcW w:w="613" w:type="pct"/>
            <w:shd w:val="clear" w:color="auto" w:fill="auto"/>
            <w:hideMark/>
          </w:tcPr>
          <w:p w14:paraId="30855A50"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Reporting</w:t>
            </w:r>
          </w:p>
        </w:tc>
        <w:tc>
          <w:tcPr>
            <w:tcW w:w="1938" w:type="pct"/>
            <w:shd w:val="clear" w:color="auto" w:fill="auto"/>
            <w:hideMark/>
          </w:tcPr>
          <w:p w14:paraId="06E66FBB"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Provide a report generator which allows end-users to specify reports required and select data fields required, prior to report generation.</w:t>
            </w:r>
          </w:p>
        </w:tc>
        <w:tc>
          <w:tcPr>
            <w:tcW w:w="425" w:type="pct"/>
            <w:shd w:val="clear" w:color="auto" w:fill="auto"/>
            <w:hideMark/>
          </w:tcPr>
          <w:p w14:paraId="5159030B"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5ED699FB" w14:textId="77777777" w:rsidR="00C82172" w:rsidRPr="00DA3DB9" w:rsidRDefault="00C82172" w:rsidP="00C82172">
            <w:pPr>
              <w:spacing w:before="40" w:after="40"/>
              <w:rPr>
                <w:color w:val="000000"/>
                <w:sz w:val="22"/>
                <w:szCs w:val="22"/>
                <w:lang w:val="en-GB" w:eastAsia="en-GB"/>
              </w:rPr>
            </w:pPr>
          </w:p>
        </w:tc>
      </w:tr>
      <w:tr w:rsidR="00C82172" w:rsidRPr="00DA3DB9" w14:paraId="5BA8F5CE" w14:textId="77777777" w:rsidTr="00D11A2B">
        <w:trPr>
          <w:trHeight w:val="520"/>
        </w:trPr>
        <w:tc>
          <w:tcPr>
            <w:tcW w:w="423" w:type="pct"/>
            <w:shd w:val="clear" w:color="auto" w:fill="auto"/>
            <w:hideMark/>
          </w:tcPr>
          <w:p w14:paraId="08E4584F" w14:textId="6E81F18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GEN-4</w:t>
            </w:r>
            <w:r>
              <w:rPr>
                <w:color w:val="000000"/>
                <w:sz w:val="22"/>
                <w:szCs w:val="22"/>
                <w:lang w:val="en-GB" w:eastAsia="en-GB"/>
              </w:rPr>
              <w:t>1</w:t>
            </w:r>
          </w:p>
        </w:tc>
        <w:tc>
          <w:tcPr>
            <w:tcW w:w="613" w:type="pct"/>
            <w:shd w:val="clear" w:color="auto" w:fill="auto"/>
            <w:hideMark/>
          </w:tcPr>
          <w:p w14:paraId="3B1C864C"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Reporting</w:t>
            </w:r>
          </w:p>
        </w:tc>
        <w:tc>
          <w:tcPr>
            <w:tcW w:w="1938" w:type="pct"/>
            <w:shd w:val="clear" w:color="auto" w:fill="auto"/>
            <w:hideMark/>
          </w:tcPr>
          <w:p w14:paraId="5058E2E8"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Allow (through the report generator) the end-user to specify graphical representations of the data required.</w:t>
            </w:r>
          </w:p>
        </w:tc>
        <w:tc>
          <w:tcPr>
            <w:tcW w:w="425" w:type="pct"/>
            <w:shd w:val="clear" w:color="auto" w:fill="auto"/>
            <w:hideMark/>
          </w:tcPr>
          <w:p w14:paraId="7D05BB30"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5FEB29A1" w14:textId="77777777" w:rsidR="00C82172" w:rsidRPr="00DA3DB9" w:rsidRDefault="00C82172" w:rsidP="00C82172">
            <w:pPr>
              <w:spacing w:before="40" w:after="40"/>
              <w:rPr>
                <w:color w:val="000000"/>
                <w:sz w:val="22"/>
                <w:szCs w:val="22"/>
                <w:lang w:val="en-GB" w:eastAsia="en-GB"/>
              </w:rPr>
            </w:pPr>
          </w:p>
        </w:tc>
      </w:tr>
      <w:tr w:rsidR="00C82172" w:rsidRPr="00DA3DB9" w14:paraId="794FDFBF" w14:textId="77777777" w:rsidTr="00D11A2B">
        <w:trPr>
          <w:trHeight w:val="520"/>
        </w:trPr>
        <w:tc>
          <w:tcPr>
            <w:tcW w:w="423" w:type="pct"/>
            <w:shd w:val="clear" w:color="auto" w:fill="auto"/>
            <w:hideMark/>
          </w:tcPr>
          <w:p w14:paraId="7BEAC463" w14:textId="63AD8F5C"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42</w:t>
            </w:r>
          </w:p>
        </w:tc>
        <w:tc>
          <w:tcPr>
            <w:tcW w:w="613" w:type="pct"/>
            <w:shd w:val="clear" w:color="auto" w:fill="auto"/>
            <w:hideMark/>
          </w:tcPr>
          <w:p w14:paraId="787D0106"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Reporting</w:t>
            </w:r>
          </w:p>
        </w:tc>
        <w:tc>
          <w:tcPr>
            <w:tcW w:w="1938" w:type="pct"/>
            <w:shd w:val="clear" w:color="auto" w:fill="auto"/>
            <w:hideMark/>
          </w:tcPr>
          <w:p w14:paraId="6E9D3525"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Allow generation of user-friendly reports for ease of reading and interpretation. E.g., reading across many data columns should be aided by a tabular format, column sizes in Microsoft Excel should be automatically sized during extraction to fit exported data.</w:t>
            </w:r>
          </w:p>
        </w:tc>
        <w:tc>
          <w:tcPr>
            <w:tcW w:w="425" w:type="pct"/>
            <w:shd w:val="clear" w:color="auto" w:fill="auto"/>
            <w:hideMark/>
          </w:tcPr>
          <w:p w14:paraId="200CB0EC"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21EC178A" w14:textId="77777777" w:rsidR="00C82172" w:rsidRPr="00DA3DB9" w:rsidRDefault="00C82172" w:rsidP="00C82172">
            <w:pPr>
              <w:spacing w:before="40" w:after="40"/>
              <w:rPr>
                <w:color w:val="000000"/>
                <w:sz w:val="22"/>
                <w:szCs w:val="22"/>
                <w:lang w:val="en-GB" w:eastAsia="en-GB"/>
              </w:rPr>
            </w:pPr>
          </w:p>
        </w:tc>
      </w:tr>
      <w:tr w:rsidR="00C82172" w:rsidRPr="00DA3DB9" w14:paraId="1E8C134B" w14:textId="77777777" w:rsidTr="00D11A2B">
        <w:trPr>
          <w:trHeight w:val="520"/>
        </w:trPr>
        <w:tc>
          <w:tcPr>
            <w:tcW w:w="423" w:type="pct"/>
            <w:shd w:val="clear" w:color="auto" w:fill="auto"/>
            <w:hideMark/>
          </w:tcPr>
          <w:p w14:paraId="0847A1B2" w14:textId="02B3CD24"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43</w:t>
            </w:r>
          </w:p>
        </w:tc>
        <w:tc>
          <w:tcPr>
            <w:tcW w:w="613" w:type="pct"/>
            <w:shd w:val="clear" w:color="auto" w:fill="auto"/>
            <w:hideMark/>
          </w:tcPr>
          <w:p w14:paraId="3F12CE28"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Reporting</w:t>
            </w:r>
          </w:p>
        </w:tc>
        <w:tc>
          <w:tcPr>
            <w:tcW w:w="1938" w:type="pct"/>
            <w:shd w:val="clear" w:color="auto" w:fill="auto"/>
            <w:hideMark/>
          </w:tcPr>
          <w:p w14:paraId="4F7B999D"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Allow the length/number of periods which are reported upon, to be user adjusted/specified to suit different user requirements.</w:t>
            </w:r>
          </w:p>
        </w:tc>
        <w:tc>
          <w:tcPr>
            <w:tcW w:w="425" w:type="pct"/>
            <w:shd w:val="clear" w:color="auto" w:fill="auto"/>
            <w:hideMark/>
          </w:tcPr>
          <w:p w14:paraId="53C10802"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2F5D04C0" w14:textId="77777777" w:rsidR="00C82172" w:rsidRPr="00DA3DB9" w:rsidRDefault="00C82172" w:rsidP="00C82172">
            <w:pPr>
              <w:spacing w:before="40" w:after="40"/>
              <w:rPr>
                <w:color w:val="000000"/>
                <w:sz w:val="22"/>
                <w:szCs w:val="22"/>
                <w:lang w:val="en-GB" w:eastAsia="en-GB"/>
              </w:rPr>
            </w:pPr>
          </w:p>
        </w:tc>
      </w:tr>
      <w:tr w:rsidR="00C82172" w:rsidRPr="00DA3DB9" w14:paraId="091ABC72" w14:textId="77777777" w:rsidTr="00D11A2B">
        <w:trPr>
          <w:trHeight w:val="310"/>
        </w:trPr>
        <w:tc>
          <w:tcPr>
            <w:tcW w:w="423" w:type="pct"/>
            <w:shd w:val="clear" w:color="auto" w:fill="auto"/>
            <w:hideMark/>
          </w:tcPr>
          <w:p w14:paraId="7ECCDA0B" w14:textId="6F233945"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44</w:t>
            </w:r>
          </w:p>
        </w:tc>
        <w:tc>
          <w:tcPr>
            <w:tcW w:w="613" w:type="pct"/>
            <w:shd w:val="clear" w:color="auto" w:fill="auto"/>
            <w:hideMark/>
          </w:tcPr>
          <w:p w14:paraId="13D5C1DF"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Reporting</w:t>
            </w:r>
          </w:p>
        </w:tc>
        <w:tc>
          <w:tcPr>
            <w:tcW w:w="1938" w:type="pct"/>
            <w:shd w:val="clear" w:color="auto" w:fill="auto"/>
            <w:hideMark/>
          </w:tcPr>
          <w:p w14:paraId="0A7B54D1"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Present the following information on all generated reports in the header or footer:</w:t>
            </w:r>
          </w:p>
          <w:p w14:paraId="3871905F" w14:textId="77777777" w:rsidR="00C82172" w:rsidRPr="00DA3DB9" w:rsidRDefault="00C82172" w:rsidP="00C82172">
            <w:pPr>
              <w:pStyle w:val="ListParagraph"/>
              <w:widowControl/>
              <w:numPr>
                <w:ilvl w:val="0"/>
                <w:numId w:val="23"/>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Title of the report (on all pages)</w:t>
            </w:r>
          </w:p>
          <w:p w14:paraId="77BC5A0F" w14:textId="77777777" w:rsidR="00C82172" w:rsidRPr="00DA3DB9" w:rsidRDefault="00C82172" w:rsidP="00C82172">
            <w:pPr>
              <w:pStyle w:val="ListParagraph"/>
              <w:widowControl/>
              <w:numPr>
                <w:ilvl w:val="0"/>
                <w:numId w:val="23"/>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Date and timestamp (on all pages)</w:t>
            </w:r>
          </w:p>
          <w:p w14:paraId="0FD7F194" w14:textId="77777777" w:rsidR="00C82172" w:rsidRPr="00DA3DB9" w:rsidRDefault="00C82172" w:rsidP="00C82172">
            <w:pPr>
              <w:pStyle w:val="ListParagraph"/>
              <w:widowControl/>
              <w:numPr>
                <w:ilvl w:val="0"/>
                <w:numId w:val="23"/>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Username who generated the report (on all pages)</w:t>
            </w:r>
          </w:p>
          <w:p w14:paraId="6A5B859E" w14:textId="77777777" w:rsidR="00C82172" w:rsidRPr="00DA3DB9" w:rsidRDefault="00C82172" w:rsidP="00C82172">
            <w:pPr>
              <w:pStyle w:val="ListParagraph"/>
              <w:widowControl/>
              <w:numPr>
                <w:ilvl w:val="0"/>
                <w:numId w:val="23"/>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Parameters or selection criteria used for extraction (on first page)</w:t>
            </w:r>
          </w:p>
          <w:p w14:paraId="5421E9D8" w14:textId="77777777" w:rsidR="00C82172" w:rsidRPr="00DA3DB9" w:rsidRDefault="00C82172" w:rsidP="00C82172">
            <w:pPr>
              <w:pStyle w:val="ListParagraph"/>
              <w:widowControl/>
              <w:numPr>
                <w:ilvl w:val="0"/>
                <w:numId w:val="23"/>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Page number (on all pages)</w:t>
            </w:r>
          </w:p>
        </w:tc>
        <w:tc>
          <w:tcPr>
            <w:tcW w:w="425" w:type="pct"/>
            <w:shd w:val="clear" w:color="auto" w:fill="auto"/>
            <w:hideMark/>
          </w:tcPr>
          <w:p w14:paraId="3414EF71"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22329214" w14:textId="77777777" w:rsidR="00C82172" w:rsidRPr="00DA3DB9" w:rsidRDefault="00C82172" w:rsidP="00C82172">
            <w:pPr>
              <w:spacing w:before="40" w:after="40"/>
              <w:rPr>
                <w:color w:val="000000"/>
                <w:sz w:val="22"/>
                <w:szCs w:val="22"/>
                <w:lang w:val="en-GB" w:eastAsia="en-GB"/>
              </w:rPr>
            </w:pPr>
          </w:p>
        </w:tc>
      </w:tr>
      <w:tr w:rsidR="00C82172" w:rsidRPr="00DA3DB9" w14:paraId="532CD655" w14:textId="77777777" w:rsidTr="00D11A2B">
        <w:trPr>
          <w:trHeight w:val="520"/>
        </w:trPr>
        <w:tc>
          <w:tcPr>
            <w:tcW w:w="423" w:type="pct"/>
            <w:shd w:val="clear" w:color="auto" w:fill="auto"/>
            <w:hideMark/>
          </w:tcPr>
          <w:p w14:paraId="61BC1736" w14:textId="30A66DF1"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4</w:t>
            </w:r>
            <w:r w:rsidRPr="00DA3DB9">
              <w:rPr>
                <w:color w:val="000000"/>
                <w:sz w:val="22"/>
                <w:szCs w:val="22"/>
                <w:lang w:val="en-GB" w:eastAsia="en-GB"/>
              </w:rPr>
              <w:t>5</w:t>
            </w:r>
          </w:p>
        </w:tc>
        <w:tc>
          <w:tcPr>
            <w:tcW w:w="613" w:type="pct"/>
            <w:shd w:val="clear" w:color="auto" w:fill="auto"/>
            <w:hideMark/>
          </w:tcPr>
          <w:p w14:paraId="07D35C7F"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Reporting</w:t>
            </w:r>
          </w:p>
        </w:tc>
        <w:tc>
          <w:tcPr>
            <w:tcW w:w="1938" w:type="pct"/>
            <w:shd w:val="clear" w:color="auto" w:fill="auto"/>
            <w:hideMark/>
          </w:tcPr>
          <w:p w14:paraId="52901A80"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Support the viewing of reports on screen.  The report generator shall provide scrolling options when outputting to screen.</w:t>
            </w:r>
          </w:p>
        </w:tc>
        <w:tc>
          <w:tcPr>
            <w:tcW w:w="425" w:type="pct"/>
            <w:shd w:val="clear" w:color="auto" w:fill="auto"/>
            <w:hideMark/>
          </w:tcPr>
          <w:p w14:paraId="7D557A56"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53432D47" w14:textId="77777777" w:rsidR="00C82172" w:rsidRPr="00DA3DB9" w:rsidRDefault="00C82172" w:rsidP="00C82172">
            <w:pPr>
              <w:spacing w:before="40" w:after="40"/>
              <w:rPr>
                <w:color w:val="000000"/>
                <w:sz w:val="22"/>
                <w:szCs w:val="22"/>
                <w:lang w:val="en-GB" w:eastAsia="en-GB"/>
              </w:rPr>
            </w:pPr>
          </w:p>
        </w:tc>
      </w:tr>
      <w:tr w:rsidR="00C82172" w:rsidRPr="00DA3DB9" w14:paraId="6ABAEDA6" w14:textId="77777777" w:rsidTr="00D11A2B">
        <w:trPr>
          <w:trHeight w:val="310"/>
        </w:trPr>
        <w:tc>
          <w:tcPr>
            <w:tcW w:w="423" w:type="pct"/>
            <w:shd w:val="clear" w:color="auto" w:fill="auto"/>
            <w:hideMark/>
          </w:tcPr>
          <w:p w14:paraId="7A27570A" w14:textId="20DA2A5C"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4</w:t>
            </w:r>
            <w:r w:rsidRPr="00DA3DB9">
              <w:rPr>
                <w:color w:val="000000"/>
                <w:sz w:val="22"/>
                <w:szCs w:val="22"/>
                <w:lang w:val="en-GB" w:eastAsia="en-GB"/>
              </w:rPr>
              <w:t>6</w:t>
            </w:r>
          </w:p>
        </w:tc>
        <w:tc>
          <w:tcPr>
            <w:tcW w:w="613" w:type="pct"/>
            <w:shd w:val="clear" w:color="auto" w:fill="auto"/>
            <w:hideMark/>
          </w:tcPr>
          <w:p w14:paraId="52430481"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Reporting</w:t>
            </w:r>
          </w:p>
        </w:tc>
        <w:tc>
          <w:tcPr>
            <w:tcW w:w="1938" w:type="pct"/>
            <w:shd w:val="clear" w:color="auto" w:fill="auto"/>
            <w:hideMark/>
          </w:tcPr>
          <w:p w14:paraId="7010BC07"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Allow direct printing of reports generated and customisation of printing parameters by end-users.</w:t>
            </w:r>
          </w:p>
        </w:tc>
        <w:tc>
          <w:tcPr>
            <w:tcW w:w="425" w:type="pct"/>
            <w:shd w:val="clear" w:color="auto" w:fill="auto"/>
            <w:hideMark/>
          </w:tcPr>
          <w:p w14:paraId="4D0A395A"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1C46FF40" w14:textId="77777777" w:rsidR="00C82172" w:rsidRPr="00DA3DB9" w:rsidRDefault="00C82172" w:rsidP="00C82172">
            <w:pPr>
              <w:spacing w:before="40" w:after="40"/>
              <w:rPr>
                <w:color w:val="000000"/>
                <w:sz w:val="22"/>
                <w:szCs w:val="22"/>
                <w:lang w:val="en-GB" w:eastAsia="en-GB"/>
              </w:rPr>
            </w:pPr>
          </w:p>
        </w:tc>
      </w:tr>
      <w:tr w:rsidR="00C82172" w:rsidRPr="00DA3DB9" w14:paraId="37C89F55" w14:textId="77777777" w:rsidTr="00D11A2B">
        <w:trPr>
          <w:trHeight w:val="310"/>
        </w:trPr>
        <w:tc>
          <w:tcPr>
            <w:tcW w:w="423" w:type="pct"/>
            <w:shd w:val="clear" w:color="auto" w:fill="auto"/>
            <w:hideMark/>
          </w:tcPr>
          <w:p w14:paraId="203BEA60" w14:textId="195197E1"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47</w:t>
            </w:r>
          </w:p>
        </w:tc>
        <w:tc>
          <w:tcPr>
            <w:tcW w:w="613" w:type="pct"/>
            <w:shd w:val="clear" w:color="auto" w:fill="auto"/>
            <w:hideMark/>
          </w:tcPr>
          <w:p w14:paraId="359B1C06"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Reporting</w:t>
            </w:r>
          </w:p>
        </w:tc>
        <w:tc>
          <w:tcPr>
            <w:tcW w:w="1938" w:type="pct"/>
            <w:shd w:val="clear" w:color="auto" w:fill="auto"/>
            <w:hideMark/>
          </w:tcPr>
          <w:p w14:paraId="1A8EE008"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Allow grouping of data into categories/sub-categories and compute totals/sub-totals where required and applicable.</w:t>
            </w:r>
          </w:p>
        </w:tc>
        <w:tc>
          <w:tcPr>
            <w:tcW w:w="425" w:type="pct"/>
            <w:shd w:val="clear" w:color="auto" w:fill="auto"/>
            <w:hideMark/>
          </w:tcPr>
          <w:p w14:paraId="7635622D"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79045F4A" w14:textId="77777777" w:rsidR="00C82172" w:rsidRPr="00DA3DB9" w:rsidRDefault="00C82172" w:rsidP="00C82172">
            <w:pPr>
              <w:spacing w:before="40" w:after="40"/>
              <w:rPr>
                <w:color w:val="000000"/>
                <w:sz w:val="22"/>
                <w:szCs w:val="22"/>
                <w:lang w:val="en-GB" w:eastAsia="en-GB"/>
              </w:rPr>
            </w:pPr>
          </w:p>
        </w:tc>
      </w:tr>
      <w:tr w:rsidR="00C82172" w:rsidRPr="00DA3DB9" w14:paraId="211CD91E" w14:textId="77777777" w:rsidTr="00D11A2B">
        <w:trPr>
          <w:trHeight w:val="310"/>
        </w:trPr>
        <w:tc>
          <w:tcPr>
            <w:tcW w:w="423" w:type="pct"/>
            <w:shd w:val="clear" w:color="auto" w:fill="auto"/>
            <w:hideMark/>
          </w:tcPr>
          <w:p w14:paraId="269546B0" w14:textId="25757C9F"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48</w:t>
            </w:r>
          </w:p>
        </w:tc>
        <w:tc>
          <w:tcPr>
            <w:tcW w:w="613" w:type="pct"/>
            <w:shd w:val="clear" w:color="auto" w:fill="auto"/>
            <w:hideMark/>
          </w:tcPr>
          <w:p w14:paraId="47C59A5D"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Others</w:t>
            </w:r>
          </w:p>
        </w:tc>
        <w:tc>
          <w:tcPr>
            <w:tcW w:w="1938" w:type="pct"/>
            <w:shd w:val="clear" w:color="auto" w:fill="auto"/>
            <w:hideMark/>
          </w:tcPr>
          <w:p w14:paraId="02BFC61E"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 xml:space="preserve">Support remote access to the different </w:t>
            </w:r>
            <w:r>
              <w:rPr>
                <w:color w:val="000000"/>
                <w:sz w:val="22"/>
                <w:szCs w:val="22"/>
                <w:lang w:val="en-GB" w:eastAsia="en-GB"/>
              </w:rPr>
              <w:t>applications</w:t>
            </w:r>
            <w:r w:rsidRPr="00DA3DB9">
              <w:rPr>
                <w:color w:val="000000"/>
                <w:sz w:val="22"/>
                <w:szCs w:val="22"/>
                <w:lang w:val="en-GB" w:eastAsia="en-GB"/>
              </w:rPr>
              <w:t xml:space="preserve"> using secure connections.</w:t>
            </w:r>
          </w:p>
        </w:tc>
        <w:tc>
          <w:tcPr>
            <w:tcW w:w="425" w:type="pct"/>
            <w:shd w:val="clear" w:color="auto" w:fill="auto"/>
            <w:hideMark/>
          </w:tcPr>
          <w:p w14:paraId="122028B2"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76C5E631" w14:textId="77777777" w:rsidR="00C82172" w:rsidRPr="00DA3DB9" w:rsidRDefault="00C82172" w:rsidP="00C82172">
            <w:pPr>
              <w:spacing w:before="40" w:after="40"/>
              <w:rPr>
                <w:color w:val="000000"/>
                <w:sz w:val="22"/>
                <w:szCs w:val="22"/>
                <w:lang w:val="en-GB" w:eastAsia="en-GB"/>
              </w:rPr>
            </w:pPr>
          </w:p>
        </w:tc>
      </w:tr>
      <w:tr w:rsidR="00C82172" w:rsidRPr="00DA3DB9" w14:paraId="438076AF" w14:textId="77777777" w:rsidTr="00D11A2B">
        <w:trPr>
          <w:trHeight w:val="310"/>
        </w:trPr>
        <w:tc>
          <w:tcPr>
            <w:tcW w:w="423" w:type="pct"/>
            <w:shd w:val="clear" w:color="auto" w:fill="auto"/>
          </w:tcPr>
          <w:p w14:paraId="6AC21C5A" w14:textId="44D4B1BE"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GEN-</w:t>
            </w:r>
            <w:r>
              <w:rPr>
                <w:color w:val="000000"/>
                <w:sz w:val="22"/>
                <w:szCs w:val="22"/>
                <w:lang w:val="en-GB" w:eastAsia="en-GB"/>
              </w:rPr>
              <w:t>49</w:t>
            </w:r>
          </w:p>
        </w:tc>
        <w:tc>
          <w:tcPr>
            <w:tcW w:w="613" w:type="pct"/>
            <w:shd w:val="clear" w:color="auto" w:fill="auto"/>
          </w:tcPr>
          <w:p w14:paraId="33C69B56"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Configurability</w:t>
            </w:r>
          </w:p>
        </w:tc>
        <w:tc>
          <w:tcPr>
            <w:tcW w:w="1938" w:type="pct"/>
            <w:shd w:val="clear" w:color="auto" w:fill="auto"/>
          </w:tcPr>
          <w:p w14:paraId="654208A2"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Support customisation through configurations/parameters, instead of hard coding parameters in source code.</w:t>
            </w:r>
          </w:p>
        </w:tc>
        <w:tc>
          <w:tcPr>
            <w:tcW w:w="425" w:type="pct"/>
            <w:shd w:val="clear" w:color="auto" w:fill="auto"/>
          </w:tcPr>
          <w:p w14:paraId="31521940" w14:textId="77777777" w:rsidR="00C82172" w:rsidRPr="00DA3DB9" w:rsidRDefault="00C82172" w:rsidP="00C82172">
            <w:pPr>
              <w:spacing w:before="40" w:after="40"/>
              <w:rPr>
                <w:color w:val="000000"/>
                <w:sz w:val="22"/>
                <w:szCs w:val="22"/>
                <w:lang w:val="en-GB" w:eastAsia="en-GB"/>
              </w:rPr>
            </w:pPr>
            <w:r w:rsidRPr="00DA3DB9">
              <w:rPr>
                <w:color w:val="000000"/>
                <w:sz w:val="22"/>
                <w:szCs w:val="22"/>
                <w:lang w:val="en-GB" w:eastAsia="en-GB"/>
              </w:rPr>
              <w:t>Critical</w:t>
            </w:r>
          </w:p>
        </w:tc>
        <w:tc>
          <w:tcPr>
            <w:tcW w:w="1601" w:type="pct"/>
            <w:shd w:val="clear" w:color="auto" w:fill="auto"/>
          </w:tcPr>
          <w:p w14:paraId="359F8364" w14:textId="77777777" w:rsidR="00C82172" w:rsidRPr="00DA3DB9" w:rsidRDefault="00C82172" w:rsidP="00C82172">
            <w:pPr>
              <w:spacing w:before="40" w:after="40"/>
              <w:rPr>
                <w:color w:val="000000"/>
                <w:sz w:val="22"/>
                <w:szCs w:val="22"/>
                <w:lang w:val="en-GB" w:eastAsia="en-GB"/>
              </w:rPr>
            </w:pPr>
          </w:p>
        </w:tc>
      </w:tr>
    </w:tbl>
    <w:p w14:paraId="3255EBDF" w14:textId="77777777" w:rsidR="00812CD3" w:rsidRPr="00812CD3" w:rsidRDefault="00812CD3" w:rsidP="00812CD3">
      <w:pPr>
        <w:rPr>
          <w:b/>
          <w:bCs/>
          <w:sz w:val="22"/>
          <w:szCs w:val="22"/>
          <w:lang w:val="en-GB"/>
        </w:rPr>
      </w:pPr>
    </w:p>
    <w:p w14:paraId="68E3C75F" w14:textId="77777777" w:rsidR="00BA3E67" w:rsidRDefault="00BA3E67">
      <w:pPr>
        <w:widowControl/>
        <w:rPr>
          <w:b/>
          <w:bCs/>
          <w:sz w:val="22"/>
          <w:szCs w:val="22"/>
          <w:lang w:val="en-GB"/>
        </w:rPr>
      </w:pPr>
      <w:r>
        <w:rPr>
          <w:b/>
          <w:bCs/>
          <w:sz w:val="22"/>
          <w:szCs w:val="22"/>
          <w:lang w:val="en-GB"/>
        </w:rPr>
        <w:br w:type="page"/>
      </w:r>
    </w:p>
    <w:p w14:paraId="2CD9DC38" w14:textId="67D8D50A" w:rsidR="006A50B9" w:rsidRPr="006A50B9" w:rsidRDefault="007D2FE2" w:rsidP="00DC535A">
      <w:pPr>
        <w:pStyle w:val="ListParagraph"/>
        <w:widowControl/>
        <w:numPr>
          <w:ilvl w:val="0"/>
          <w:numId w:val="14"/>
        </w:numPr>
        <w:overflowPunct w:val="0"/>
        <w:autoSpaceDE w:val="0"/>
        <w:autoSpaceDN w:val="0"/>
        <w:adjustRightInd w:val="0"/>
        <w:spacing w:line="259" w:lineRule="auto"/>
        <w:ind w:hanging="720"/>
        <w:textAlignment w:val="baseline"/>
        <w:outlineLvl w:val="1"/>
        <w:rPr>
          <w:rFonts w:eastAsia="Calibri"/>
          <w:b/>
          <w:bCs/>
          <w:szCs w:val="24"/>
          <w:lang w:val="en-GB" w:eastAsia="en-GB"/>
        </w:rPr>
      </w:pPr>
      <w:r>
        <w:rPr>
          <w:rFonts w:eastAsia="Calibri"/>
          <w:b/>
          <w:bCs/>
          <w:szCs w:val="24"/>
          <w:lang w:val="en-GB" w:eastAsia="en-GB"/>
        </w:rPr>
        <w:t>User Interfaces</w:t>
      </w:r>
    </w:p>
    <w:p w14:paraId="56EED868" w14:textId="77777777" w:rsidR="006A50B9" w:rsidRDefault="006A50B9" w:rsidP="006A50B9">
      <w:pPr>
        <w:rPr>
          <w:rFonts w:eastAsiaTheme="minorHAnsi"/>
          <w:lang w:val="en-GB" w:eastAsia="en-GB"/>
        </w:rPr>
      </w:pPr>
    </w:p>
    <w:p w14:paraId="0B546DA5" w14:textId="14B09FCB" w:rsidR="007D2FE2" w:rsidRDefault="007D2FE2" w:rsidP="00DC535A">
      <w:pPr>
        <w:pStyle w:val="ListParagraph"/>
        <w:widowControl/>
        <w:numPr>
          <w:ilvl w:val="1"/>
          <w:numId w:val="14"/>
        </w:numPr>
        <w:overflowPunct w:val="0"/>
        <w:autoSpaceDE w:val="0"/>
        <w:autoSpaceDN w:val="0"/>
        <w:adjustRightInd w:val="0"/>
        <w:spacing w:after="240" w:line="259" w:lineRule="auto"/>
        <w:ind w:hanging="720"/>
        <w:textAlignment w:val="baseline"/>
        <w:outlineLvl w:val="1"/>
        <w:rPr>
          <w:rFonts w:eastAsiaTheme="minorHAnsi"/>
          <w:b/>
          <w:bCs/>
          <w:szCs w:val="24"/>
          <w:lang w:val="en-GB" w:eastAsia="en-GB"/>
        </w:rPr>
      </w:pPr>
      <w:r>
        <w:rPr>
          <w:rFonts w:eastAsiaTheme="minorHAnsi"/>
          <w:b/>
          <w:bCs/>
          <w:szCs w:val="24"/>
          <w:lang w:val="en-GB" w:eastAsia="en-GB"/>
        </w:rPr>
        <w:t>Sugar Cane Planters Portal</w:t>
      </w:r>
      <w:r w:rsidRPr="00DA3DB9">
        <w:rPr>
          <w:rFonts w:eastAsiaTheme="minorHAnsi"/>
          <w:b/>
          <w:bCs/>
          <w:szCs w:val="24"/>
          <w:lang w:val="en-GB" w:eastAsia="en-GB"/>
        </w:rPr>
        <w:t> </w:t>
      </w:r>
    </w:p>
    <w:tbl>
      <w:tblPr>
        <w:tblW w:w="500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661"/>
        <w:gridCol w:w="5437"/>
        <w:gridCol w:w="10"/>
        <w:gridCol w:w="1075"/>
        <w:gridCol w:w="3865"/>
      </w:tblGrid>
      <w:tr w:rsidR="007D2FE2" w:rsidRPr="00DA3DB9" w14:paraId="3779501A" w14:textId="77777777" w:rsidTr="005400A8">
        <w:trPr>
          <w:trHeight w:val="593"/>
          <w:tblHeader/>
        </w:trPr>
        <w:tc>
          <w:tcPr>
            <w:tcW w:w="481" w:type="pct"/>
            <w:shd w:val="clear" w:color="000000" w:fill="404040"/>
            <w:vAlign w:val="center"/>
            <w:hideMark/>
          </w:tcPr>
          <w:p w14:paraId="79A4C39D" w14:textId="77777777" w:rsidR="007D2FE2" w:rsidRPr="00DA3DB9" w:rsidRDefault="007D2FE2" w:rsidP="00DC1C60">
            <w:pPr>
              <w:spacing w:before="40" w:after="40"/>
              <w:jc w:val="center"/>
              <w:rPr>
                <w:color w:val="FFFFFF"/>
                <w:sz w:val="22"/>
                <w:szCs w:val="22"/>
                <w:lang w:val="en-GB" w:eastAsia="en-GB"/>
              </w:rPr>
            </w:pPr>
            <w:r w:rsidRPr="00DA3DB9">
              <w:rPr>
                <w:color w:val="FFFFFF"/>
                <w:sz w:val="22"/>
                <w:szCs w:val="22"/>
                <w:lang w:val="en-GB" w:eastAsia="en-GB"/>
              </w:rPr>
              <w:t>Reference</w:t>
            </w:r>
          </w:p>
        </w:tc>
        <w:tc>
          <w:tcPr>
            <w:tcW w:w="618" w:type="pct"/>
            <w:shd w:val="clear" w:color="000000" w:fill="404040"/>
            <w:vAlign w:val="center"/>
            <w:hideMark/>
          </w:tcPr>
          <w:p w14:paraId="40F167E7" w14:textId="77777777" w:rsidR="007D2FE2" w:rsidRPr="00DA3DB9" w:rsidRDefault="007D2FE2" w:rsidP="00DC1C60">
            <w:pPr>
              <w:spacing w:before="40" w:after="40"/>
              <w:jc w:val="center"/>
              <w:rPr>
                <w:color w:val="FFFFFF"/>
                <w:sz w:val="22"/>
                <w:szCs w:val="22"/>
                <w:lang w:val="en-GB" w:eastAsia="en-GB"/>
              </w:rPr>
            </w:pPr>
            <w:r w:rsidRPr="00DA3DB9">
              <w:rPr>
                <w:color w:val="FFFFFF"/>
                <w:sz w:val="22"/>
                <w:szCs w:val="22"/>
                <w:lang w:val="en-GB" w:eastAsia="en-GB"/>
              </w:rPr>
              <w:t>Process/Sub Process</w:t>
            </w:r>
          </w:p>
        </w:tc>
        <w:tc>
          <w:tcPr>
            <w:tcW w:w="2046" w:type="pct"/>
            <w:gridSpan w:val="2"/>
            <w:shd w:val="clear" w:color="000000" w:fill="404040"/>
            <w:vAlign w:val="center"/>
            <w:hideMark/>
          </w:tcPr>
          <w:p w14:paraId="082BEB27" w14:textId="77777777" w:rsidR="007D2FE2" w:rsidRPr="00DA3DB9" w:rsidRDefault="007D2FE2" w:rsidP="00DC1C60">
            <w:pPr>
              <w:spacing w:before="40" w:after="40"/>
              <w:jc w:val="center"/>
              <w:rPr>
                <w:color w:val="FFFFFF"/>
                <w:sz w:val="22"/>
                <w:szCs w:val="22"/>
                <w:lang w:val="en-GB" w:eastAsia="en-GB"/>
              </w:rPr>
            </w:pPr>
            <w:r w:rsidRPr="00DA3DB9">
              <w:rPr>
                <w:color w:val="FFFFFF"/>
                <w:sz w:val="22"/>
                <w:szCs w:val="22"/>
                <w:lang w:val="en-GB" w:eastAsia="en-GB"/>
              </w:rPr>
              <w:t>Requirement description</w:t>
            </w:r>
          </w:p>
        </w:tc>
        <w:tc>
          <w:tcPr>
            <w:tcW w:w="404" w:type="pct"/>
            <w:shd w:val="clear" w:color="000000" w:fill="404040"/>
            <w:vAlign w:val="center"/>
            <w:hideMark/>
          </w:tcPr>
          <w:p w14:paraId="17E8EFAB" w14:textId="77777777" w:rsidR="007D2FE2" w:rsidRPr="00DA3DB9" w:rsidRDefault="007D2FE2" w:rsidP="00DC1C60">
            <w:pPr>
              <w:spacing w:before="40" w:after="40"/>
              <w:jc w:val="center"/>
              <w:rPr>
                <w:color w:val="FFFFFF"/>
                <w:sz w:val="22"/>
                <w:szCs w:val="22"/>
                <w:lang w:val="en-GB" w:eastAsia="en-GB"/>
              </w:rPr>
            </w:pPr>
            <w:r w:rsidRPr="00DA3DB9">
              <w:rPr>
                <w:color w:val="FFFFFF"/>
                <w:sz w:val="22"/>
                <w:szCs w:val="22"/>
                <w:lang w:val="en-GB" w:eastAsia="en-GB"/>
              </w:rPr>
              <w:t>Priority</w:t>
            </w:r>
          </w:p>
        </w:tc>
        <w:tc>
          <w:tcPr>
            <w:tcW w:w="1451" w:type="pct"/>
            <w:shd w:val="clear" w:color="000000" w:fill="404040"/>
            <w:vAlign w:val="center"/>
          </w:tcPr>
          <w:p w14:paraId="5E3F24F2" w14:textId="77777777" w:rsidR="007D2FE2" w:rsidRPr="00DA3DB9" w:rsidRDefault="007D2FE2" w:rsidP="00DC1C60">
            <w:pPr>
              <w:spacing w:before="40" w:after="40"/>
              <w:jc w:val="center"/>
              <w:rPr>
                <w:color w:val="FFFFFF"/>
                <w:sz w:val="22"/>
                <w:szCs w:val="22"/>
                <w:lang w:val="en-GB" w:eastAsia="en-GB"/>
              </w:rPr>
            </w:pPr>
            <w:r w:rsidRPr="00DA3DB9">
              <w:rPr>
                <w:color w:val="FFFFFF"/>
                <w:sz w:val="22"/>
                <w:szCs w:val="22"/>
                <w:lang w:val="en-GB" w:eastAsia="en-GB"/>
              </w:rPr>
              <w:t>Bidder’s comments</w:t>
            </w:r>
          </w:p>
        </w:tc>
      </w:tr>
      <w:tr w:rsidR="007D2FE2" w:rsidRPr="00DA3DB9" w14:paraId="6C2EB2A5" w14:textId="77777777" w:rsidTr="005400A8">
        <w:trPr>
          <w:trHeight w:val="360"/>
          <w:tblHeader/>
        </w:trPr>
        <w:tc>
          <w:tcPr>
            <w:tcW w:w="481" w:type="pct"/>
            <w:shd w:val="clear" w:color="auto" w:fill="FFFF00"/>
            <w:noWrap/>
            <w:vAlign w:val="center"/>
            <w:hideMark/>
          </w:tcPr>
          <w:p w14:paraId="4402B669" w14:textId="77777777" w:rsidR="007D2FE2" w:rsidRPr="00DA3DB9" w:rsidRDefault="007D2FE2" w:rsidP="00DC1C60">
            <w:pPr>
              <w:spacing w:before="40" w:after="40"/>
              <w:rPr>
                <w:color w:val="FFFFFF"/>
                <w:sz w:val="22"/>
                <w:szCs w:val="22"/>
                <w:lang w:val="en-GB" w:eastAsia="en-GB"/>
              </w:rPr>
            </w:pPr>
          </w:p>
        </w:tc>
        <w:tc>
          <w:tcPr>
            <w:tcW w:w="618" w:type="pct"/>
            <w:shd w:val="clear" w:color="auto" w:fill="FFFF00"/>
            <w:vAlign w:val="center"/>
          </w:tcPr>
          <w:p w14:paraId="371CA021" w14:textId="77777777" w:rsidR="007D2FE2" w:rsidRPr="00DA3DB9" w:rsidRDefault="007D2FE2" w:rsidP="00DC1C60">
            <w:pPr>
              <w:spacing w:before="40" w:after="40"/>
              <w:rPr>
                <w:sz w:val="22"/>
                <w:szCs w:val="22"/>
                <w:lang w:val="en-GB" w:eastAsia="en-GB"/>
              </w:rPr>
            </w:pPr>
          </w:p>
        </w:tc>
        <w:tc>
          <w:tcPr>
            <w:tcW w:w="2046" w:type="pct"/>
            <w:gridSpan w:val="2"/>
            <w:shd w:val="clear" w:color="auto" w:fill="FFFF00"/>
            <w:vAlign w:val="center"/>
          </w:tcPr>
          <w:p w14:paraId="6037DE7D" w14:textId="77777777" w:rsidR="007D2FE2" w:rsidRPr="00DA3DB9" w:rsidRDefault="007D2FE2" w:rsidP="00DC1C60">
            <w:pPr>
              <w:spacing w:before="40" w:after="40"/>
              <w:rPr>
                <w:sz w:val="22"/>
                <w:szCs w:val="22"/>
                <w:lang w:val="en-GB" w:eastAsia="en-GB"/>
              </w:rPr>
            </w:pPr>
            <w:r w:rsidRPr="00DA3DB9">
              <w:rPr>
                <w:sz w:val="22"/>
                <w:szCs w:val="22"/>
                <w:lang w:val="en-GB" w:eastAsia="en-GB"/>
              </w:rPr>
              <w:t>System shall:</w:t>
            </w:r>
          </w:p>
        </w:tc>
        <w:tc>
          <w:tcPr>
            <w:tcW w:w="404" w:type="pct"/>
            <w:shd w:val="clear" w:color="auto" w:fill="FFFF00"/>
            <w:vAlign w:val="center"/>
          </w:tcPr>
          <w:p w14:paraId="5A5F4CB5" w14:textId="77777777" w:rsidR="007D2FE2" w:rsidRPr="00DA3DB9" w:rsidRDefault="007D2FE2" w:rsidP="00DC1C60">
            <w:pPr>
              <w:spacing w:before="40" w:after="40"/>
              <w:rPr>
                <w:color w:val="FFFFFF"/>
                <w:sz w:val="22"/>
                <w:szCs w:val="22"/>
                <w:lang w:val="en-GB" w:eastAsia="en-GB"/>
              </w:rPr>
            </w:pPr>
          </w:p>
        </w:tc>
        <w:tc>
          <w:tcPr>
            <w:tcW w:w="1451" w:type="pct"/>
            <w:shd w:val="clear" w:color="auto" w:fill="FFFF00"/>
          </w:tcPr>
          <w:p w14:paraId="150E99CB" w14:textId="77777777" w:rsidR="007D2FE2" w:rsidRPr="00DA3DB9" w:rsidRDefault="007D2FE2" w:rsidP="00DC1C60">
            <w:pPr>
              <w:spacing w:before="40" w:after="40"/>
              <w:jc w:val="center"/>
              <w:rPr>
                <w:color w:val="FFFFFF"/>
                <w:sz w:val="22"/>
                <w:szCs w:val="22"/>
                <w:lang w:val="en-GB" w:eastAsia="en-GB"/>
              </w:rPr>
            </w:pPr>
            <w:r>
              <w:rPr>
                <w:color w:val="000000"/>
                <w:sz w:val="22"/>
                <w:szCs w:val="22"/>
                <w:lang w:val="en-GB" w:eastAsia="en-GB"/>
              </w:rPr>
              <w:t>C</w:t>
            </w:r>
            <w:r>
              <w:rPr>
                <w:color w:val="000000"/>
                <w:szCs w:val="22"/>
                <w:lang w:val="en-GB" w:eastAsia="en-GB"/>
              </w:rPr>
              <w:t xml:space="preserve"> / NC / PC</w:t>
            </w:r>
          </w:p>
        </w:tc>
      </w:tr>
      <w:tr w:rsidR="007D2FE2" w:rsidRPr="00DA3DB9" w14:paraId="2A5B05F0" w14:textId="77777777" w:rsidTr="005400A8">
        <w:trPr>
          <w:trHeight w:val="300"/>
        </w:trPr>
        <w:tc>
          <w:tcPr>
            <w:tcW w:w="481" w:type="pct"/>
            <w:shd w:val="clear" w:color="auto" w:fill="auto"/>
            <w:hideMark/>
          </w:tcPr>
          <w:p w14:paraId="56886318" w14:textId="351C1BEF" w:rsidR="007D2FE2" w:rsidRPr="00DA3DB9" w:rsidRDefault="00EB3461" w:rsidP="00DC1C60">
            <w:pPr>
              <w:spacing w:before="40" w:after="40"/>
              <w:rPr>
                <w:color w:val="000000"/>
                <w:sz w:val="22"/>
                <w:szCs w:val="22"/>
                <w:lang w:val="en-GB" w:eastAsia="en-GB"/>
              </w:rPr>
            </w:pPr>
            <w:r>
              <w:rPr>
                <w:color w:val="000000"/>
                <w:sz w:val="22"/>
                <w:szCs w:val="22"/>
                <w:lang w:val="en-GB" w:eastAsia="en-GB"/>
              </w:rPr>
              <w:t>SCP</w:t>
            </w:r>
            <w:r w:rsidR="007D2FE2" w:rsidRPr="00DA3DB9">
              <w:rPr>
                <w:color w:val="000000"/>
                <w:sz w:val="22"/>
                <w:szCs w:val="22"/>
                <w:lang w:val="en-GB" w:eastAsia="en-GB"/>
              </w:rPr>
              <w:t>-01</w:t>
            </w:r>
          </w:p>
        </w:tc>
        <w:tc>
          <w:tcPr>
            <w:tcW w:w="618" w:type="pct"/>
            <w:shd w:val="clear" w:color="auto" w:fill="auto"/>
            <w:hideMark/>
          </w:tcPr>
          <w:p w14:paraId="494E7300" w14:textId="01221187" w:rsidR="007D2FE2" w:rsidRPr="00DA3DB9" w:rsidRDefault="001C191C" w:rsidP="00DC1C60">
            <w:pPr>
              <w:spacing w:before="40" w:after="40"/>
              <w:rPr>
                <w:color w:val="000000"/>
                <w:sz w:val="22"/>
                <w:szCs w:val="22"/>
                <w:lang w:val="en-GB" w:eastAsia="en-GB"/>
              </w:rPr>
            </w:pPr>
            <w:r>
              <w:rPr>
                <w:color w:val="000000"/>
                <w:sz w:val="22"/>
                <w:szCs w:val="22"/>
                <w:lang w:val="en-GB" w:eastAsia="en-GB"/>
              </w:rPr>
              <w:t>Planters Registration</w:t>
            </w:r>
          </w:p>
        </w:tc>
        <w:tc>
          <w:tcPr>
            <w:tcW w:w="2046" w:type="pct"/>
            <w:gridSpan w:val="2"/>
            <w:shd w:val="clear" w:color="auto" w:fill="auto"/>
            <w:hideMark/>
          </w:tcPr>
          <w:p w14:paraId="619E9453" w14:textId="045E566B" w:rsidR="007D2FE2" w:rsidRPr="00DA3DB9" w:rsidRDefault="00E65D7C" w:rsidP="00DC1C60">
            <w:pPr>
              <w:spacing w:before="40" w:after="40"/>
              <w:rPr>
                <w:color w:val="000000"/>
                <w:sz w:val="22"/>
                <w:szCs w:val="22"/>
                <w:lang w:val="en-GB" w:eastAsia="en-GB"/>
              </w:rPr>
            </w:pPr>
            <w:r w:rsidRPr="00E65D7C">
              <w:rPr>
                <w:color w:val="000000"/>
                <w:sz w:val="22"/>
                <w:szCs w:val="22"/>
                <w:lang w:val="en-GB" w:eastAsia="en-GB"/>
              </w:rPr>
              <w:t xml:space="preserve">Authentication to the </w:t>
            </w:r>
            <w:r>
              <w:rPr>
                <w:color w:val="000000"/>
                <w:sz w:val="22"/>
                <w:szCs w:val="22"/>
                <w:lang w:val="en-GB" w:eastAsia="en-GB"/>
              </w:rPr>
              <w:t>Planters</w:t>
            </w:r>
            <w:r w:rsidRPr="00E65D7C">
              <w:rPr>
                <w:color w:val="000000"/>
                <w:sz w:val="22"/>
                <w:szCs w:val="22"/>
                <w:lang w:val="en-GB" w:eastAsia="en-GB"/>
              </w:rPr>
              <w:t xml:space="preserve"> Portal for the </w:t>
            </w:r>
            <w:r w:rsidR="006A18FB">
              <w:rPr>
                <w:color w:val="000000"/>
                <w:sz w:val="22"/>
                <w:szCs w:val="22"/>
                <w:lang w:val="en-GB" w:eastAsia="en-GB"/>
              </w:rPr>
              <w:t xml:space="preserve">planters </w:t>
            </w:r>
            <w:r w:rsidRPr="00E65D7C">
              <w:rPr>
                <w:color w:val="000000"/>
                <w:sz w:val="22"/>
                <w:szCs w:val="22"/>
                <w:lang w:val="en-GB" w:eastAsia="en-GB"/>
              </w:rPr>
              <w:t>will be done through the MauPass platform.</w:t>
            </w:r>
          </w:p>
        </w:tc>
        <w:tc>
          <w:tcPr>
            <w:tcW w:w="404" w:type="pct"/>
            <w:shd w:val="clear" w:color="auto" w:fill="auto"/>
            <w:hideMark/>
          </w:tcPr>
          <w:p w14:paraId="1BAD1F61" w14:textId="77777777" w:rsidR="007D2FE2" w:rsidRPr="00DA3DB9" w:rsidRDefault="007D2FE2" w:rsidP="00DC1C60">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5B997CF1" w14:textId="77777777" w:rsidR="007D2FE2" w:rsidRPr="00DA3DB9" w:rsidRDefault="007D2FE2" w:rsidP="00DC1C60">
            <w:pPr>
              <w:spacing w:before="40" w:after="40"/>
              <w:rPr>
                <w:color w:val="000000"/>
                <w:sz w:val="22"/>
                <w:szCs w:val="22"/>
                <w:lang w:val="en-GB" w:eastAsia="en-GB"/>
              </w:rPr>
            </w:pPr>
          </w:p>
        </w:tc>
      </w:tr>
      <w:tr w:rsidR="00A84F2D" w:rsidRPr="00DA3DB9" w14:paraId="6BB95809" w14:textId="77777777" w:rsidTr="005400A8">
        <w:trPr>
          <w:trHeight w:val="300"/>
        </w:trPr>
        <w:tc>
          <w:tcPr>
            <w:tcW w:w="481" w:type="pct"/>
            <w:tcBorders>
              <w:top w:val="single" w:sz="4" w:space="0" w:color="auto"/>
              <w:left w:val="single" w:sz="4" w:space="0" w:color="auto"/>
              <w:bottom w:val="single" w:sz="4" w:space="0" w:color="auto"/>
              <w:right w:val="single" w:sz="4" w:space="0" w:color="auto"/>
            </w:tcBorders>
            <w:shd w:val="clear" w:color="auto" w:fill="auto"/>
            <w:hideMark/>
          </w:tcPr>
          <w:p w14:paraId="08809817" w14:textId="7BF47340" w:rsidR="00A84F2D" w:rsidRPr="00DA3DB9" w:rsidRDefault="00A84F2D" w:rsidP="00A84F2D">
            <w:pPr>
              <w:spacing w:before="40" w:after="40"/>
              <w:rPr>
                <w:color w:val="000000"/>
                <w:sz w:val="22"/>
                <w:szCs w:val="22"/>
                <w:lang w:val="en-GB" w:eastAsia="en-GB"/>
              </w:rPr>
            </w:pPr>
            <w:r>
              <w:rPr>
                <w:color w:val="000000"/>
                <w:sz w:val="22"/>
                <w:szCs w:val="22"/>
                <w:lang w:val="en-GB" w:eastAsia="en-GB"/>
              </w:rPr>
              <w:t>SCP</w:t>
            </w:r>
            <w:r w:rsidRPr="00DA3DB9">
              <w:rPr>
                <w:color w:val="000000"/>
                <w:sz w:val="22"/>
                <w:szCs w:val="22"/>
                <w:lang w:val="en-GB" w:eastAsia="en-GB"/>
              </w:rPr>
              <w:t>-0</w:t>
            </w:r>
            <w:r>
              <w:rPr>
                <w:color w:val="000000"/>
                <w:sz w:val="22"/>
                <w:szCs w:val="22"/>
                <w:lang w:val="en-GB" w:eastAsia="en-GB"/>
              </w:rPr>
              <w:t>2</w:t>
            </w:r>
          </w:p>
        </w:tc>
        <w:tc>
          <w:tcPr>
            <w:tcW w:w="618" w:type="pct"/>
            <w:tcBorders>
              <w:top w:val="single" w:sz="4" w:space="0" w:color="auto"/>
              <w:left w:val="single" w:sz="4" w:space="0" w:color="auto"/>
              <w:bottom w:val="single" w:sz="4" w:space="0" w:color="auto"/>
              <w:right w:val="single" w:sz="4" w:space="0" w:color="auto"/>
            </w:tcBorders>
            <w:shd w:val="clear" w:color="auto" w:fill="auto"/>
            <w:hideMark/>
          </w:tcPr>
          <w:p w14:paraId="485767DF" w14:textId="77777777" w:rsidR="00A84F2D" w:rsidRPr="00DA3DB9" w:rsidRDefault="00A84F2D" w:rsidP="00A84F2D">
            <w:pPr>
              <w:spacing w:before="40" w:after="40"/>
              <w:rPr>
                <w:color w:val="000000"/>
                <w:sz w:val="22"/>
                <w:szCs w:val="22"/>
                <w:lang w:val="en-GB" w:eastAsia="en-GB"/>
              </w:rPr>
            </w:pPr>
            <w:r>
              <w:rPr>
                <w:color w:val="000000"/>
                <w:sz w:val="22"/>
                <w:szCs w:val="22"/>
                <w:lang w:val="en-GB" w:eastAsia="en-GB"/>
              </w:rPr>
              <w:t>Planters Registration</w:t>
            </w:r>
          </w:p>
        </w:tc>
        <w:tc>
          <w:tcPr>
            <w:tcW w:w="2046" w:type="pct"/>
            <w:gridSpan w:val="2"/>
            <w:tcBorders>
              <w:top w:val="single" w:sz="4" w:space="0" w:color="auto"/>
              <w:left w:val="single" w:sz="4" w:space="0" w:color="auto"/>
              <w:bottom w:val="single" w:sz="4" w:space="0" w:color="auto"/>
              <w:right w:val="single" w:sz="4" w:space="0" w:color="auto"/>
            </w:tcBorders>
            <w:shd w:val="clear" w:color="auto" w:fill="auto"/>
            <w:hideMark/>
          </w:tcPr>
          <w:p w14:paraId="5C38B4B8" w14:textId="383F5150" w:rsidR="00A84F2D" w:rsidRPr="00DA3DB9" w:rsidRDefault="00A84F2D" w:rsidP="00A84F2D">
            <w:pPr>
              <w:spacing w:before="40" w:after="40"/>
              <w:rPr>
                <w:color w:val="000000"/>
                <w:sz w:val="22"/>
                <w:szCs w:val="22"/>
                <w:lang w:val="en-GB" w:eastAsia="en-GB"/>
              </w:rPr>
            </w:pPr>
            <w:r w:rsidRPr="00DA3DB9">
              <w:rPr>
                <w:color w:val="000000"/>
                <w:sz w:val="22"/>
                <w:szCs w:val="22"/>
                <w:lang w:val="en-GB" w:eastAsia="en-GB"/>
              </w:rPr>
              <w:t>Allow</w:t>
            </w:r>
            <w:r>
              <w:rPr>
                <w:color w:val="000000"/>
                <w:sz w:val="22"/>
                <w:szCs w:val="22"/>
                <w:lang w:val="en-GB" w:eastAsia="en-GB"/>
              </w:rPr>
              <w:t xml:space="preserve"> Sugar cane planters </w:t>
            </w:r>
            <w:r w:rsidRPr="00DA3DB9">
              <w:rPr>
                <w:color w:val="000000"/>
                <w:sz w:val="22"/>
                <w:szCs w:val="22"/>
                <w:lang w:val="en-GB" w:eastAsia="en-GB"/>
              </w:rPr>
              <w:t xml:space="preserve">to </w:t>
            </w:r>
            <w:r w:rsidR="00E647CD">
              <w:rPr>
                <w:color w:val="000000"/>
                <w:sz w:val="22"/>
                <w:szCs w:val="22"/>
                <w:lang w:val="en-GB" w:eastAsia="en-GB"/>
              </w:rPr>
              <w:t>do a draft registration</w:t>
            </w:r>
            <w:r>
              <w:rPr>
                <w:color w:val="000000"/>
                <w:sz w:val="22"/>
                <w:szCs w:val="22"/>
                <w:lang w:val="en-GB" w:eastAsia="en-GB"/>
              </w:rPr>
              <w:t xml:space="preserve"> to SIFB</w:t>
            </w:r>
            <w:r w:rsidRPr="00DA3DB9">
              <w:rPr>
                <w:color w:val="000000"/>
                <w:sz w:val="22"/>
                <w:szCs w:val="22"/>
                <w:lang w:val="en-GB" w:eastAsia="en-GB"/>
              </w:rPr>
              <w:t>.</w:t>
            </w:r>
          </w:p>
        </w:tc>
        <w:tc>
          <w:tcPr>
            <w:tcW w:w="404" w:type="pct"/>
            <w:tcBorders>
              <w:top w:val="single" w:sz="4" w:space="0" w:color="auto"/>
              <w:left w:val="single" w:sz="4" w:space="0" w:color="auto"/>
              <w:bottom w:val="single" w:sz="4" w:space="0" w:color="auto"/>
              <w:right w:val="single" w:sz="4" w:space="0" w:color="auto"/>
            </w:tcBorders>
            <w:shd w:val="clear" w:color="auto" w:fill="auto"/>
            <w:hideMark/>
          </w:tcPr>
          <w:p w14:paraId="0679E777" w14:textId="77777777" w:rsidR="00A84F2D" w:rsidRPr="00DA3DB9" w:rsidRDefault="00A84F2D" w:rsidP="00A84F2D">
            <w:pPr>
              <w:spacing w:before="40" w:after="40"/>
              <w:rPr>
                <w:color w:val="000000"/>
                <w:sz w:val="22"/>
                <w:szCs w:val="22"/>
                <w:lang w:val="en-GB" w:eastAsia="en-GB"/>
              </w:rPr>
            </w:pPr>
            <w:r w:rsidRPr="00DA3DB9">
              <w:rPr>
                <w:color w:val="000000"/>
                <w:sz w:val="22"/>
                <w:szCs w:val="22"/>
                <w:lang w:val="en-GB" w:eastAsia="en-GB"/>
              </w:rPr>
              <w:t>Critical</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0DB173EF" w14:textId="77777777" w:rsidR="00A84F2D" w:rsidRPr="00DA3DB9" w:rsidRDefault="00A84F2D" w:rsidP="00A84F2D">
            <w:pPr>
              <w:spacing w:before="40" w:after="40"/>
              <w:rPr>
                <w:color w:val="000000"/>
                <w:sz w:val="22"/>
                <w:szCs w:val="22"/>
                <w:lang w:val="en-GB" w:eastAsia="en-GB"/>
              </w:rPr>
            </w:pPr>
          </w:p>
        </w:tc>
      </w:tr>
      <w:tr w:rsidR="00A84F2D" w:rsidRPr="00DA3DB9" w14:paraId="79C7C63E" w14:textId="77777777" w:rsidTr="005400A8">
        <w:trPr>
          <w:trHeight w:val="1020"/>
        </w:trPr>
        <w:tc>
          <w:tcPr>
            <w:tcW w:w="481" w:type="pct"/>
            <w:shd w:val="clear" w:color="auto" w:fill="auto"/>
            <w:hideMark/>
          </w:tcPr>
          <w:p w14:paraId="10243705" w14:textId="65BA9813" w:rsidR="00A84F2D" w:rsidRPr="00DA3DB9" w:rsidRDefault="00A84F2D" w:rsidP="00A84F2D">
            <w:pPr>
              <w:spacing w:before="40" w:after="40"/>
              <w:rPr>
                <w:color w:val="000000"/>
                <w:sz w:val="22"/>
                <w:szCs w:val="22"/>
                <w:lang w:val="en-GB" w:eastAsia="en-GB"/>
              </w:rPr>
            </w:pPr>
            <w:r>
              <w:rPr>
                <w:color w:val="000000"/>
                <w:sz w:val="22"/>
                <w:szCs w:val="22"/>
                <w:lang w:val="en-GB" w:eastAsia="en-GB"/>
              </w:rPr>
              <w:t>SCP</w:t>
            </w:r>
            <w:r w:rsidRPr="00DA3DB9">
              <w:rPr>
                <w:color w:val="000000"/>
                <w:sz w:val="22"/>
                <w:szCs w:val="22"/>
                <w:lang w:val="en-GB" w:eastAsia="en-GB"/>
              </w:rPr>
              <w:t>-0</w:t>
            </w:r>
            <w:r>
              <w:rPr>
                <w:color w:val="000000"/>
                <w:sz w:val="22"/>
                <w:szCs w:val="22"/>
                <w:lang w:val="en-GB" w:eastAsia="en-GB"/>
              </w:rPr>
              <w:t>3</w:t>
            </w:r>
          </w:p>
        </w:tc>
        <w:tc>
          <w:tcPr>
            <w:tcW w:w="618" w:type="pct"/>
            <w:shd w:val="clear" w:color="auto" w:fill="auto"/>
            <w:hideMark/>
          </w:tcPr>
          <w:p w14:paraId="585F82F9" w14:textId="5EB9A5D0" w:rsidR="00A84F2D" w:rsidRPr="00DA3DB9" w:rsidRDefault="00A84F2D" w:rsidP="00A84F2D">
            <w:pPr>
              <w:spacing w:before="40" w:after="40"/>
              <w:rPr>
                <w:color w:val="000000"/>
                <w:sz w:val="22"/>
                <w:szCs w:val="22"/>
                <w:lang w:val="en-GB" w:eastAsia="en-GB"/>
              </w:rPr>
            </w:pPr>
            <w:r w:rsidRPr="00782814">
              <w:rPr>
                <w:color w:val="000000"/>
                <w:sz w:val="22"/>
                <w:szCs w:val="22"/>
                <w:lang w:val="en-GB" w:eastAsia="en-GB"/>
              </w:rPr>
              <w:t>Planters Registration</w:t>
            </w:r>
          </w:p>
        </w:tc>
        <w:tc>
          <w:tcPr>
            <w:tcW w:w="2046" w:type="pct"/>
            <w:gridSpan w:val="2"/>
            <w:shd w:val="clear" w:color="auto" w:fill="auto"/>
            <w:hideMark/>
          </w:tcPr>
          <w:p w14:paraId="3BEDC1AB" w14:textId="30C2C679" w:rsidR="00A84F2D" w:rsidRDefault="00A84F2D" w:rsidP="00A84F2D">
            <w:pPr>
              <w:spacing w:before="40" w:after="40"/>
              <w:rPr>
                <w:color w:val="000000"/>
                <w:sz w:val="22"/>
                <w:szCs w:val="22"/>
                <w:lang w:val="en-GB" w:eastAsia="en-GB"/>
              </w:rPr>
            </w:pPr>
            <w:r w:rsidRPr="00DA3DB9">
              <w:rPr>
                <w:color w:val="000000"/>
                <w:sz w:val="22"/>
                <w:szCs w:val="22"/>
                <w:lang w:val="en-GB" w:eastAsia="en-GB"/>
              </w:rPr>
              <w:t xml:space="preserve">Allow the capture of </w:t>
            </w:r>
            <w:r>
              <w:rPr>
                <w:color w:val="000000"/>
                <w:sz w:val="22"/>
                <w:szCs w:val="22"/>
                <w:lang w:val="en-GB" w:eastAsia="en-GB"/>
              </w:rPr>
              <w:t>all d</w:t>
            </w:r>
            <w:r w:rsidRPr="00DA3DB9">
              <w:rPr>
                <w:color w:val="000000"/>
                <w:sz w:val="22"/>
                <w:szCs w:val="22"/>
                <w:lang w:val="en-GB" w:eastAsia="en-GB"/>
              </w:rPr>
              <w:t>ata fields</w:t>
            </w:r>
            <w:r>
              <w:rPr>
                <w:color w:val="000000"/>
                <w:sz w:val="22"/>
                <w:szCs w:val="22"/>
                <w:lang w:val="en-GB" w:eastAsia="en-GB"/>
              </w:rPr>
              <w:t xml:space="preserve"> related to planters’ registration</w:t>
            </w:r>
            <w:r w:rsidRPr="00DA3DB9">
              <w:rPr>
                <w:color w:val="000000"/>
                <w:sz w:val="22"/>
                <w:szCs w:val="22"/>
                <w:lang w:val="en-GB" w:eastAsia="en-GB"/>
              </w:rPr>
              <w:t xml:space="preserve">. The system shall mark as mandatory all fields corresponding to the minimum data required in each new </w:t>
            </w:r>
            <w:r>
              <w:rPr>
                <w:color w:val="000000"/>
                <w:sz w:val="22"/>
                <w:szCs w:val="22"/>
                <w:lang w:val="en-GB" w:eastAsia="en-GB"/>
              </w:rPr>
              <w:t>registration</w:t>
            </w:r>
            <w:r w:rsidRPr="00DA3DB9">
              <w:rPr>
                <w:color w:val="000000"/>
                <w:sz w:val="22"/>
                <w:szCs w:val="22"/>
                <w:lang w:val="en-GB" w:eastAsia="en-GB"/>
              </w:rPr>
              <w:t xml:space="preserve"> application.</w:t>
            </w:r>
            <w:r>
              <w:rPr>
                <w:color w:val="000000"/>
                <w:sz w:val="22"/>
                <w:szCs w:val="22"/>
                <w:lang w:val="en-GB" w:eastAsia="en-GB"/>
              </w:rPr>
              <w:t xml:space="preserve"> Example of data fields are:</w:t>
            </w:r>
          </w:p>
          <w:p w14:paraId="71041B8E" w14:textId="77777777" w:rsidR="00A84F2D" w:rsidRDefault="00A84F2D" w:rsidP="00A84F2D">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sidRPr="00801B42">
              <w:rPr>
                <w:color w:val="000000"/>
                <w:sz w:val="22"/>
                <w:szCs w:val="22"/>
                <w:lang w:val="en-GB" w:eastAsia="en-GB"/>
              </w:rPr>
              <w:t>SIFB Plo</w:t>
            </w:r>
            <w:r>
              <w:rPr>
                <w:color w:val="000000"/>
                <w:sz w:val="22"/>
                <w:szCs w:val="22"/>
                <w:lang w:val="en-GB" w:eastAsia="en-GB"/>
              </w:rPr>
              <w:t>t</w:t>
            </w:r>
            <w:r w:rsidRPr="00801B42">
              <w:rPr>
                <w:color w:val="000000"/>
                <w:sz w:val="22"/>
                <w:szCs w:val="22"/>
                <w:lang w:val="en-GB" w:eastAsia="en-GB"/>
              </w:rPr>
              <w:t xml:space="preserve"> Reference Num</w:t>
            </w:r>
            <w:r>
              <w:rPr>
                <w:color w:val="000000"/>
                <w:sz w:val="22"/>
                <w:szCs w:val="22"/>
                <w:lang w:val="en-GB" w:eastAsia="en-GB"/>
              </w:rPr>
              <w:t>b</w:t>
            </w:r>
            <w:r w:rsidRPr="00801B42">
              <w:rPr>
                <w:color w:val="000000"/>
                <w:sz w:val="22"/>
                <w:szCs w:val="22"/>
                <w:lang w:val="en-GB" w:eastAsia="en-GB"/>
              </w:rPr>
              <w:t>er</w:t>
            </w:r>
          </w:p>
          <w:p w14:paraId="45A2197C" w14:textId="77777777" w:rsidR="00A84F2D" w:rsidRDefault="00A84F2D" w:rsidP="00A84F2D">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Pr>
                <w:color w:val="000000"/>
                <w:sz w:val="22"/>
                <w:szCs w:val="22"/>
                <w:lang w:val="en-GB" w:eastAsia="en-GB"/>
              </w:rPr>
              <w:t>N</w:t>
            </w:r>
            <w:r w:rsidRPr="00801B42">
              <w:rPr>
                <w:color w:val="000000"/>
                <w:sz w:val="22"/>
                <w:szCs w:val="22"/>
                <w:lang w:val="en-GB" w:eastAsia="en-GB"/>
              </w:rPr>
              <w:t xml:space="preserve">ame of </w:t>
            </w:r>
            <w:r>
              <w:rPr>
                <w:color w:val="000000"/>
                <w:sz w:val="22"/>
                <w:szCs w:val="22"/>
                <w:lang w:val="en-GB" w:eastAsia="en-GB"/>
              </w:rPr>
              <w:t>Applicant</w:t>
            </w:r>
          </w:p>
          <w:p w14:paraId="76B89079" w14:textId="77777777" w:rsidR="00A84F2D" w:rsidRPr="00801B42" w:rsidRDefault="00A84F2D" w:rsidP="00A84F2D">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Pr>
                <w:color w:val="000000"/>
                <w:sz w:val="22"/>
                <w:szCs w:val="22"/>
                <w:lang w:val="en-GB" w:eastAsia="en-GB"/>
              </w:rPr>
              <w:t>Type of Applicant (Individual, legal entity)</w:t>
            </w:r>
          </w:p>
          <w:p w14:paraId="218B576A" w14:textId="77777777" w:rsidR="00A84F2D" w:rsidRPr="00CD4B30" w:rsidRDefault="00A84F2D" w:rsidP="00A84F2D">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sidRPr="00CD4B30">
              <w:rPr>
                <w:color w:val="000000"/>
                <w:sz w:val="22"/>
                <w:szCs w:val="22"/>
                <w:lang w:val="en-GB" w:eastAsia="en-GB"/>
              </w:rPr>
              <w:t>Telephone Number</w:t>
            </w:r>
          </w:p>
          <w:p w14:paraId="79A52EE2" w14:textId="77777777" w:rsidR="00A84F2D" w:rsidRPr="00CD4B30" w:rsidRDefault="00A84F2D" w:rsidP="00A84F2D">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sidRPr="00CD4B30">
              <w:rPr>
                <w:color w:val="000000"/>
                <w:sz w:val="22"/>
                <w:szCs w:val="22"/>
                <w:lang w:val="en-GB" w:eastAsia="en-GB"/>
              </w:rPr>
              <w:t>Addres</w:t>
            </w:r>
            <w:r>
              <w:rPr>
                <w:color w:val="000000"/>
                <w:sz w:val="22"/>
                <w:szCs w:val="22"/>
                <w:lang w:val="en-GB" w:eastAsia="en-GB"/>
              </w:rPr>
              <w:t>s</w:t>
            </w:r>
          </w:p>
          <w:p w14:paraId="510488D7" w14:textId="77777777" w:rsidR="00A84F2D" w:rsidRPr="00CD4B30" w:rsidRDefault="00A84F2D" w:rsidP="00A84F2D">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sidRPr="00CD4B30">
              <w:rPr>
                <w:color w:val="000000"/>
                <w:sz w:val="22"/>
                <w:szCs w:val="22"/>
                <w:lang w:val="en-GB" w:eastAsia="en-GB"/>
              </w:rPr>
              <w:t>National Identity Card number</w:t>
            </w:r>
          </w:p>
          <w:p w14:paraId="360279F2" w14:textId="77777777" w:rsidR="00A84F2D" w:rsidRDefault="00A84F2D" w:rsidP="00A84F2D">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Pr>
                <w:color w:val="000000"/>
                <w:sz w:val="22"/>
                <w:szCs w:val="22"/>
                <w:lang w:val="en-GB" w:eastAsia="en-GB"/>
              </w:rPr>
              <w:t>Description of Plantation</w:t>
            </w:r>
          </w:p>
          <w:p w14:paraId="180D0A97" w14:textId="77777777" w:rsidR="00A84F2D" w:rsidRPr="00CD4B30" w:rsidRDefault="00A84F2D" w:rsidP="00A84F2D">
            <w:pPr>
              <w:pStyle w:val="ListParagraph"/>
              <w:widowControl/>
              <w:numPr>
                <w:ilvl w:val="0"/>
                <w:numId w:val="61"/>
              </w:numPr>
              <w:overflowPunct w:val="0"/>
              <w:autoSpaceDE w:val="0"/>
              <w:autoSpaceDN w:val="0"/>
              <w:adjustRightInd w:val="0"/>
              <w:spacing w:before="40" w:after="40"/>
              <w:textAlignment w:val="baseline"/>
              <w:rPr>
                <w:color w:val="000000"/>
                <w:sz w:val="22"/>
                <w:szCs w:val="22"/>
                <w:lang w:val="en-GB" w:eastAsia="en-GB"/>
              </w:rPr>
            </w:pPr>
            <w:r>
              <w:rPr>
                <w:color w:val="000000"/>
                <w:sz w:val="22"/>
                <w:szCs w:val="22"/>
                <w:lang w:val="en-GB" w:eastAsia="en-GB"/>
              </w:rPr>
              <w:t>Surface Area</w:t>
            </w:r>
          </w:p>
          <w:p w14:paraId="475BF5E2" w14:textId="77777777" w:rsidR="00A84F2D" w:rsidRPr="00006A8D" w:rsidRDefault="00A84F2D" w:rsidP="00A84F2D">
            <w:pPr>
              <w:pStyle w:val="ListParagraph"/>
              <w:widowControl/>
              <w:numPr>
                <w:ilvl w:val="0"/>
                <w:numId w:val="61"/>
              </w:numPr>
              <w:overflowPunct w:val="0"/>
              <w:autoSpaceDE w:val="0"/>
              <w:autoSpaceDN w:val="0"/>
              <w:adjustRightInd w:val="0"/>
              <w:spacing w:before="40" w:after="40"/>
              <w:textAlignment w:val="baseline"/>
              <w:rPr>
                <w:color w:val="000000"/>
                <w:sz w:val="22"/>
                <w:szCs w:val="22"/>
                <w:lang w:val="en-GB" w:eastAsia="en-GB"/>
              </w:rPr>
            </w:pPr>
            <w:r>
              <w:rPr>
                <w:color w:val="000000"/>
                <w:sz w:val="22"/>
                <w:szCs w:val="22"/>
                <w:lang w:val="en-GB" w:eastAsia="en-GB"/>
              </w:rPr>
              <w:t>Geographical Location</w:t>
            </w:r>
          </w:p>
          <w:p w14:paraId="2DF4AD54" w14:textId="77777777" w:rsidR="00A84F2D" w:rsidRDefault="00A84F2D" w:rsidP="00A84F2D">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Pr>
                <w:color w:val="000000"/>
                <w:sz w:val="22"/>
                <w:szCs w:val="22"/>
                <w:lang w:val="en-GB" w:eastAsia="en-GB"/>
              </w:rPr>
              <w:t>Data related to previous registrations</w:t>
            </w:r>
          </w:p>
          <w:p w14:paraId="1EAA3B45" w14:textId="77777777" w:rsidR="00A84F2D" w:rsidRDefault="00A84F2D" w:rsidP="00A84F2D">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Pr>
                <w:color w:val="000000"/>
                <w:sz w:val="22"/>
                <w:szCs w:val="22"/>
                <w:lang w:val="en-GB" w:eastAsia="en-GB"/>
              </w:rPr>
              <w:t xml:space="preserve">Other cane plantations owned by the applicant </w:t>
            </w:r>
          </w:p>
          <w:p w14:paraId="03B0920C" w14:textId="77777777" w:rsidR="00A84F2D" w:rsidRDefault="00A84F2D" w:rsidP="00A84F2D">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Pr>
                <w:color w:val="000000"/>
                <w:sz w:val="22"/>
                <w:szCs w:val="22"/>
                <w:lang w:val="en-GB" w:eastAsia="en-GB"/>
              </w:rPr>
              <w:t>Declaration</w:t>
            </w:r>
            <w:r w:rsidRPr="00CD4B30">
              <w:rPr>
                <w:color w:val="000000"/>
                <w:sz w:val="22"/>
                <w:szCs w:val="22"/>
                <w:lang w:val="en-GB" w:eastAsia="en-GB"/>
              </w:rPr>
              <w:t xml:space="preserve"> of Applicant</w:t>
            </w:r>
          </w:p>
          <w:p w14:paraId="19C22F49" w14:textId="27DF90E1" w:rsidR="00A84F2D" w:rsidRPr="004708F4" w:rsidRDefault="00A84F2D" w:rsidP="00A84F2D">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Pr>
                <w:color w:val="000000"/>
                <w:sz w:val="22"/>
                <w:szCs w:val="22"/>
                <w:lang w:val="en-GB" w:eastAsia="en-GB"/>
              </w:rPr>
              <w:t>Consent of Applicant</w:t>
            </w:r>
          </w:p>
        </w:tc>
        <w:tc>
          <w:tcPr>
            <w:tcW w:w="404" w:type="pct"/>
            <w:shd w:val="clear" w:color="auto" w:fill="auto"/>
            <w:hideMark/>
          </w:tcPr>
          <w:p w14:paraId="499CB426" w14:textId="77777777" w:rsidR="00A84F2D" w:rsidRPr="00DA3DB9" w:rsidRDefault="00A84F2D" w:rsidP="00A84F2D">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1BB7EB3A" w14:textId="77777777" w:rsidR="00A84F2D" w:rsidRPr="00DA3DB9" w:rsidRDefault="00A84F2D" w:rsidP="00A84F2D">
            <w:pPr>
              <w:spacing w:before="40" w:after="40"/>
              <w:rPr>
                <w:color w:val="000000"/>
                <w:sz w:val="22"/>
                <w:szCs w:val="22"/>
                <w:lang w:val="en-GB" w:eastAsia="en-GB"/>
              </w:rPr>
            </w:pPr>
          </w:p>
        </w:tc>
      </w:tr>
      <w:tr w:rsidR="00A84F2D" w:rsidRPr="00DA3DB9" w14:paraId="64C57F90" w14:textId="77777777" w:rsidTr="005400A8">
        <w:trPr>
          <w:trHeight w:val="770"/>
        </w:trPr>
        <w:tc>
          <w:tcPr>
            <w:tcW w:w="481" w:type="pct"/>
            <w:shd w:val="clear" w:color="auto" w:fill="auto"/>
          </w:tcPr>
          <w:p w14:paraId="000D1EE1" w14:textId="51D96077" w:rsidR="00A84F2D" w:rsidRDefault="00A84F2D" w:rsidP="00A84F2D">
            <w:pPr>
              <w:spacing w:before="40" w:after="40"/>
              <w:rPr>
                <w:color w:val="000000"/>
                <w:sz w:val="22"/>
                <w:szCs w:val="22"/>
                <w:lang w:val="en-GB" w:eastAsia="en-GB"/>
              </w:rPr>
            </w:pPr>
            <w:r>
              <w:rPr>
                <w:color w:val="000000"/>
                <w:sz w:val="22"/>
                <w:szCs w:val="22"/>
                <w:lang w:val="en-GB" w:eastAsia="en-GB"/>
              </w:rPr>
              <w:t>SCP</w:t>
            </w:r>
            <w:r w:rsidRPr="00DA3DB9">
              <w:rPr>
                <w:color w:val="000000"/>
                <w:sz w:val="22"/>
                <w:szCs w:val="22"/>
                <w:lang w:val="en-GB" w:eastAsia="en-GB"/>
              </w:rPr>
              <w:t>-</w:t>
            </w:r>
            <w:r>
              <w:rPr>
                <w:color w:val="000000"/>
                <w:sz w:val="22"/>
                <w:szCs w:val="22"/>
                <w:lang w:val="en-GB" w:eastAsia="en-GB"/>
              </w:rPr>
              <w:t>04</w:t>
            </w:r>
          </w:p>
        </w:tc>
        <w:tc>
          <w:tcPr>
            <w:tcW w:w="618" w:type="pct"/>
            <w:shd w:val="clear" w:color="auto" w:fill="auto"/>
          </w:tcPr>
          <w:p w14:paraId="12665603" w14:textId="0D153777" w:rsidR="00A84F2D" w:rsidRPr="00DA3DB9" w:rsidRDefault="00A84F2D" w:rsidP="00A84F2D">
            <w:pPr>
              <w:spacing w:before="40" w:after="40"/>
              <w:rPr>
                <w:color w:val="000000"/>
                <w:sz w:val="22"/>
                <w:szCs w:val="22"/>
                <w:lang w:val="en-GB" w:eastAsia="en-GB"/>
              </w:rPr>
            </w:pPr>
            <w:r w:rsidRPr="00782814">
              <w:rPr>
                <w:color w:val="000000"/>
                <w:sz w:val="22"/>
                <w:szCs w:val="22"/>
                <w:lang w:val="en-GB" w:eastAsia="en-GB"/>
              </w:rPr>
              <w:t>Planters Registration</w:t>
            </w:r>
          </w:p>
        </w:tc>
        <w:tc>
          <w:tcPr>
            <w:tcW w:w="2046" w:type="pct"/>
            <w:gridSpan w:val="2"/>
            <w:shd w:val="clear" w:color="auto" w:fill="auto"/>
          </w:tcPr>
          <w:p w14:paraId="7AFE7460" w14:textId="1BF83BB1" w:rsidR="00A84F2D" w:rsidRPr="00DA3DB9" w:rsidRDefault="00A84F2D" w:rsidP="00A84F2D">
            <w:pPr>
              <w:spacing w:before="40" w:after="40"/>
              <w:rPr>
                <w:color w:val="000000"/>
                <w:sz w:val="22"/>
                <w:szCs w:val="22"/>
                <w:lang w:val="en-GB" w:eastAsia="en-GB"/>
              </w:rPr>
            </w:pPr>
            <w:r w:rsidRPr="00DA3DB9">
              <w:rPr>
                <w:color w:val="000000"/>
                <w:sz w:val="22"/>
                <w:szCs w:val="22"/>
                <w:lang w:val="en-GB" w:eastAsia="en-GB"/>
              </w:rPr>
              <w:t xml:space="preserve">Perform </w:t>
            </w:r>
            <w:r>
              <w:rPr>
                <w:color w:val="000000"/>
                <w:sz w:val="22"/>
                <w:szCs w:val="22"/>
                <w:lang w:val="en-GB" w:eastAsia="en-GB"/>
              </w:rPr>
              <w:t>NID c</w:t>
            </w:r>
            <w:r w:rsidRPr="00DA3DB9">
              <w:rPr>
                <w:color w:val="000000"/>
                <w:sz w:val="22"/>
                <w:szCs w:val="22"/>
                <w:lang w:val="en-GB" w:eastAsia="en-GB"/>
              </w:rPr>
              <w:t>heck</w:t>
            </w:r>
            <w:r>
              <w:rPr>
                <w:color w:val="000000"/>
                <w:sz w:val="22"/>
                <w:szCs w:val="22"/>
                <w:lang w:val="en-GB" w:eastAsia="en-GB"/>
              </w:rPr>
              <w:t xml:space="preserve"> and retr</w:t>
            </w:r>
            <w:r w:rsidR="00F83295">
              <w:rPr>
                <w:color w:val="000000"/>
                <w:sz w:val="22"/>
                <w:szCs w:val="22"/>
                <w:lang w:val="en-GB" w:eastAsia="en-GB"/>
              </w:rPr>
              <w:t xml:space="preserve">ieve </w:t>
            </w:r>
            <w:r w:rsidR="00852AC0">
              <w:rPr>
                <w:color w:val="000000"/>
                <w:sz w:val="22"/>
                <w:szCs w:val="22"/>
                <w:lang w:val="en-GB" w:eastAsia="en-GB"/>
              </w:rPr>
              <w:t>planters’</w:t>
            </w:r>
            <w:r w:rsidR="00F83295">
              <w:rPr>
                <w:color w:val="000000"/>
                <w:sz w:val="22"/>
                <w:szCs w:val="22"/>
                <w:lang w:val="en-GB" w:eastAsia="en-GB"/>
              </w:rPr>
              <w:t xml:space="preserve"> </w:t>
            </w:r>
            <w:r w:rsidR="008D0BD1">
              <w:rPr>
                <w:color w:val="000000"/>
                <w:sz w:val="22"/>
                <w:szCs w:val="22"/>
                <w:lang w:val="en-GB" w:eastAsia="en-GB"/>
              </w:rPr>
              <w:t xml:space="preserve">available </w:t>
            </w:r>
            <w:r w:rsidR="00F83295">
              <w:rPr>
                <w:color w:val="000000"/>
                <w:sz w:val="22"/>
                <w:szCs w:val="22"/>
                <w:lang w:val="en-GB" w:eastAsia="en-GB"/>
              </w:rPr>
              <w:t>data from the Central Population Database through Info Highway</w:t>
            </w:r>
            <w:r w:rsidRPr="00DA3DB9">
              <w:rPr>
                <w:color w:val="000000"/>
                <w:sz w:val="22"/>
                <w:szCs w:val="22"/>
                <w:lang w:val="en-GB" w:eastAsia="en-GB"/>
              </w:rPr>
              <w:t>.</w:t>
            </w:r>
          </w:p>
        </w:tc>
        <w:tc>
          <w:tcPr>
            <w:tcW w:w="404" w:type="pct"/>
            <w:shd w:val="clear" w:color="auto" w:fill="auto"/>
          </w:tcPr>
          <w:p w14:paraId="0EC372B8" w14:textId="77777777" w:rsidR="00A84F2D" w:rsidRPr="00DA3DB9" w:rsidRDefault="00A84F2D" w:rsidP="00A84F2D">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7B14B736" w14:textId="77777777" w:rsidR="00A84F2D" w:rsidRPr="00DA3DB9" w:rsidRDefault="00A84F2D" w:rsidP="00A84F2D">
            <w:pPr>
              <w:spacing w:before="40" w:after="40"/>
              <w:rPr>
                <w:color w:val="000000"/>
                <w:sz w:val="22"/>
                <w:szCs w:val="22"/>
                <w:lang w:val="en-GB" w:eastAsia="en-GB"/>
              </w:rPr>
            </w:pPr>
          </w:p>
        </w:tc>
      </w:tr>
      <w:tr w:rsidR="00F83295" w:rsidRPr="00DA3DB9" w14:paraId="6F7777C6" w14:textId="77777777" w:rsidTr="005400A8">
        <w:trPr>
          <w:trHeight w:val="770"/>
        </w:trPr>
        <w:tc>
          <w:tcPr>
            <w:tcW w:w="481" w:type="pct"/>
            <w:tcBorders>
              <w:top w:val="single" w:sz="4" w:space="0" w:color="auto"/>
              <w:left w:val="single" w:sz="4" w:space="0" w:color="auto"/>
              <w:bottom w:val="single" w:sz="4" w:space="0" w:color="auto"/>
              <w:right w:val="single" w:sz="4" w:space="0" w:color="auto"/>
            </w:tcBorders>
            <w:shd w:val="clear" w:color="auto" w:fill="auto"/>
          </w:tcPr>
          <w:p w14:paraId="6FB568D8" w14:textId="17D4545C" w:rsidR="00F83295" w:rsidRDefault="00F83295" w:rsidP="00F83295">
            <w:pPr>
              <w:spacing w:before="40" w:after="40"/>
              <w:rPr>
                <w:color w:val="000000"/>
                <w:sz w:val="22"/>
                <w:szCs w:val="22"/>
                <w:lang w:val="en-GB" w:eastAsia="en-GB"/>
              </w:rPr>
            </w:pPr>
            <w:r>
              <w:rPr>
                <w:color w:val="000000"/>
                <w:sz w:val="22"/>
                <w:szCs w:val="22"/>
                <w:lang w:val="en-GB" w:eastAsia="en-GB"/>
              </w:rPr>
              <w:t>SCP</w:t>
            </w:r>
            <w:r w:rsidRPr="00DA3DB9">
              <w:rPr>
                <w:color w:val="000000"/>
                <w:sz w:val="22"/>
                <w:szCs w:val="22"/>
                <w:lang w:val="en-GB" w:eastAsia="en-GB"/>
              </w:rPr>
              <w:t>-</w:t>
            </w:r>
            <w:r>
              <w:rPr>
                <w:color w:val="000000"/>
                <w:sz w:val="22"/>
                <w:szCs w:val="22"/>
                <w:lang w:val="en-GB" w:eastAsia="en-GB"/>
              </w:rPr>
              <w:t>05</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8408ED" w14:textId="77777777" w:rsidR="00F83295" w:rsidRPr="00DA3DB9" w:rsidRDefault="00F83295" w:rsidP="00F83295">
            <w:pPr>
              <w:spacing w:before="40" w:after="40"/>
              <w:rPr>
                <w:color w:val="000000"/>
                <w:sz w:val="22"/>
                <w:szCs w:val="22"/>
                <w:lang w:val="en-GB" w:eastAsia="en-GB"/>
              </w:rPr>
            </w:pPr>
            <w:r w:rsidRPr="00782814">
              <w:rPr>
                <w:color w:val="000000"/>
                <w:sz w:val="22"/>
                <w:szCs w:val="22"/>
                <w:lang w:val="en-GB" w:eastAsia="en-GB"/>
              </w:rPr>
              <w:t>Planters Registration</w:t>
            </w:r>
          </w:p>
        </w:tc>
        <w:tc>
          <w:tcPr>
            <w:tcW w:w="2046" w:type="pct"/>
            <w:gridSpan w:val="2"/>
            <w:tcBorders>
              <w:top w:val="single" w:sz="4" w:space="0" w:color="auto"/>
              <w:left w:val="single" w:sz="4" w:space="0" w:color="auto"/>
              <w:bottom w:val="single" w:sz="4" w:space="0" w:color="auto"/>
              <w:right w:val="single" w:sz="4" w:space="0" w:color="auto"/>
            </w:tcBorders>
            <w:shd w:val="clear" w:color="auto" w:fill="auto"/>
          </w:tcPr>
          <w:p w14:paraId="6D5739A5"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Perform validation checks on key data input fields, to ensure accurate data is input.</w:t>
            </w: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464B6F12"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Critical</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56F0D064" w14:textId="77777777" w:rsidR="00F83295" w:rsidRPr="00DA3DB9" w:rsidRDefault="00F83295" w:rsidP="00F83295">
            <w:pPr>
              <w:spacing w:before="40" w:after="40"/>
              <w:rPr>
                <w:color w:val="000000"/>
                <w:sz w:val="22"/>
                <w:szCs w:val="22"/>
                <w:lang w:val="en-GB" w:eastAsia="en-GB"/>
              </w:rPr>
            </w:pPr>
          </w:p>
        </w:tc>
      </w:tr>
      <w:tr w:rsidR="00F83295" w:rsidRPr="00DA3DB9" w14:paraId="1C0BF24D" w14:textId="77777777" w:rsidTr="005400A8">
        <w:trPr>
          <w:trHeight w:val="770"/>
        </w:trPr>
        <w:tc>
          <w:tcPr>
            <w:tcW w:w="481" w:type="pct"/>
            <w:shd w:val="clear" w:color="auto" w:fill="auto"/>
          </w:tcPr>
          <w:p w14:paraId="07BB955A" w14:textId="09E13BD6" w:rsidR="00F83295" w:rsidRDefault="00F83295" w:rsidP="00F83295">
            <w:pPr>
              <w:spacing w:before="40" w:after="40"/>
              <w:rPr>
                <w:color w:val="000000"/>
                <w:sz w:val="22"/>
                <w:szCs w:val="22"/>
                <w:lang w:val="en-GB" w:eastAsia="en-GB"/>
              </w:rPr>
            </w:pPr>
            <w:r>
              <w:rPr>
                <w:color w:val="000000"/>
                <w:sz w:val="22"/>
                <w:szCs w:val="22"/>
                <w:lang w:val="en-GB" w:eastAsia="en-GB"/>
              </w:rPr>
              <w:t>SCP</w:t>
            </w:r>
            <w:r w:rsidRPr="00DA3DB9">
              <w:rPr>
                <w:color w:val="000000"/>
                <w:sz w:val="22"/>
                <w:szCs w:val="22"/>
                <w:lang w:val="en-GB" w:eastAsia="en-GB"/>
              </w:rPr>
              <w:t>-</w:t>
            </w:r>
            <w:r>
              <w:rPr>
                <w:color w:val="000000"/>
                <w:sz w:val="22"/>
                <w:szCs w:val="22"/>
                <w:lang w:val="en-GB" w:eastAsia="en-GB"/>
              </w:rPr>
              <w:t>06</w:t>
            </w:r>
          </w:p>
        </w:tc>
        <w:tc>
          <w:tcPr>
            <w:tcW w:w="618" w:type="pct"/>
            <w:shd w:val="clear" w:color="auto" w:fill="auto"/>
          </w:tcPr>
          <w:p w14:paraId="425D4F99" w14:textId="73AFFF92" w:rsidR="00F83295" w:rsidRPr="00DA3DB9" w:rsidRDefault="00F83295" w:rsidP="00F83295">
            <w:pPr>
              <w:spacing w:before="40" w:after="40"/>
              <w:rPr>
                <w:color w:val="000000"/>
                <w:sz w:val="22"/>
                <w:szCs w:val="22"/>
                <w:lang w:val="en-GB" w:eastAsia="en-GB"/>
              </w:rPr>
            </w:pPr>
            <w:r w:rsidRPr="00782814">
              <w:rPr>
                <w:color w:val="000000"/>
                <w:sz w:val="22"/>
                <w:szCs w:val="22"/>
                <w:lang w:val="en-GB" w:eastAsia="en-GB"/>
              </w:rPr>
              <w:t>Planters Registration</w:t>
            </w:r>
          </w:p>
        </w:tc>
        <w:tc>
          <w:tcPr>
            <w:tcW w:w="2046" w:type="pct"/>
            <w:gridSpan w:val="2"/>
            <w:shd w:val="clear" w:color="auto" w:fill="auto"/>
          </w:tcPr>
          <w:p w14:paraId="3B6B9D34" w14:textId="6CE4EC94"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 xml:space="preserve">Allow </w:t>
            </w:r>
            <w:r>
              <w:rPr>
                <w:color w:val="000000"/>
                <w:sz w:val="22"/>
                <w:szCs w:val="22"/>
                <w:lang w:val="en-GB" w:eastAsia="en-GB"/>
              </w:rPr>
              <w:t xml:space="preserve">planters </w:t>
            </w:r>
            <w:r w:rsidRPr="00DA3DB9">
              <w:rPr>
                <w:color w:val="000000"/>
                <w:sz w:val="22"/>
                <w:szCs w:val="22"/>
                <w:lang w:val="en-GB" w:eastAsia="en-GB"/>
              </w:rPr>
              <w:t xml:space="preserve">to perform </w:t>
            </w:r>
            <w:r>
              <w:rPr>
                <w:color w:val="000000"/>
                <w:sz w:val="22"/>
                <w:szCs w:val="22"/>
                <w:lang w:val="en-GB" w:eastAsia="en-GB"/>
              </w:rPr>
              <w:t>data modification</w:t>
            </w:r>
            <w:r w:rsidRPr="00DA3DB9">
              <w:rPr>
                <w:color w:val="000000"/>
                <w:sz w:val="22"/>
                <w:szCs w:val="22"/>
                <w:lang w:val="en-GB" w:eastAsia="en-GB"/>
              </w:rPr>
              <w:t xml:space="preserve">. </w:t>
            </w:r>
          </w:p>
        </w:tc>
        <w:tc>
          <w:tcPr>
            <w:tcW w:w="404" w:type="pct"/>
            <w:shd w:val="clear" w:color="auto" w:fill="auto"/>
          </w:tcPr>
          <w:p w14:paraId="2A7A9CDF"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3CE0EDB4" w14:textId="77777777" w:rsidR="00F83295" w:rsidRPr="00DA3DB9" w:rsidRDefault="00F83295" w:rsidP="00F83295">
            <w:pPr>
              <w:spacing w:before="40" w:after="40"/>
              <w:rPr>
                <w:color w:val="000000"/>
                <w:sz w:val="22"/>
                <w:szCs w:val="22"/>
                <w:lang w:val="en-GB" w:eastAsia="en-GB"/>
              </w:rPr>
            </w:pPr>
          </w:p>
        </w:tc>
      </w:tr>
      <w:tr w:rsidR="00F83295" w:rsidRPr="00DA3DB9" w14:paraId="376B4069" w14:textId="77777777" w:rsidTr="005400A8">
        <w:trPr>
          <w:trHeight w:val="770"/>
        </w:trPr>
        <w:tc>
          <w:tcPr>
            <w:tcW w:w="481" w:type="pct"/>
            <w:shd w:val="clear" w:color="auto" w:fill="auto"/>
          </w:tcPr>
          <w:p w14:paraId="115B3AA2" w14:textId="309DE744" w:rsidR="00F83295" w:rsidRDefault="00F83295" w:rsidP="00F83295">
            <w:pPr>
              <w:spacing w:before="40" w:after="40"/>
              <w:rPr>
                <w:color w:val="000000"/>
                <w:sz w:val="22"/>
                <w:szCs w:val="22"/>
                <w:lang w:val="en-GB" w:eastAsia="en-GB"/>
              </w:rPr>
            </w:pPr>
            <w:r>
              <w:rPr>
                <w:color w:val="000000"/>
                <w:sz w:val="22"/>
                <w:szCs w:val="22"/>
                <w:lang w:val="en-GB" w:eastAsia="en-GB"/>
              </w:rPr>
              <w:t>SCP</w:t>
            </w:r>
            <w:r w:rsidRPr="00DA3DB9">
              <w:rPr>
                <w:color w:val="000000"/>
                <w:sz w:val="22"/>
                <w:szCs w:val="22"/>
                <w:lang w:val="en-GB" w:eastAsia="en-GB"/>
              </w:rPr>
              <w:t>-</w:t>
            </w:r>
            <w:r>
              <w:rPr>
                <w:color w:val="000000"/>
                <w:sz w:val="22"/>
                <w:szCs w:val="22"/>
                <w:lang w:val="en-GB" w:eastAsia="en-GB"/>
              </w:rPr>
              <w:t>07</w:t>
            </w:r>
          </w:p>
        </w:tc>
        <w:tc>
          <w:tcPr>
            <w:tcW w:w="618" w:type="pct"/>
            <w:shd w:val="clear" w:color="auto" w:fill="auto"/>
          </w:tcPr>
          <w:p w14:paraId="73E51757" w14:textId="1F6E62EC" w:rsidR="00F83295" w:rsidRPr="00DA3DB9" w:rsidRDefault="00F83295" w:rsidP="00F83295">
            <w:pPr>
              <w:spacing w:before="40" w:after="40"/>
              <w:rPr>
                <w:color w:val="000000"/>
                <w:sz w:val="22"/>
                <w:szCs w:val="22"/>
                <w:lang w:val="en-GB" w:eastAsia="en-GB"/>
              </w:rPr>
            </w:pPr>
            <w:r w:rsidRPr="00E34A1E">
              <w:rPr>
                <w:color w:val="000000"/>
                <w:sz w:val="22"/>
                <w:szCs w:val="22"/>
                <w:lang w:val="en-GB" w:eastAsia="en-GB"/>
              </w:rPr>
              <w:t>Planters Registration</w:t>
            </w:r>
          </w:p>
        </w:tc>
        <w:tc>
          <w:tcPr>
            <w:tcW w:w="2046" w:type="pct"/>
            <w:gridSpan w:val="2"/>
            <w:shd w:val="clear" w:color="auto" w:fill="auto"/>
          </w:tcPr>
          <w:p w14:paraId="36BD512D" w14:textId="08403C73"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 xml:space="preserve">Allow </w:t>
            </w:r>
            <w:r>
              <w:rPr>
                <w:color w:val="000000"/>
                <w:sz w:val="22"/>
                <w:szCs w:val="22"/>
                <w:lang w:val="en-GB" w:eastAsia="en-GB"/>
              </w:rPr>
              <w:t>planters</w:t>
            </w:r>
            <w:r w:rsidRPr="00DA3DB9">
              <w:rPr>
                <w:color w:val="000000"/>
                <w:sz w:val="22"/>
                <w:szCs w:val="22"/>
                <w:lang w:val="en-GB" w:eastAsia="en-GB"/>
              </w:rPr>
              <w:t xml:space="preserve"> to query information (including uploaded documents) relating to existing </w:t>
            </w:r>
            <w:r>
              <w:rPr>
                <w:color w:val="000000"/>
                <w:sz w:val="22"/>
                <w:szCs w:val="22"/>
                <w:lang w:val="en-GB" w:eastAsia="en-GB"/>
              </w:rPr>
              <w:t>registration</w:t>
            </w:r>
            <w:r w:rsidRPr="00DA3DB9">
              <w:rPr>
                <w:color w:val="000000"/>
                <w:sz w:val="22"/>
                <w:szCs w:val="22"/>
                <w:lang w:val="en-GB" w:eastAsia="en-GB"/>
              </w:rPr>
              <w:t>.</w:t>
            </w:r>
          </w:p>
        </w:tc>
        <w:tc>
          <w:tcPr>
            <w:tcW w:w="404" w:type="pct"/>
            <w:shd w:val="clear" w:color="auto" w:fill="auto"/>
          </w:tcPr>
          <w:p w14:paraId="17E00CD5"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095906EC" w14:textId="77777777" w:rsidR="00F83295" w:rsidRPr="00DA3DB9" w:rsidRDefault="00F83295" w:rsidP="00F83295">
            <w:pPr>
              <w:spacing w:before="40" w:after="40"/>
              <w:rPr>
                <w:color w:val="000000"/>
                <w:sz w:val="22"/>
                <w:szCs w:val="22"/>
                <w:lang w:val="en-GB" w:eastAsia="en-GB"/>
              </w:rPr>
            </w:pPr>
          </w:p>
        </w:tc>
      </w:tr>
      <w:tr w:rsidR="00F83295" w:rsidRPr="00DA3DB9" w14:paraId="490216FE" w14:textId="77777777" w:rsidTr="005400A8">
        <w:trPr>
          <w:trHeight w:val="770"/>
        </w:trPr>
        <w:tc>
          <w:tcPr>
            <w:tcW w:w="481" w:type="pct"/>
            <w:shd w:val="clear" w:color="auto" w:fill="auto"/>
          </w:tcPr>
          <w:p w14:paraId="2892CA39" w14:textId="73206E18" w:rsidR="00F83295" w:rsidRDefault="00F83295" w:rsidP="00F83295">
            <w:pPr>
              <w:spacing w:before="40" w:after="40"/>
              <w:rPr>
                <w:color w:val="000000"/>
                <w:sz w:val="22"/>
                <w:szCs w:val="22"/>
                <w:lang w:val="en-GB" w:eastAsia="en-GB"/>
              </w:rPr>
            </w:pPr>
            <w:r>
              <w:rPr>
                <w:color w:val="000000"/>
                <w:sz w:val="22"/>
                <w:szCs w:val="22"/>
                <w:lang w:val="en-GB" w:eastAsia="en-GB"/>
              </w:rPr>
              <w:t>SCP</w:t>
            </w:r>
            <w:r w:rsidRPr="00DA3DB9">
              <w:rPr>
                <w:color w:val="000000"/>
                <w:sz w:val="22"/>
                <w:szCs w:val="22"/>
                <w:lang w:val="en-GB" w:eastAsia="en-GB"/>
              </w:rPr>
              <w:t>-0</w:t>
            </w:r>
            <w:r>
              <w:rPr>
                <w:color w:val="000000"/>
                <w:sz w:val="22"/>
                <w:szCs w:val="22"/>
                <w:lang w:val="en-GB" w:eastAsia="en-GB"/>
              </w:rPr>
              <w:t>8</w:t>
            </w:r>
          </w:p>
        </w:tc>
        <w:tc>
          <w:tcPr>
            <w:tcW w:w="618" w:type="pct"/>
            <w:shd w:val="clear" w:color="auto" w:fill="auto"/>
          </w:tcPr>
          <w:p w14:paraId="2264AA86" w14:textId="69F612B0" w:rsidR="00F83295" w:rsidRPr="00DA3DB9" w:rsidRDefault="00F83295" w:rsidP="00F83295">
            <w:pPr>
              <w:spacing w:before="40" w:after="40"/>
              <w:rPr>
                <w:color w:val="000000"/>
                <w:sz w:val="22"/>
                <w:szCs w:val="22"/>
                <w:lang w:val="en-GB" w:eastAsia="en-GB"/>
              </w:rPr>
            </w:pPr>
            <w:r w:rsidRPr="00E34A1E">
              <w:rPr>
                <w:color w:val="000000"/>
                <w:sz w:val="22"/>
                <w:szCs w:val="22"/>
                <w:lang w:val="en-GB" w:eastAsia="en-GB"/>
              </w:rPr>
              <w:t>Planters Registration</w:t>
            </w:r>
          </w:p>
        </w:tc>
        <w:tc>
          <w:tcPr>
            <w:tcW w:w="2046" w:type="pct"/>
            <w:gridSpan w:val="2"/>
            <w:shd w:val="clear" w:color="auto" w:fill="auto"/>
          </w:tcPr>
          <w:p w14:paraId="0AEEAAE7"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Prevent the creation of duplicate records</w:t>
            </w:r>
            <w:r>
              <w:rPr>
                <w:color w:val="000000"/>
                <w:sz w:val="22"/>
                <w:szCs w:val="22"/>
                <w:lang w:val="en-GB" w:eastAsia="en-GB"/>
              </w:rPr>
              <w:t>.</w:t>
            </w:r>
          </w:p>
        </w:tc>
        <w:tc>
          <w:tcPr>
            <w:tcW w:w="404" w:type="pct"/>
            <w:shd w:val="clear" w:color="auto" w:fill="auto"/>
          </w:tcPr>
          <w:p w14:paraId="011F19B1"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21295081" w14:textId="77777777" w:rsidR="00F83295" w:rsidRPr="00DA3DB9" w:rsidRDefault="00F83295" w:rsidP="00F83295">
            <w:pPr>
              <w:spacing w:before="40" w:after="40"/>
              <w:rPr>
                <w:color w:val="000000"/>
                <w:sz w:val="22"/>
                <w:szCs w:val="22"/>
                <w:lang w:val="en-GB" w:eastAsia="en-GB"/>
              </w:rPr>
            </w:pPr>
          </w:p>
        </w:tc>
      </w:tr>
      <w:tr w:rsidR="00F83295" w:rsidRPr="00DA3DB9" w14:paraId="6EFF09B2" w14:textId="77777777" w:rsidTr="005400A8">
        <w:trPr>
          <w:trHeight w:val="770"/>
        </w:trPr>
        <w:tc>
          <w:tcPr>
            <w:tcW w:w="481" w:type="pct"/>
            <w:shd w:val="clear" w:color="auto" w:fill="auto"/>
            <w:hideMark/>
          </w:tcPr>
          <w:p w14:paraId="62945592" w14:textId="4A8E5248" w:rsidR="00F83295" w:rsidRPr="00DA3DB9" w:rsidRDefault="00F83295" w:rsidP="00F83295">
            <w:pPr>
              <w:spacing w:before="40" w:after="40"/>
              <w:rPr>
                <w:color w:val="000000"/>
                <w:sz w:val="22"/>
                <w:szCs w:val="22"/>
                <w:lang w:val="en-GB" w:eastAsia="en-GB"/>
              </w:rPr>
            </w:pPr>
            <w:r>
              <w:rPr>
                <w:color w:val="000000"/>
                <w:sz w:val="22"/>
                <w:szCs w:val="22"/>
                <w:lang w:val="en-GB" w:eastAsia="en-GB"/>
              </w:rPr>
              <w:t>SCP</w:t>
            </w:r>
            <w:r w:rsidRPr="00DA3DB9">
              <w:rPr>
                <w:color w:val="000000"/>
                <w:sz w:val="22"/>
                <w:szCs w:val="22"/>
                <w:lang w:val="en-GB" w:eastAsia="en-GB"/>
              </w:rPr>
              <w:t>-0</w:t>
            </w:r>
            <w:r>
              <w:rPr>
                <w:color w:val="000000"/>
                <w:sz w:val="22"/>
                <w:szCs w:val="22"/>
                <w:lang w:val="en-GB" w:eastAsia="en-GB"/>
              </w:rPr>
              <w:t>9</w:t>
            </w:r>
          </w:p>
        </w:tc>
        <w:tc>
          <w:tcPr>
            <w:tcW w:w="618" w:type="pct"/>
            <w:shd w:val="clear" w:color="auto" w:fill="auto"/>
            <w:hideMark/>
          </w:tcPr>
          <w:p w14:paraId="6FA3B281"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Document management</w:t>
            </w:r>
          </w:p>
        </w:tc>
        <w:tc>
          <w:tcPr>
            <w:tcW w:w="2046" w:type="pct"/>
            <w:gridSpan w:val="2"/>
            <w:shd w:val="clear" w:color="auto" w:fill="auto"/>
            <w:hideMark/>
          </w:tcPr>
          <w:p w14:paraId="7603F15A" w14:textId="5210352D"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 xml:space="preserve">Support checklists of documentation/information required for </w:t>
            </w:r>
            <w:r>
              <w:rPr>
                <w:color w:val="000000"/>
                <w:sz w:val="22"/>
                <w:szCs w:val="22"/>
                <w:lang w:val="en-GB" w:eastAsia="en-GB"/>
              </w:rPr>
              <w:t>registration, e.g. NID Card, Proof of Address, Title / Lease deeds, site location plan, etc.</w:t>
            </w:r>
          </w:p>
        </w:tc>
        <w:tc>
          <w:tcPr>
            <w:tcW w:w="404" w:type="pct"/>
            <w:shd w:val="clear" w:color="auto" w:fill="auto"/>
            <w:hideMark/>
          </w:tcPr>
          <w:p w14:paraId="104EF884"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40A0AC4E" w14:textId="77777777" w:rsidR="00F83295" w:rsidRPr="00DA3DB9" w:rsidRDefault="00F83295" w:rsidP="00F83295">
            <w:pPr>
              <w:spacing w:before="40" w:after="40"/>
              <w:rPr>
                <w:color w:val="000000"/>
                <w:sz w:val="22"/>
                <w:szCs w:val="22"/>
                <w:lang w:val="en-GB" w:eastAsia="en-GB"/>
              </w:rPr>
            </w:pPr>
          </w:p>
        </w:tc>
      </w:tr>
      <w:tr w:rsidR="00F83295" w:rsidRPr="00DA3DB9" w14:paraId="68905144" w14:textId="77777777" w:rsidTr="005400A8">
        <w:trPr>
          <w:trHeight w:val="520"/>
        </w:trPr>
        <w:tc>
          <w:tcPr>
            <w:tcW w:w="481" w:type="pct"/>
            <w:shd w:val="clear" w:color="auto" w:fill="auto"/>
            <w:hideMark/>
          </w:tcPr>
          <w:p w14:paraId="4923D7F1" w14:textId="40C7AFDA" w:rsidR="00F83295" w:rsidRPr="00DA3DB9" w:rsidRDefault="00F83295" w:rsidP="00F83295">
            <w:pPr>
              <w:spacing w:before="40" w:after="40"/>
              <w:rPr>
                <w:color w:val="000000"/>
                <w:sz w:val="22"/>
                <w:szCs w:val="22"/>
                <w:lang w:val="en-GB" w:eastAsia="en-GB"/>
              </w:rPr>
            </w:pPr>
            <w:r>
              <w:rPr>
                <w:color w:val="000000"/>
                <w:sz w:val="22"/>
                <w:szCs w:val="22"/>
                <w:lang w:val="en-GB" w:eastAsia="en-GB"/>
              </w:rPr>
              <w:t>SCP</w:t>
            </w:r>
            <w:r w:rsidRPr="00DA3DB9">
              <w:rPr>
                <w:color w:val="000000"/>
                <w:sz w:val="22"/>
                <w:szCs w:val="22"/>
                <w:lang w:val="en-GB" w:eastAsia="en-GB"/>
              </w:rPr>
              <w:t>-</w:t>
            </w:r>
            <w:r>
              <w:rPr>
                <w:color w:val="000000"/>
                <w:sz w:val="22"/>
                <w:szCs w:val="22"/>
                <w:lang w:val="en-GB" w:eastAsia="en-GB"/>
              </w:rPr>
              <w:t>10</w:t>
            </w:r>
          </w:p>
        </w:tc>
        <w:tc>
          <w:tcPr>
            <w:tcW w:w="618" w:type="pct"/>
            <w:shd w:val="clear" w:color="auto" w:fill="auto"/>
            <w:hideMark/>
          </w:tcPr>
          <w:p w14:paraId="7F201023"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Document management</w:t>
            </w:r>
          </w:p>
        </w:tc>
        <w:tc>
          <w:tcPr>
            <w:tcW w:w="2046" w:type="pct"/>
            <w:gridSpan w:val="2"/>
            <w:shd w:val="clear" w:color="auto" w:fill="auto"/>
            <w:hideMark/>
          </w:tcPr>
          <w:p w14:paraId="0C181BE2"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Allow end-users to upload documents to applications and support the mapping /linkage of the uploaded documents to checklist items.</w:t>
            </w:r>
          </w:p>
        </w:tc>
        <w:tc>
          <w:tcPr>
            <w:tcW w:w="404" w:type="pct"/>
            <w:shd w:val="clear" w:color="auto" w:fill="auto"/>
            <w:hideMark/>
          </w:tcPr>
          <w:p w14:paraId="13F268AC"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55A65178" w14:textId="77777777" w:rsidR="00F83295" w:rsidRPr="00DA3DB9" w:rsidRDefault="00F83295" w:rsidP="00F83295">
            <w:pPr>
              <w:spacing w:before="40" w:after="40"/>
              <w:rPr>
                <w:color w:val="000000"/>
                <w:sz w:val="22"/>
                <w:szCs w:val="22"/>
                <w:lang w:val="en-GB" w:eastAsia="en-GB"/>
              </w:rPr>
            </w:pPr>
          </w:p>
        </w:tc>
      </w:tr>
      <w:tr w:rsidR="00F83295" w:rsidRPr="00DA3DB9" w14:paraId="1E282774" w14:textId="77777777" w:rsidTr="005400A8">
        <w:trPr>
          <w:trHeight w:val="770"/>
        </w:trPr>
        <w:tc>
          <w:tcPr>
            <w:tcW w:w="481" w:type="pct"/>
            <w:shd w:val="clear" w:color="auto" w:fill="auto"/>
          </w:tcPr>
          <w:p w14:paraId="038A9465" w14:textId="135CE4F5" w:rsidR="00F83295" w:rsidRDefault="00F83295" w:rsidP="00F83295">
            <w:pPr>
              <w:spacing w:before="40" w:after="40"/>
              <w:rPr>
                <w:color w:val="000000"/>
                <w:sz w:val="22"/>
                <w:szCs w:val="22"/>
                <w:lang w:val="en-GB" w:eastAsia="en-GB"/>
              </w:rPr>
            </w:pPr>
            <w:r>
              <w:rPr>
                <w:color w:val="000000"/>
                <w:sz w:val="22"/>
                <w:szCs w:val="22"/>
                <w:lang w:val="en-GB" w:eastAsia="en-GB"/>
              </w:rPr>
              <w:t>SCP</w:t>
            </w:r>
            <w:r w:rsidRPr="00DA3DB9">
              <w:rPr>
                <w:color w:val="000000"/>
                <w:sz w:val="22"/>
                <w:szCs w:val="22"/>
                <w:lang w:val="en-GB" w:eastAsia="en-GB"/>
              </w:rPr>
              <w:t>-</w:t>
            </w:r>
            <w:r>
              <w:rPr>
                <w:color w:val="000000"/>
                <w:sz w:val="22"/>
                <w:szCs w:val="22"/>
                <w:lang w:val="en-GB" w:eastAsia="en-GB"/>
              </w:rPr>
              <w:t>11</w:t>
            </w:r>
          </w:p>
        </w:tc>
        <w:tc>
          <w:tcPr>
            <w:tcW w:w="618" w:type="pct"/>
            <w:shd w:val="clear" w:color="auto" w:fill="auto"/>
          </w:tcPr>
          <w:p w14:paraId="766B8F60" w14:textId="20B134E3"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Document management</w:t>
            </w:r>
          </w:p>
        </w:tc>
        <w:tc>
          <w:tcPr>
            <w:tcW w:w="2046" w:type="pct"/>
            <w:gridSpan w:val="2"/>
            <w:shd w:val="clear" w:color="auto" w:fill="auto"/>
          </w:tcPr>
          <w:p w14:paraId="176847EB" w14:textId="106FF681"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 xml:space="preserve">Prevent the full processing of an application unless all mandatory </w:t>
            </w:r>
            <w:r>
              <w:rPr>
                <w:color w:val="000000"/>
                <w:sz w:val="22"/>
                <w:szCs w:val="22"/>
                <w:lang w:val="en-GB" w:eastAsia="en-GB"/>
              </w:rPr>
              <w:t>documents</w:t>
            </w:r>
            <w:r w:rsidRPr="00DA3DB9">
              <w:rPr>
                <w:color w:val="000000"/>
                <w:sz w:val="22"/>
                <w:szCs w:val="22"/>
                <w:lang w:val="en-GB" w:eastAsia="en-GB"/>
              </w:rPr>
              <w:t xml:space="preserve"> (as defined in the relevant checklists) are submitted.</w:t>
            </w:r>
          </w:p>
        </w:tc>
        <w:tc>
          <w:tcPr>
            <w:tcW w:w="404" w:type="pct"/>
            <w:shd w:val="clear" w:color="auto" w:fill="auto"/>
          </w:tcPr>
          <w:p w14:paraId="169BC788"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714278FB" w14:textId="77777777" w:rsidR="00F83295" w:rsidRPr="00DA3DB9" w:rsidRDefault="00F83295" w:rsidP="00F83295">
            <w:pPr>
              <w:spacing w:before="40" w:after="40"/>
              <w:rPr>
                <w:color w:val="000000"/>
                <w:sz w:val="22"/>
                <w:szCs w:val="22"/>
                <w:lang w:val="en-GB" w:eastAsia="en-GB"/>
              </w:rPr>
            </w:pPr>
          </w:p>
        </w:tc>
      </w:tr>
      <w:tr w:rsidR="00F83295" w:rsidRPr="00DA3DB9" w14:paraId="44E25517" w14:textId="77777777" w:rsidTr="005400A8">
        <w:trPr>
          <w:trHeight w:val="520"/>
        </w:trPr>
        <w:tc>
          <w:tcPr>
            <w:tcW w:w="481" w:type="pct"/>
            <w:shd w:val="clear" w:color="auto" w:fill="auto"/>
            <w:hideMark/>
          </w:tcPr>
          <w:p w14:paraId="057E40C5" w14:textId="37735673" w:rsidR="00F83295" w:rsidRPr="00DA3DB9" w:rsidRDefault="00F83295" w:rsidP="00F83295">
            <w:pPr>
              <w:spacing w:before="40" w:after="40"/>
              <w:rPr>
                <w:color w:val="000000"/>
                <w:sz w:val="22"/>
                <w:szCs w:val="22"/>
                <w:lang w:val="en-GB" w:eastAsia="en-GB"/>
              </w:rPr>
            </w:pPr>
            <w:r>
              <w:rPr>
                <w:color w:val="000000"/>
                <w:sz w:val="22"/>
                <w:szCs w:val="22"/>
                <w:lang w:val="en-GB" w:eastAsia="en-GB"/>
              </w:rPr>
              <w:t>SCP</w:t>
            </w:r>
            <w:r w:rsidRPr="00DA3DB9">
              <w:rPr>
                <w:color w:val="000000"/>
                <w:sz w:val="22"/>
                <w:szCs w:val="22"/>
                <w:lang w:val="en-GB" w:eastAsia="en-GB"/>
              </w:rPr>
              <w:t>-</w:t>
            </w:r>
            <w:r>
              <w:rPr>
                <w:color w:val="000000"/>
                <w:sz w:val="22"/>
                <w:szCs w:val="22"/>
                <w:lang w:val="en-GB" w:eastAsia="en-GB"/>
              </w:rPr>
              <w:t>12</w:t>
            </w:r>
          </w:p>
        </w:tc>
        <w:tc>
          <w:tcPr>
            <w:tcW w:w="618" w:type="pct"/>
            <w:shd w:val="clear" w:color="auto" w:fill="auto"/>
            <w:hideMark/>
          </w:tcPr>
          <w:p w14:paraId="57877ECF"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Document management</w:t>
            </w:r>
          </w:p>
        </w:tc>
        <w:tc>
          <w:tcPr>
            <w:tcW w:w="2046" w:type="pct"/>
            <w:gridSpan w:val="2"/>
            <w:shd w:val="clear" w:color="auto" w:fill="auto"/>
            <w:hideMark/>
          </w:tcPr>
          <w:p w14:paraId="0418C2B7"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Include validation checks to prevent uploading of duplicate documents.</w:t>
            </w:r>
          </w:p>
        </w:tc>
        <w:tc>
          <w:tcPr>
            <w:tcW w:w="404" w:type="pct"/>
            <w:shd w:val="clear" w:color="auto" w:fill="auto"/>
            <w:hideMark/>
          </w:tcPr>
          <w:p w14:paraId="44F28F17"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2868506E" w14:textId="77777777" w:rsidR="00F83295" w:rsidRPr="00DA3DB9" w:rsidRDefault="00F83295" w:rsidP="00F83295">
            <w:pPr>
              <w:spacing w:before="40" w:after="40"/>
              <w:rPr>
                <w:color w:val="000000"/>
                <w:sz w:val="22"/>
                <w:szCs w:val="22"/>
                <w:lang w:val="en-GB" w:eastAsia="en-GB"/>
              </w:rPr>
            </w:pPr>
          </w:p>
        </w:tc>
      </w:tr>
      <w:tr w:rsidR="00F83295" w:rsidRPr="00DA3DB9" w14:paraId="4F5990B6" w14:textId="77777777" w:rsidTr="005400A8">
        <w:trPr>
          <w:trHeight w:val="310"/>
        </w:trPr>
        <w:tc>
          <w:tcPr>
            <w:tcW w:w="481" w:type="pct"/>
            <w:shd w:val="clear" w:color="auto" w:fill="auto"/>
            <w:hideMark/>
          </w:tcPr>
          <w:p w14:paraId="39E737FC" w14:textId="44F4F4D0" w:rsidR="00F83295" w:rsidRPr="00DA3DB9" w:rsidRDefault="00F83295" w:rsidP="00F83295">
            <w:pPr>
              <w:spacing w:before="40" w:after="40"/>
              <w:rPr>
                <w:color w:val="000000"/>
                <w:sz w:val="22"/>
                <w:szCs w:val="22"/>
                <w:lang w:val="en-GB" w:eastAsia="en-GB"/>
              </w:rPr>
            </w:pPr>
            <w:r>
              <w:rPr>
                <w:color w:val="000000"/>
                <w:sz w:val="22"/>
                <w:szCs w:val="22"/>
                <w:lang w:val="en-GB" w:eastAsia="en-GB"/>
              </w:rPr>
              <w:t>SCP</w:t>
            </w:r>
            <w:r w:rsidRPr="00DA3DB9">
              <w:rPr>
                <w:color w:val="000000"/>
                <w:sz w:val="22"/>
                <w:szCs w:val="22"/>
                <w:lang w:val="en-GB" w:eastAsia="en-GB"/>
              </w:rPr>
              <w:t>-</w:t>
            </w:r>
            <w:r>
              <w:rPr>
                <w:color w:val="000000"/>
                <w:sz w:val="22"/>
                <w:szCs w:val="22"/>
                <w:lang w:val="en-GB" w:eastAsia="en-GB"/>
              </w:rPr>
              <w:t>13</w:t>
            </w:r>
          </w:p>
        </w:tc>
        <w:tc>
          <w:tcPr>
            <w:tcW w:w="618" w:type="pct"/>
            <w:shd w:val="clear" w:color="auto" w:fill="auto"/>
            <w:hideMark/>
          </w:tcPr>
          <w:p w14:paraId="765B9636"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Correspondence generation</w:t>
            </w:r>
          </w:p>
        </w:tc>
        <w:tc>
          <w:tcPr>
            <w:tcW w:w="2046" w:type="pct"/>
            <w:gridSpan w:val="2"/>
            <w:shd w:val="clear" w:color="auto" w:fill="auto"/>
            <w:hideMark/>
          </w:tcPr>
          <w:p w14:paraId="329E8363"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Support the generation of a letter listing all missing information when an incomplete application is raised.</w:t>
            </w:r>
          </w:p>
        </w:tc>
        <w:tc>
          <w:tcPr>
            <w:tcW w:w="404" w:type="pct"/>
            <w:shd w:val="clear" w:color="auto" w:fill="auto"/>
            <w:hideMark/>
          </w:tcPr>
          <w:p w14:paraId="06234ADB"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12FB5787" w14:textId="77777777" w:rsidR="00F83295" w:rsidRPr="00DA3DB9" w:rsidRDefault="00F83295" w:rsidP="00F83295">
            <w:pPr>
              <w:spacing w:before="40" w:after="40"/>
              <w:rPr>
                <w:color w:val="000000"/>
                <w:sz w:val="22"/>
                <w:szCs w:val="22"/>
                <w:lang w:val="en-GB" w:eastAsia="en-GB"/>
              </w:rPr>
            </w:pPr>
          </w:p>
        </w:tc>
      </w:tr>
      <w:tr w:rsidR="00F83295" w:rsidRPr="00DA3DB9" w14:paraId="412E9510" w14:textId="77777777" w:rsidTr="005400A8">
        <w:trPr>
          <w:trHeight w:val="520"/>
        </w:trPr>
        <w:tc>
          <w:tcPr>
            <w:tcW w:w="481" w:type="pct"/>
            <w:shd w:val="clear" w:color="auto" w:fill="auto"/>
            <w:hideMark/>
          </w:tcPr>
          <w:p w14:paraId="3A117893" w14:textId="0CA89693" w:rsidR="00F83295" w:rsidRPr="00DA3DB9" w:rsidRDefault="00F83295" w:rsidP="00F83295">
            <w:pPr>
              <w:spacing w:before="40" w:after="40"/>
              <w:rPr>
                <w:color w:val="000000"/>
                <w:sz w:val="22"/>
                <w:szCs w:val="22"/>
                <w:lang w:val="en-GB" w:eastAsia="en-GB"/>
              </w:rPr>
            </w:pPr>
            <w:r>
              <w:rPr>
                <w:color w:val="000000"/>
                <w:sz w:val="22"/>
                <w:szCs w:val="22"/>
                <w:lang w:val="en-GB" w:eastAsia="en-GB"/>
              </w:rPr>
              <w:t>SCP-14</w:t>
            </w:r>
          </w:p>
        </w:tc>
        <w:tc>
          <w:tcPr>
            <w:tcW w:w="618" w:type="pct"/>
            <w:shd w:val="clear" w:color="auto" w:fill="auto"/>
            <w:hideMark/>
          </w:tcPr>
          <w:p w14:paraId="4B4B6CCE"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Correspondence generation</w:t>
            </w:r>
          </w:p>
        </w:tc>
        <w:tc>
          <w:tcPr>
            <w:tcW w:w="2046" w:type="pct"/>
            <w:gridSpan w:val="2"/>
            <w:shd w:val="clear" w:color="auto" w:fill="auto"/>
            <w:hideMark/>
          </w:tcPr>
          <w:p w14:paraId="2799E6AA"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Allow generation of various types of correspondences based on pre-defined and user-customisable templates, as part of application processing workflow (e.g., letters).</w:t>
            </w:r>
          </w:p>
        </w:tc>
        <w:tc>
          <w:tcPr>
            <w:tcW w:w="404" w:type="pct"/>
            <w:shd w:val="clear" w:color="auto" w:fill="auto"/>
            <w:hideMark/>
          </w:tcPr>
          <w:p w14:paraId="5632DAB4"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77FD0826" w14:textId="77777777" w:rsidR="00F83295" w:rsidRPr="00DA3DB9" w:rsidRDefault="00F83295" w:rsidP="00F83295">
            <w:pPr>
              <w:spacing w:before="40" w:after="40"/>
              <w:rPr>
                <w:color w:val="000000"/>
                <w:sz w:val="22"/>
                <w:szCs w:val="22"/>
                <w:lang w:val="en-GB" w:eastAsia="en-GB"/>
              </w:rPr>
            </w:pPr>
          </w:p>
        </w:tc>
      </w:tr>
      <w:tr w:rsidR="00F83295" w:rsidRPr="00DA3DB9" w14:paraId="4169BF78" w14:textId="77777777" w:rsidTr="005400A8">
        <w:trPr>
          <w:trHeight w:val="310"/>
        </w:trPr>
        <w:tc>
          <w:tcPr>
            <w:tcW w:w="481" w:type="pct"/>
            <w:shd w:val="clear" w:color="auto" w:fill="auto"/>
            <w:hideMark/>
          </w:tcPr>
          <w:p w14:paraId="46AAE917" w14:textId="70139AF1" w:rsidR="00F83295" w:rsidRPr="00DA3DB9" w:rsidRDefault="00F83295" w:rsidP="00F83295">
            <w:pPr>
              <w:spacing w:before="40" w:after="40"/>
              <w:rPr>
                <w:color w:val="000000"/>
                <w:sz w:val="22"/>
                <w:szCs w:val="22"/>
                <w:lang w:val="en-GB" w:eastAsia="en-GB"/>
              </w:rPr>
            </w:pPr>
            <w:r>
              <w:rPr>
                <w:color w:val="000000"/>
                <w:sz w:val="22"/>
                <w:szCs w:val="22"/>
                <w:lang w:val="en-GB" w:eastAsia="en-GB"/>
              </w:rPr>
              <w:t>SCP-15</w:t>
            </w:r>
          </w:p>
        </w:tc>
        <w:tc>
          <w:tcPr>
            <w:tcW w:w="618" w:type="pct"/>
            <w:shd w:val="clear" w:color="auto" w:fill="auto"/>
            <w:hideMark/>
          </w:tcPr>
          <w:p w14:paraId="25BCE3C9" w14:textId="3ACC812A" w:rsidR="00F83295" w:rsidRPr="00DA3DB9" w:rsidRDefault="00F83295" w:rsidP="00F83295">
            <w:pPr>
              <w:spacing w:before="40" w:after="40"/>
              <w:rPr>
                <w:color w:val="000000"/>
                <w:sz w:val="22"/>
                <w:szCs w:val="22"/>
                <w:lang w:val="en-GB" w:eastAsia="en-GB"/>
              </w:rPr>
            </w:pPr>
            <w:r>
              <w:rPr>
                <w:color w:val="000000"/>
                <w:sz w:val="22"/>
                <w:szCs w:val="22"/>
                <w:lang w:val="en-GB" w:eastAsia="en-GB"/>
              </w:rPr>
              <w:t>Registration Card Issuance</w:t>
            </w:r>
          </w:p>
        </w:tc>
        <w:tc>
          <w:tcPr>
            <w:tcW w:w="2046" w:type="pct"/>
            <w:gridSpan w:val="2"/>
            <w:shd w:val="clear" w:color="auto" w:fill="auto"/>
            <w:hideMark/>
          </w:tcPr>
          <w:p w14:paraId="5A7B53FC" w14:textId="312E8537" w:rsidR="00F83295" w:rsidRPr="00DA3DB9" w:rsidRDefault="00F83295" w:rsidP="00F83295">
            <w:pPr>
              <w:spacing w:before="40" w:after="40"/>
              <w:rPr>
                <w:color w:val="000000"/>
                <w:sz w:val="22"/>
                <w:szCs w:val="22"/>
                <w:lang w:val="en-GB" w:eastAsia="en-GB"/>
              </w:rPr>
            </w:pPr>
            <w:r>
              <w:rPr>
                <w:color w:val="000000"/>
                <w:sz w:val="22"/>
                <w:szCs w:val="22"/>
                <w:lang w:val="en-GB" w:eastAsia="en-GB"/>
              </w:rPr>
              <w:t>Allow the planter to download / print his registration card once it is issued.</w:t>
            </w:r>
          </w:p>
        </w:tc>
        <w:tc>
          <w:tcPr>
            <w:tcW w:w="404" w:type="pct"/>
            <w:shd w:val="clear" w:color="auto" w:fill="auto"/>
            <w:hideMark/>
          </w:tcPr>
          <w:p w14:paraId="4851CCB4" w14:textId="77777777"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0526ED49" w14:textId="77777777" w:rsidR="00F83295" w:rsidRPr="00DA3DB9" w:rsidRDefault="00F83295" w:rsidP="00F83295">
            <w:pPr>
              <w:spacing w:before="40" w:after="40"/>
              <w:rPr>
                <w:color w:val="000000"/>
                <w:sz w:val="22"/>
                <w:szCs w:val="22"/>
                <w:lang w:val="en-GB" w:eastAsia="en-GB"/>
              </w:rPr>
            </w:pPr>
          </w:p>
        </w:tc>
      </w:tr>
      <w:tr w:rsidR="00F83295" w:rsidRPr="00DA3DB9" w14:paraId="67EFB9C4" w14:textId="77777777" w:rsidTr="005400A8">
        <w:trPr>
          <w:trHeight w:val="520"/>
        </w:trPr>
        <w:tc>
          <w:tcPr>
            <w:tcW w:w="481" w:type="pct"/>
            <w:shd w:val="clear" w:color="auto" w:fill="auto"/>
          </w:tcPr>
          <w:p w14:paraId="57FB6738" w14:textId="2231CA36" w:rsidR="00F83295" w:rsidRDefault="00F83295" w:rsidP="00F83295">
            <w:pPr>
              <w:spacing w:before="40" w:after="40"/>
              <w:rPr>
                <w:color w:val="000000"/>
                <w:sz w:val="22"/>
                <w:szCs w:val="22"/>
                <w:lang w:val="en-GB" w:eastAsia="en-GB"/>
              </w:rPr>
            </w:pPr>
            <w:r>
              <w:rPr>
                <w:color w:val="000000"/>
                <w:sz w:val="22"/>
                <w:szCs w:val="22"/>
                <w:lang w:val="en-GB" w:eastAsia="en-GB"/>
              </w:rPr>
              <w:t>SCP-16</w:t>
            </w:r>
          </w:p>
        </w:tc>
        <w:tc>
          <w:tcPr>
            <w:tcW w:w="618" w:type="pct"/>
            <w:shd w:val="clear" w:color="auto" w:fill="auto"/>
          </w:tcPr>
          <w:p w14:paraId="62B3BFA9" w14:textId="64DB8604" w:rsidR="00F83295" w:rsidRPr="00DA3DB9" w:rsidRDefault="00F83295" w:rsidP="00F83295">
            <w:pPr>
              <w:spacing w:before="40" w:after="40"/>
              <w:rPr>
                <w:color w:val="000000"/>
                <w:sz w:val="22"/>
                <w:szCs w:val="22"/>
                <w:lang w:val="en-GB" w:eastAsia="en-GB"/>
              </w:rPr>
            </w:pPr>
            <w:r>
              <w:rPr>
                <w:color w:val="000000"/>
                <w:sz w:val="22"/>
                <w:szCs w:val="22"/>
                <w:lang w:val="en-GB" w:eastAsia="en-GB"/>
              </w:rPr>
              <w:t>Claims Submission</w:t>
            </w:r>
          </w:p>
        </w:tc>
        <w:tc>
          <w:tcPr>
            <w:tcW w:w="2046" w:type="pct"/>
            <w:gridSpan w:val="2"/>
            <w:shd w:val="clear" w:color="auto" w:fill="auto"/>
          </w:tcPr>
          <w:p w14:paraId="24CC9AF3" w14:textId="580AD30E" w:rsidR="00F83295" w:rsidRPr="00EA62AB" w:rsidRDefault="00F83295" w:rsidP="00F83295">
            <w:pPr>
              <w:spacing w:before="40" w:after="40"/>
              <w:rPr>
                <w:color w:val="000000"/>
                <w:sz w:val="22"/>
                <w:szCs w:val="22"/>
                <w:lang w:eastAsia="en-GB"/>
              </w:rPr>
            </w:pPr>
            <w:r w:rsidRPr="00DA3DB9">
              <w:rPr>
                <w:color w:val="000000"/>
                <w:sz w:val="22"/>
                <w:szCs w:val="22"/>
                <w:lang w:val="en-GB" w:eastAsia="en-GB"/>
              </w:rPr>
              <w:t>Allow</w:t>
            </w:r>
            <w:r>
              <w:rPr>
                <w:color w:val="000000"/>
                <w:sz w:val="22"/>
                <w:szCs w:val="22"/>
                <w:lang w:val="en-GB" w:eastAsia="en-GB"/>
              </w:rPr>
              <w:t xml:space="preserve"> Sugar cane planters </w:t>
            </w:r>
            <w:r w:rsidRPr="00DA3DB9">
              <w:rPr>
                <w:color w:val="000000"/>
                <w:sz w:val="22"/>
                <w:szCs w:val="22"/>
                <w:lang w:val="en-GB" w:eastAsia="en-GB"/>
              </w:rPr>
              <w:t xml:space="preserve">to </w:t>
            </w:r>
            <w:r>
              <w:rPr>
                <w:color w:val="000000"/>
                <w:sz w:val="22"/>
                <w:szCs w:val="22"/>
                <w:lang w:val="en-GB" w:eastAsia="en-GB"/>
              </w:rPr>
              <w:t>submit claims to SIFB following a fire or damage to their sugar cane plantation</w:t>
            </w:r>
            <w:r w:rsidRPr="00B71DE0">
              <w:rPr>
                <w:color w:val="000000"/>
                <w:sz w:val="22"/>
                <w:szCs w:val="22"/>
                <w:lang w:eastAsia="en-GB"/>
              </w:rPr>
              <w:t>, including date, time, location, and estimated area affected.</w:t>
            </w:r>
          </w:p>
        </w:tc>
        <w:tc>
          <w:tcPr>
            <w:tcW w:w="404" w:type="pct"/>
            <w:shd w:val="clear" w:color="auto" w:fill="auto"/>
          </w:tcPr>
          <w:p w14:paraId="58612CF9" w14:textId="37E6F9A3" w:rsidR="00F83295" w:rsidRPr="00DA3DB9" w:rsidRDefault="00F83295" w:rsidP="00F83295">
            <w:pPr>
              <w:spacing w:before="40" w:after="40"/>
              <w:rPr>
                <w:color w:val="000000"/>
                <w:sz w:val="22"/>
                <w:szCs w:val="22"/>
                <w:lang w:val="en-GB" w:eastAsia="en-GB"/>
              </w:rPr>
            </w:pPr>
            <w:r>
              <w:rPr>
                <w:color w:val="000000"/>
                <w:sz w:val="22"/>
                <w:szCs w:val="22"/>
                <w:lang w:val="en-GB" w:eastAsia="en-GB"/>
              </w:rPr>
              <w:t>Critical</w:t>
            </w:r>
          </w:p>
        </w:tc>
        <w:tc>
          <w:tcPr>
            <w:tcW w:w="1451" w:type="pct"/>
            <w:shd w:val="clear" w:color="auto" w:fill="auto"/>
          </w:tcPr>
          <w:p w14:paraId="23073E5A" w14:textId="77777777" w:rsidR="00F83295" w:rsidRPr="00DA3DB9" w:rsidRDefault="00F83295" w:rsidP="00F83295">
            <w:pPr>
              <w:spacing w:before="40" w:after="40"/>
              <w:rPr>
                <w:color w:val="000000"/>
                <w:sz w:val="22"/>
                <w:szCs w:val="22"/>
                <w:lang w:val="en-GB" w:eastAsia="en-GB"/>
              </w:rPr>
            </w:pPr>
          </w:p>
        </w:tc>
      </w:tr>
      <w:tr w:rsidR="00F83295" w:rsidRPr="00DA3DB9" w14:paraId="2E38051F" w14:textId="77777777" w:rsidTr="005400A8">
        <w:trPr>
          <w:trHeight w:val="520"/>
        </w:trPr>
        <w:tc>
          <w:tcPr>
            <w:tcW w:w="481" w:type="pct"/>
            <w:shd w:val="clear" w:color="auto" w:fill="auto"/>
          </w:tcPr>
          <w:p w14:paraId="7B7227A4" w14:textId="762C216F" w:rsidR="00F83295" w:rsidRDefault="00F83295" w:rsidP="00F83295">
            <w:pPr>
              <w:spacing w:before="40" w:after="40"/>
              <w:rPr>
                <w:color w:val="000000"/>
                <w:sz w:val="22"/>
                <w:szCs w:val="22"/>
                <w:lang w:val="en-GB" w:eastAsia="en-GB"/>
              </w:rPr>
            </w:pPr>
            <w:r>
              <w:rPr>
                <w:color w:val="000000"/>
                <w:sz w:val="22"/>
                <w:szCs w:val="22"/>
                <w:lang w:val="en-GB" w:eastAsia="en-GB"/>
              </w:rPr>
              <w:t>SCP-17</w:t>
            </w:r>
          </w:p>
        </w:tc>
        <w:tc>
          <w:tcPr>
            <w:tcW w:w="618" w:type="pct"/>
            <w:shd w:val="clear" w:color="auto" w:fill="auto"/>
          </w:tcPr>
          <w:p w14:paraId="6567AEF8" w14:textId="77777777" w:rsidR="00F83295" w:rsidRPr="00DA3DB9" w:rsidRDefault="00F83295" w:rsidP="00F83295">
            <w:pPr>
              <w:spacing w:before="40" w:after="40"/>
              <w:rPr>
                <w:color w:val="000000"/>
                <w:sz w:val="22"/>
                <w:szCs w:val="22"/>
                <w:lang w:val="en-GB" w:eastAsia="en-GB"/>
              </w:rPr>
            </w:pPr>
            <w:r>
              <w:rPr>
                <w:color w:val="000000"/>
                <w:sz w:val="22"/>
                <w:szCs w:val="22"/>
                <w:lang w:val="en-GB" w:eastAsia="en-GB"/>
              </w:rPr>
              <w:t>Claims Submission</w:t>
            </w:r>
          </w:p>
        </w:tc>
        <w:tc>
          <w:tcPr>
            <w:tcW w:w="2046" w:type="pct"/>
            <w:gridSpan w:val="2"/>
            <w:shd w:val="clear" w:color="auto" w:fill="auto"/>
          </w:tcPr>
          <w:p w14:paraId="55B04B9D" w14:textId="011BE17B" w:rsidR="00F83295" w:rsidRPr="00DA3DB9" w:rsidRDefault="00F83295" w:rsidP="00F83295">
            <w:pPr>
              <w:spacing w:before="40" w:after="40"/>
              <w:rPr>
                <w:color w:val="000000"/>
                <w:sz w:val="22"/>
                <w:szCs w:val="22"/>
                <w:lang w:val="en-GB" w:eastAsia="en-GB"/>
              </w:rPr>
            </w:pPr>
            <w:r w:rsidRPr="00DA3DB9">
              <w:rPr>
                <w:color w:val="000000"/>
                <w:sz w:val="22"/>
                <w:szCs w:val="22"/>
                <w:lang w:val="en-GB" w:eastAsia="en-GB"/>
              </w:rPr>
              <w:t>Allow</w:t>
            </w:r>
            <w:r>
              <w:rPr>
                <w:color w:val="000000"/>
                <w:sz w:val="22"/>
                <w:szCs w:val="22"/>
                <w:lang w:val="en-GB" w:eastAsia="en-GB"/>
              </w:rPr>
              <w:t xml:space="preserve"> Sugar cane planters </w:t>
            </w:r>
            <w:r w:rsidRPr="00DA3DB9">
              <w:rPr>
                <w:color w:val="000000"/>
                <w:sz w:val="22"/>
                <w:szCs w:val="22"/>
                <w:lang w:val="en-GB" w:eastAsia="en-GB"/>
              </w:rPr>
              <w:t xml:space="preserve">to </w:t>
            </w:r>
            <w:r>
              <w:rPr>
                <w:color w:val="000000"/>
                <w:sz w:val="22"/>
                <w:szCs w:val="22"/>
                <w:lang w:val="en-GB" w:eastAsia="en-GB"/>
              </w:rPr>
              <w:t>view the status of their submitted claims.</w:t>
            </w:r>
          </w:p>
        </w:tc>
        <w:tc>
          <w:tcPr>
            <w:tcW w:w="404" w:type="pct"/>
            <w:shd w:val="clear" w:color="auto" w:fill="auto"/>
          </w:tcPr>
          <w:p w14:paraId="6751B8F9" w14:textId="77777777" w:rsidR="00F83295" w:rsidRPr="00DA3DB9" w:rsidRDefault="00F83295" w:rsidP="00F83295">
            <w:pPr>
              <w:spacing w:before="40" w:after="40"/>
              <w:rPr>
                <w:color w:val="000000"/>
                <w:sz w:val="22"/>
                <w:szCs w:val="22"/>
                <w:lang w:val="en-GB" w:eastAsia="en-GB"/>
              </w:rPr>
            </w:pPr>
            <w:r>
              <w:rPr>
                <w:color w:val="000000"/>
                <w:sz w:val="22"/>
                <w:szCs w:val="22"/>
                <w:lang w:val="en-GB" w:eastAsia="en-GB"/>
              </w:rPr>
              <w:t>Critical</w:t>
            </w:r>
          </w:p>
        </w:tc>
        <w:tc>
          <w:tcPr>
            <w:tcW w:w="1451" w:type="pct"/>
            <w:shd w:val="clear" w:color="auto" w:fill="auto"/>
          </w:tcPr>
          <w:p w14:paraId="45321AB9" w14:textId="77777777" w:rsidR="00F83295" w:rsidRPr="00DA3DB9" w:rsidRDefault="00F83295" w:rsidP="00F83295">
            <w:pPr>
              <w:spacing w:before="40" w:after="40"/>
              <w:rPr>
                <w:color w:val="000000"/>
                <w:sz w:val="22"/>
                <w:szCs w:val="22"/>
                <w:lang w:val="en-GB" w:eastAsia="en-GB"/>
              </w:rPr>
            </w:pPr>
          </w:p>
        </w:tc>
      </w:tr>
      <w:tr w:rsidR="005400A8" w:rsidRPr="00DA3DB9" w14:paraId="66E5278F" w14:textId="77777777" w:rsidTr="005400A8">
        <w:trPr>
          <w:trHeight w:val="760"/>
        </w:trPr>
        <w:tc>
          <w:tcPr>
            <w:tcW w:w="481" w:type="pct"/>
            <w:shd w:val="clear" w:color="auto" w:fill="auto"/>
            <w:hideMark/>
          </w:tcPr>
          <w:p w14:paraId="05BE0577" w14:textId="67E6EC1D" w:rsidR="005400A8" w:rsidRPr="00DA3DB9" w:rsidRDefault="005400A8" w:rsidP="001F3E24">
            <w:pPr>
              <w:spacing w:before="40" w:after="40"/>
              <w:rPr>
                <w:color w:val="000000"/>
                <w:sz w:val="22"/>
                <w:szCs w:val="22"/>
                <w:lang w:val="en-GB" w:eastAsia="en-GB"/>
              </w:rPr>
            </w:pPr>
            <w:r>
              <w:rPr>
                <w:color w:val="000000"/>
                <w:sz w:val="22"/>
                <w:szCs w:val="22"/>
                <w:lang w:val="en-GB" w:eastAsia="en-GB"/>
              </w:rPr>
              <w:t>SCP-18</w:t>
            </w:r>
          </w:p>
        </w:tc>
        <w:tc>
          <w:tcPr>
            <w:tcW w:w="618" w:type="pct"/>
            <w:shd w:val="clear" w:color="auto" w:fill="auto"/>
            <w:hideMark/>
          </w:tcPr>
          <w:p w14:paraId="65E454E9" w14:textId="7A2C687D" w:rsidR="005400A8" w:rsidRPr="00DA3DB9" w:rsidRDefault="00867FF7" w:rsidP="001F3E24">
            <w:pPr>
              <w:spacing w:before="40" w:after="40"/>
              <w:rPr>
                <w:color w:val="000000"/>
                <w:sz w:val="22"/>
                <w:szCs w:val="22"/>
                <w:lang w:val="en-GB" w:eastAsia="en-GB"/>
              </w:rPr>
            </w:pPr>
            <w:r>
              <w:rPr>
                <w:color w:val="000000"/>
                <w:sz w:val="22"/>
                <w:szCs w:val="22"/>
                <w:lang w:val="en-GB" w:eastAsia="en-GB"/>
              </w:rPr>
              <w:t>Occurrence</w:t>
            </w:r>
          </w:p>
        </w:tc>
        <w:tc>
          <w:tcPr>
            <w:tcW w:w="2041" w:type="pct"/>
            <w:shd w:val="clear" w:color="auto" w:fill="auto"/>
            <w:hideMark/>
          </w:tcPr>
          <w:p w14:paraId="039A4EB5" w14:textId="5027DE06" w:rsidR="005400A8" w:rsidRPr="00DA3DB9" w:rsidRDefault="005400A8" w:rsidP="001F3E24">
            <w:pPr>
              <w:spacing w:before="40" w:after="40"/>
              <w:rPr>
                <w:color w:val="000000"/>
                <w:sz w:val="22"/>
                <w:szCs w:val="22"/>
                <w:lang w:val="en-GB" w:eastAsia="en-GB"/>
              </w:rPr>
            </w:pPr>
            <w:r w:rsidRPr="00DA3DB9">
              <w:rPr>
                <w:color w:val="000000"/>
                <w:sz w:val="22"/>
                <w:szCs w:val="22"/>
                <w:lang w:val="en-GB" w:eastAsia="en-GB"/>
              </w:rPr>
              <w:t xml:space="preserve">Allow </w:t>
            </w:r>
            <w:r w:rsidR="003853D4">
              <w:rPr>
                <w:color w:val="000000"/>
                <w:sz w:val="22"/>
                <w:szCs w:val="22"/>
                <w:lang w:val="en-GB" w:eastAsia="en-GB"/>
              </w:rPr>
              <w:t>planters to c</w:t>
            </w:r>
            <w:r w:rsidRPr="00DA3DB9">
              <w:rPr>
                <w:color w:val="000000"/>
                <w:sz w:val="22"/>
                <w:szCs w:val="22"/>
                <w:lang w:val="en-GB" w:eastAsia="en-GB"/>
              </w:rPr>
              <w:t>reat</w:t>
            </w:r>
            <w:r w:rsidR="003853D4">
              <w:rPr>
                <w:color w:val="000000"/>
                <w:sz w:val="22"/>
                <w:szCs w:val="22"/>
                <w:lang w:val="en-GB" w:eastAsia="en-GB"/>
              </w:rPr>
              <w:t>e and submit a</w:t>
            </w:r>
            <w:r w:rsidRPr="00DA3DB9">
              <w:rPr>
                <w:color w:val="000000"/>
                <w:sz w:val="22"/>
                <w:szCs w:val="22"/>
                <w:lang w:val="en-GB" w:eastAsia="en-GB"/>
              </w:rPr>
              <w:t xml:space="preserve"> </w:t>
            </w:r>
            <w:r>
              <w:rPr>
                <w:color w:val="000000"/>
                <w:sz w:val="22"/>
                <w:szCs w:val="22"/>
                <w:lang w:val="en-GB" w:eastAsia="en-GB"/>
              </w:rPr>
              <w:t xml:space="preserve">request / </w:t>
            </w:r>
            <w:r w:rsidRPr="00DA3DB9">
              <w:rPr>
                <w:color w:val="000000"/>
                <w:sz w:val="22"/>
                <w:szCs w:val="22"/>
                <w:lang w:val="en-GB" w:eastAsia="en-GB"/>
              </w:rPr>
              <w:t>complaint by capturing the following information at a minimum:</w:t>
            </w:r>
          </w:p>
          <w:p w14:paraId="51CA23FC" w14:textId="255572A3" w:rsidR="005400A8" w:rsidRPr="00DA3DB9" w:rsidRDefault="005400A8" w:rsidP="00E23952">
            <w:pPr>
              <w:pStyle w:val="ListParagraph"/>
              <w:widowControl/>
              <w:numPr>
                <w:ilvl w:val="0"/>
                <w:numId w:val="66"/>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Date (automatically generated by the system)</w:t>
            </w:r>
          </w:p>
          <w:p w14:paraId="52D35728" w14:textId="42F9CA8B" w:rsidR="005400A8" w:rsidRPr="00DA3DB9" w:rsidRDefault="005400A8" w:rsidP="00E23952">
            <w:pPr>
              <w:pStyle w:val="ListParagraph"/>
              <w:widowControl/>
              <w:numPr>
                <w:ilvl w:val="0"/>
                <w:numId w:val="66"/>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Request number (automatically generated by the system)</w:t>
            </w:r>
          </w:p>
          <w:p w14:paraId="10C386DB" w14:textId="566A8CD2" w:rsidR="005400A8" w:rsidRPr="00DA3DB9" w:rsidRDefault="005400A8" w:rsidP="00E23952">
            <w:pPr>
              <w:pStyle w:val="ListParagraph"/>
              <w:widowControl/>
              <w:numPr>
                <w:ilvl w:val="0"/>
                <w:numId w:val="66"/>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 xml:space="preserve">Complainant </w:t>
            </w:r>
            <w:r w:rsidR="00233E5E">
              <w:rPr>
                <w:color w:val="000000"/>
                <w:sz w:val="22"/>
                <w:szCs w:val="22"/>
                <w:lang w:val="en-GB" w:eastAsia="en-GB"/>
              </w:rPr>
              <w:t>details</w:t>
            </w:r>
            <w:r w:rsidRPr="00DA3DB9">
              <w:rPr>
                <w:color w:val="000000"/>
                <w:sz w:val="22"/>
                <w:szCs w:val="22"/>
                <w:lang w:val="en-GB" w:eastAsia="en-GB"/>
              </w:rPr>
              <w:t xml:space="preserve"> (</w:t>
            </w:r>
            <w:r w:rsidR="00233E5E">
              <w:rPr>
                <w:color w:val="000000"/>
                <w:sz w:val="22"/>
                <w:szCs w:val="22"/>
                <w:lang w:val="en-GB" w:eastAsia="en-GB"/>
              </w:rPr>
              <w:t xml:space="preserve">to be retrieved </w:t>
            </w:r>
            <w:r w:rsidR="009062DA">
              <w:rPr>
                <w:color w:val="000000"/>
                <w:sz w:val="22"/>
                <w:szCs w:val="22"/>
                <w:lang w:val="en-GB" w:eastAsia="en-GB"/>
              </w:rPr>
              <w:t>by the system from user login</w:t>
            </w:r>
            <w:r w:rsidRPr="00DA3DB9">
              <w:rPr>
                <w:color w:val="000000"/>
                <w:sz w:val="22"/>
                <w:szCs w:val="22"/>
                <w:lang w:val="en-GB" w:eastAsia="en-GB"/>
              </w:rPr>
              <w:t>)</w:t>
            </w:r>
          </w:p>
          <w:p w14:paraId="621DDC2F" w14:textId="77777777" w:rsidR="009062DA" w:rsidRPr="00DA3DB9" w:rsidRDefault="009062DA" w:rsidP="00E23952">
            <w:pPr>
              <w:pStyle w:val="ListParagraph"/>
              <w:widowControl/>
              <w:numPr>
                <w:ilvl w:val="0"/>
                <w:numId w:val="66"/>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 xml:space="preserve">Category </w:t>
            </w:r>
            <w:r>
              <w:rPr>
                <w:color w:val="000000"/>
                <w:sz w:val="22"/>
                <w:szCs w:val="22"/>
                <w:lang w:val="en-GB" w:eastAsia="en-GB"/>
              </w:rPr>
              <w:t>of request / complaint</w:t>
            </w:r>
          </w:p>
          <w:p w14:paraId="39DBD109" w14:textId="6C61A086" w:rsidR="005400A8" w:rsidRPr="00DA3DB9" w:rsidRDefault="005400A8" w:rsidP="00E23952">
            <w:pPr>
              <w:pStyle w:val="ListParagraph"/>
              <w:widowControl/>
              <w:numPr>
                <w:ilvl w:val="0"/>
                <w:numId w:val="66"/>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 xml:space="preserve">Description of </w:t>
            </w:r>
            <w:r w:rsidR="009062DA">
              <w:rPr>
                <w:color w:val="000000"/>
                <w:sz w:val="22"/>
                <w:szCs w:val="22"/>
                <w:lang w:val="en-GB" w:eastAsia="en-GB"/>
              </w:rPr>
              <w:t xml:space="preserve">request / </w:t>
            </w:r>
            <w:r w:rsidRPr="00DA3DB9">
              <w:rPr>
                <w:color w:val="000000"/>
                <w:sz w:val="22"/>
                <w:szCs w:val="22"/>
                <w:lang w:val="en-GB" w:eastAsia="en-GB"/>
              </w:rPr>
              <w:t>complaint</w:t>
            </w:r>
          </w:p>
          <w:p w14:paraId="4214A4AF" w14:textId="28DDD388" w:rsidR="005400A8" w:rsidRPr="009062DA" w:rsidRDefault="005400A8" w:rsidP="00FD14F3">
            <w:pPr>
              <w:pStyle w:val="ListParagraph"/>
              <w:widowControl/>
              <w:overflowPunct w:val="0"/>
              <w:autoSpaceDE w:val="0"/>
              <w:autoSpaceDN w:val="0"/>
              <w:adjustRightInd w:val="0"/>
              <w:spacing w:before="40" w:after="40"/>
              <w:ind w:left="360"/>
              <w:textAlignment w:val="baseline"/>
              <w:rPr>
                <w:color w:val="000000"/>
                <w:sz w:val="22"/>
                <w:szCs w:val="22"/>
                <w:lang w:val="en-GB" w:eastAsia="en-GB"/>
              </w:rPr>
            </w:pPr>
          </w:p>
        </w:tc>
        <w:tc>
          <w:tcPr>
            <w:tcW w:w="409" w:type="pct"/>
            <w:gridSpan w:val="2"/>
            <w:shd w:val="clear" w:color="auto" w:fill="auto"/>
            <w:hideMark/>
          </w:tcPr>
          <w:p w14:paraId="2CFE9548" w14:textId="77777777" w:rsidR="005400A8" w:rsidRPr="00DA3DB9" w:rsidRDefault="005400A8" w:rsidP="001F3E24">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3DB1BE7A" w14:textId="77777777" w:rsidR="005400A8" w:rsidRPr="00DA3DB9" w:rsidRDefault="005400A8" w:rsidP="001F3E24">
            <w:pPr>
              <w:spacing w:before="40" w:after="40"/>
              <w:rPr>
                <w:color w:val="000000"/>
                <w:sz w:val="22"/>
                <w:szCs w:val="22"/>
                <w:lang w:val="en-GB" w:eastAsia="en-GB"/>
              </w:rPr>
            </w:pPr>
          </w:p>
        </w:tc>
      </w:tr>
      <w:tr w:rsidR="005400A8" w:rsidRPr="00DA3DB9" w14:paraId="4E4BAE05" w14:textId="77777777" w:rsidTr="005400A8">
        <w:trPr>
          <w:trHeight w:val="760"/>
        </w:trPr>
        <w:tc>
          <w:tcPr>
            <w:tcW w:w="481" w:type="pct"/>
            <w:shd w:val="clear" w:color="auto" w:fill="auto"/>
          </w:tcPr>
          <w:p w14:paraId="002B7F9B" w14:textId="2CB9DE1D" w:rsidR="005400A8" w:rsidRPr="00DA3DB9" w:rsidRDefault="005400A8" w:rsidP="001F3E24">
            <w:pPr>
              <w:spacing w:before="40" w:after="40"/>
              <w:rPr>
                <w:color w:val="000000"/>
                <w:sz w:val="22"/>
                <w:szCs w:val="22"/>
                <w:lang w:val="en-GB" w:eastAsia="en-GB"/>
              </w:rPr>
            </w:pPr>
            <w:r>
              <w:rPr>
                <w:color w:val="000000"/>
                <w:sz w:val="22"/>
                <w:szCs w:val="22"/>
                <w:lang w:val="en-GB" w:eastAsia="en-GB"/>
              </w:rPr>
              <w:t>SCP-1</w:t>
            </w:r>
            <w:r w:rsidR="00FD14F3">
              <w:rPr>
                <w:color w:val="000000"/>
                <w:sz w:val="22"/>
                <w:szCs w:val="22"/>
                <w:lang w:val="en-GB" w:eastAsia="en-GB"/>
              </w:rPr>
              <w:t>9</w:t>
            </w:r>
          </w:p>
        </w:tc>
        <w:tc>
          <w:tcPr>
            <w:tcW w:w="618" w:type="pct"/>
            <w:shd w:val="clear" w:color="auto" w:fill="auto"/>
          </w:tcPr>
          <w:p w14:paraId="1FCB0AF1" w14:textId="5AC1DC2E" w:rsidR="005400A8" w:rsidRPr="00DA3DB9" w:rsidRDefault="00867FF7" w:rsidP="001F3E24">
            <w:pPr>
              <w:spacing w:before="40" w:after="40"/>
              <w:rPr>
                <w:color w:val="000000"/>
                <w:sz w:val="22"/>
                <w:szCs w:val="22"/>
                <w:lang w:val="en-GB" w:eastAsia="en-GB"/>
              </w:rPr>
            </w:pPr>
            <w:r>
              <w:rPr>
                <w:color w:val="000000"/>
                <w:sz w:val="22"/>
                <w:szCs w:val="22"/>
                <w:lang w:val="en-GB" w:eastAsia="en-GB"/>
              </w:rPr>
              <w:t>Occurrence</w:t>
            </w:r>
          </w:p>
        </w:tc>
        <w:tc>
          <w:tcPr>
            <w:tcW w:w="2041" w:type="pct"/>
            <w:shd w:val="clear" w:color="auto" w:fill="auto"/>
          </w:tcPr>
          <w:p w14:paraId="4B6F8AC8" w14:textId="6B3FF5B8" w:rsidR="005400A8" w:rsidRPr="00DA3DB9" w:rsidRDefault="005400A8" w:rsidP="001F3E24">
            <w:pPr>
              <w:spacing w:before="40" w:after="40"/>
              <w:rPr>
                <w:color w:val="000000"/>
                <w:sz w:val="22"/>
                <w:szCs w:val="22"/>
                <w:lang w:val="en-GB" w:eastAsia="en-GB"/>
              </w:rPr>
            </w:pPr>
            <w:r w:rsidRPr="00DA3DB9">
              <w:rPr>
                <w:color w:val="000000"/>
                <w:sz w:val="22"/>
                <w:szCs w:val="22"/>
                <w:lang w:val="en-GB" w:eastAsia="en-GB"/>
              </w:rPr>
              <w:t xml:space="preserve">Allow </w:t>
            </w:r>
            <w:r w:rsidR="00FD14F3">
              <w:rPr>
                <w:color w:val="000000"/>
                <w:sz w:val="22"/>
                <w:szCs w:val="22"/>
                <w:lang w:val="en-GB" w:eastAsia="en-GB"/>
              </w:rPr>
              <w:t xml:space="preserve">upload of documents and </w:t>
            </w:r>
            <w:r w:rsidRPr="00DA3DB9">
              <w:rPr>
                <w:color w:val="000000"/>
                <w:sz w:val="22"/>
                <w:szCs w:val="22"/>
                <w:lang w:val="en-GB" w:eastAsia="en-GB"/>
              </w:rPr>
              <w:t>integration with the Electronic Document</w:t>
            </w:r>
            <w:r w:rsidR="009062DA">
              <w:rPr>
                <w:color w:val="000000"/>
                <w:sz w:val="22"/>
                <w:szCs w:val="22"/>
                <w:lang w:val="en-GB" w:eastAsia="en-GB"/>
              </w:rPr>
              <w:t xml:space="preserve"> </w:t>
            </w:r>
            <w:r w:rsidRPr="00DA3DB9">
              <w:rPr>
                <w:color w:val="000000"/>
                <w:sz w:val="22"/>
                <w:szCs w:val="22"/>
                <w:lang w:val="en-GB" w:eastAsia="en-GB"/>
              </w:rPr>
              <w:t>Management System for attachment of documents to the complaint/request</w:t>
            </w:r>
            <w:r w:rsidR="00FD14F3">
              <w:rPr>
                <w:color w:val="000000"/>
                <w:sz w:val="22"/>
                <w:szCs w:val="22"/>
                <w:lang w:val="en-GB" w:eastAsia="en-GB"/>
              </w:rPr>
              <w:t>.</w:t>
            </w:r>
          </w:p>
        </w:tc>
        <w:tc>
          <w:tcPr>
            <w:tcW w:w="409" w:type="pct"/>
            <w:gridSpan w:val="2"/>
            <w:shd w:val="clear" w:color="auto" w:fill="auto"/>
          </w:tcPr>
          <w:p w14:paraId="112BEA9C" w14:textId="1999AFC4" w:rsidR="005400A8" w:rsidRPr="00DA3DB9" w:rsidRDefault="00FD14F3" w:rsidP="001F3E24">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5CD40EE1" w14:textId="77777777" w:rsidR="005400A8" w:rsidRPr="00DA3DB9" w:rsidRDefault="005400A8" w:rsidP="001F3E24">
            <w:pPr>
              <w:spacing w:before="40" w:after="40"/>
              <w:rPr>
                <w:color w:val="000000"/>
                <w:sz w:val="22"/>
                <w:szCs w:val="22"/>
                <w:lang w:val="en-GB" w:eastAsia="en-GB"/>
              </w:rPr>
            </w:pPr>
          </w:p>
        </w:tc>
      </w:tr>
      <w:tr w:rsidR="00FD14F3" w:rsidRPr="00DA3DB9" w14:paraId="20555C2E" w14:textId="77777777" w:rsidTr="005400A8">
        <w:trPr>
          <w:trHeight w:val="520"/>
        </w:trPr>
        <w:tc>
          <w:tcPr>
            <w:tcW w:w="481" w:type="pct"/>
            <w:shd w:val="clear" w:color="auto" w:fill="auto"/>
          </w:tcPr>
          <w:p w14:paraId="7D990353" w14:textId="5C32133C" w:rsidR="00FD14F3" w:rsidRDefault="00FD14F3" w:rsidP="00FD14F3">
            <w:pPr>
              <w:spacing w:before="40" w:after="40"/>
              <w:rPr>
                <w:color w:val="000000"/>
                <w:sz w:val="22"/>
                <w:szCs w:val="22"/>
                <w:lang w:val="en-GB" w:eastAsia="en-GB"/>
              </w:rPr>
            </w:pPr>
            <w:r>
              <w:rPr>
                <w:color w:val="000000"/>
                <w:sz w:val="22"/>
                <w:szCs w:val="22"/>
                <w:lang w:val="en-GB" w:eastAsia="en-GB"/>
              </w:rPr>
              <w:t>SCP-20</w:t>
            </w:r>
          </w:p>
        </w:tc>
        <w:tc>
          <w:tcPr>
            <w:tcW w:w="618" w:type="pct"/>
            <w:shd w:val="clear" w:color="auto" w:fill="auto"/>
          </w:tcPr>
          <w:p w14:paraId="72218C72" w14:textId="66C1A245" w:rsidR="00FD14F3" w:rsidRDefault="00867FF7" w:rsidP="00FD14F3">
            <w:pPr>
              <w:spacing w:before="40" w:after="40"/>
              <w:rPr>
                <w:color w:val="000000"/>
                <w:sz w:val="22"/>
                <w:szCs w:val="22"/>
                <w:lang w:val="en-GB" w:eastAsia="en-GB"/>
              </w:rPr>
            </w:pPr>
            <w:r>
              <w:rPr>
                <w:color w:val="000000"/>
                <w:sz w:val="22"/>
                <w:szCs w:val="22"/>
                <w:lang w:val="en-GB" w:eastAsia="en-GB"/>
              </w:rPr>
              <w:t>Occurrence</w:t>
            </w:r>
          </w:p>
        </w:tc>
        <w:tc>
          <w:tcPr>
            <w:tcW w:w="2046" w:type="pct"/>
            <w:gridSpan w:val="2"/>
            <w:shd w:val="clear" w:color="auto" w:fill="auto"/>
          </w:tcPr>
          <w:p w14:paraId="0C15F704" w14:textId="37EDD0DD" w:rsidR="00FD14F3" w:rsidRPr="00DA3DB9" w:rsidRDefault="00FD14F3" w:rsidP="00FD14F3">
            <w:pPr>
              <w:spacing w:before="40" w:after="40"/>
              <w:rPr>
                <w:color w:val="000000"/>
                <w:sz w:val="22"/>
                <w:szCs w:val="22"/>
                <w:lang w:val="en-GB" w:eastAsia="en-GB"/>
              </w:rPr>
            </w:pPr>
            <w:r w:rsidRPr="00DA3DB9">
              <w:rPr>
                <w:color w:val="000000"/>
                <w:sz w:val="22"/>
                <w:szCs w:val="22"/>
                <w:lang w:val="en-GB" w:eastAsia="en-GB"/>
              </w:rPr>
              <w:t xml:space="preserve">Allow complainants to view the status of </w:t>
            </w:r>
            <w:r>
              <w:rPr>
                <w:color w:val="000000"/>
                <w:sz w:val="22"/>
                <w:szCs w:val="22"/>
                <w:lang w:val="en-GB" w:eastAsia="en-GB"/>
              </w:rPr>
              <w:t xml:space="preserve">the request / complaint </w:t>
            </w:r>
            <w:r w:rsidRPr="00DA3DB9">
              <w:rPr>
                <w:color w:val="000000"/>
                <w:sz w:val="22"/>
                <w:szCs w:val="22"/>
                <w:lang w:val="en-GB" w:eastAsia="en-GB"/>
              </w:rPr>
              <w:t xml:space="preserve">and feedback from the </w:t>
            </w:r>
            <w:r>
              <w:rPr>
                <w:color w:val="000000"/>
                <w:sz w:val="22"/>
                <w:szCs w:val="22"/>
                <w:lang w:val="en-GB" w:eastAsia="en-GB"/>
              </w:rPr>
              <w:t>SIFB</w:t>
            </w:r>
            <w:r w:rsidRPr="00DA3DB9">
              <w:rPr>
                <w:color w:val="000000"/>
                <w:sz w:val="22"/>
                <w:szCs w:val="22"/>
                <w:lang w:val="en-GB" w:eastAsia="en-GB"/>
              </w:rPr>
              <w:t xml:space="preserve"> at any point in time.</w:t>
            </w:r>
          </w:p>
        </w:tc>
        <w:tc>
          <w:tcPr>
            <w:tcW w:w="404" w:type="pct"/>
            <w:shd w:val="clear" w:color="auto" w:fill="auto"/>
          </w:tcPr>
          <w:p w14:paraId="41B202D5" w14:textId="37F8A5FB" w:rsidR="00FD14F3" w:rsidRDefault="00FD14F3" w:rsidP="00FD14F3">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65238FED" w14:textId="77777777" w:rsidR="00FD14F3" w:rsidRPr="00DA3DB9" w:rsidRDefault="00FD14F3" w:rsidP="00FD14F3">
            <w:pPr>
              <w:spacing w:before="40" w:after="40"/>
              <w:rPr>
                <w:color w:val="000000"/>
                <w:sz w:val="22"/>
                <w:szCs w:val="22"/>
                <w:lang w:val="en-GB" w:eastAsia="en-GB"/>
              </w:rPr>
            </w:pPr>
          </w:p>
        </w:tc>
      </w:tr>
    </w:tbl>
    <w:p w14:paraId="5BB35BD6" w14:textId="77777777" w:rsidR="00EA62AB" w:rsidRPr="00EA62AB" w:rsidRDefault="00EA62AB" w:rsidP="0003732E">
      <w:pPr>
        <w:rPr>
          <w:rFonts w:eastAsiaTheme="minorHAnsi"/>
          <w:lang w:val="en-GB" w:eastAsia="en-GB"/>
        </w:rPr>
      </w:pPr>
    </w:p>
    <w:p w14:paraId="11EEC21E" w14:textId="77777777" w:rsidR="00EA62AB" w:rsidRDefault="00EA62AB">
      <w:pPr>
        <w:widowControl/>
        <w:rPr>
          <w:rFonts w:eastAsiaTheme="minorHAnsi"/>
          <w:b/>
          <w:bCs/>
          <w:szCs w:val="24"/>
          <w:lang w:val="en-GB" w:eastAsia="en-GB"/>
        </w:rPr>
      </w:pPr>
      <w:r>
        <w:rPr>
          <w:rFonts w:eastAsiaTheme="minorHAnsi"/>
          <w:b/>
          <w:bCs/>
          <w:szCs w:val="24"/>
          <w:lang w:val="en-GB" w:eastAsia="en-GB"/>
        </w:rPr>
        <w:br w:type="page"/>
      </w:r>
    </w:p>
    <w:p w14:paraId="01FCEA83" w14:textId="469C9A92" w:rsidR="0017119A" w:rsidRDefault="0017119A" w:rsidP="00DC535A">
      <w:pPr>
        <w:pStyle w:val="ListParagraph"/>
        <w:widowControl/>
        <w:numPr>
          <w:ilvl w:val="1"/>
          <w:numId w:val="14"/>
        </w:numPr>
        <w:overflowPunct w:val="0"/>
        <w:autoSpaceDE w:val="0"/>
        <w:autoSpaceDN w:val="0"/>
        <w:adjustRightInd w:val="0"/>
        <w:spacing w:after="240" w:line="259" w:lineRule="auto"/>
        <w:ind w:hanging="720"/>
        <w:textAlignment w:val="baseline"/>
        <w:outlineLvl w:val="1"/>
        <w:rPr>
          <w:rFonts w:eastAsiaTheme="minorHAnsi"/>
          <w:b/>
          <w:bCs/>
          <w:szCs w:val="24"/>
          <w:lang w:val="en-GB" w:eastAsia="en-GB"/>
        </w:rPr>
      </w:pPr>
      <w:r>
        <w:rPr>
          <w:rFonts w:eastAsiaTheme="minorHAnsi"/>
          <w:b/>
          <w:bCs/>
          <w:szCs w:val="24"/>
          <w:lang w:val="en-GB" w:eastAsia="en-GB"/>
        </w:rPr>
        <w:t>Millers</w:t>
      </w:r>
      <w:r w:rsidR="00DC535A">
        <w:rPr>
          <w:rFonts w:eastAsiaTheme="minorHAnsi"/>
          <w:b/>
          <w:bCs/>
          <w:szCs w:val="24"/>
          <w:lang w:val="en-GB" w:eastAsia="en-GB"/>
        </w:rPr>
        <w:t>/MSS/MCIA</w:t>
      </w:r>
      <w:r>
        <w:rPr>
          <w:rFonts w:eastAsiaTheme="minorHAnsi"/>
          <w:b/>
          <w:bCs/>
          <w:szCs w:val="24"/>
          <w:lang w:val="en-GB" w:eastAsia="en-GB"/>
        </w:rPr>
        <w:t xml:space="preserve"> Portal</w:t>
      </w:r>
      <w:r w:rsidRPr="00DA3DB9">
        <w:rPr>
          <w:rFonts w:eastAsiaTheme="minorHAnsi"/>
          <w:b/>
          <w:bCs/>
          <w:szCs w:val="24"/>
          <w:lang w:val="en-GB" w:eastAsia="en-GB"/>
        </w:rPr>
        <w:t>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647"/>
        <w:gridCol w:w="5452"/>
        <w:gridCol w:w="1077"/>
        <w:gridCol w:w="3869"/>
      </w:tblGrid>
      <w:tr w:rsidR="0017119A" w:rsidRPr="00DA3DB9" w14:paraId="5AC8F840" w14:textId="77777777" w:rsidTr="00AA76CB">
        <w:trPr>
          <w:trHeight w:val="593"/>
          <w:tblHeader/>
        </w:trPr>
        <w:tc>
          <w:tcPr>
            <w:tcW w:w="480" w:type="pct"/>
            <w:shd w:val="clear" w:color="000000" w:fill="404040"/>
            <w:vAlign w:val="center"/>
            <w:hideMark/>
          </w:tcPr>
          <w:p w14:paraId="54F98777" w14:textId="77777777" w:rsidR="0017119A" w:rsidRPr="00DA3DB9" w:rsidRDefault="0017119A" w:rsidP="00AA76CB">
            <w:pPr>
              <w:spacing w:before="40" w:after="40"/>
              <w:jc w:val="center"/>
              <w:rPr>
                <w:color w:val="FFFFFF"/>
                <w:sz w:val="22"/>
                <w:szCs w:val="22"/>
                <w:lang w:val="en-GB" w:eastAsia="en-GB"/>
              </w:rPr>
            </w:pPr>
            <w:r w:rsidRPr="00DA3DB9">
              <w:rPr>
                <w:color w:val="FFFFFF"/>
                <w:sz w:val="22"/>
                <w:szCs w:val="22"/>
                <w:lang w:val="en-GB" w:eastAsia="en-GB"/>
              </w:rPr>
              <w:t>Reference</w:t>
            </w:r>
          </w:p>
        </w:tc>
        <w:tc>
          <w:tcPr>
            <w:tcW w:w="618" w:type="pct"/>
            <w:shd w:val="clear" w:color="000000" w:fill="404040"/>
            <w:vAlign w:val="center"/>
            <w:hideMark/>
          </w:tcPr>
          <w:p w14:paraId="03CEC9E2" w14:textId="77777777" w:rsidR="0017119A" w:rsidRPr="00DA3DB9" w:rsidRDefault="0017119A" w:rsidP="00AA76CB">
            <w:pPr>
              <w:spacing w:before="40" w:after="40"/>
              <w:jc w:val="center"/>
              <w:rPr>
                <w:color w:val="FFFFFF"/>
                <w:sz w:val="22"/>
                <w:szCs w:val="22"/>
                <w:lang w:val="en-GB" w:eastAsia="en-GB"/>
              </w:rPr>
            </w:pPr>
            <w:r w:rsidRPr="00DA3DB9">
              <w:rPr>
                <w:color w:val="FFFFFF"/>
                <w:sz w:val="22"/>
                <w:szCs w:val="22"/>
                <w:lang w:val="en-GB" w:eastAsia="en-GB"/>
              </w:rPr>
              <w:t>Process/Sub Process</w:t>
            </w:r>
          </w:p>
        </w:tc>
        <w:tc>
          <w:tcPr>
            <w:tcW w:w="2046" w:type="pct"/>
            <w:shd w:val="clear" w:color="000000" w:fill="404040"/>
            <w:vAlign w:val="center"/>
            <w:hideMark/>
          </w:tcPr>
          <w:p w14:paraId="2F239AED" w14:textId="77777777" w:rsidR="0017119A" w:rsidRPr="00DA3DB9" w:rsidRDefault="0017119A" w:rsidP="00AA76CB">
            <w:pPr>
              <w:spacing w:before="40" w:after="40"/>
              <w:jc w:val="center"/>
              <w:rPr>
                <w:color w:val="FFFFFF"/>
                <w:sz w:val="22"/>
                <w:szCs w:val="22"/>
                <w:lang w:val="en-GB" w:eastAsia="en-GB"/>
              </w:rPr>
            </w:pPr>
            <w:r w:rsidRPr="00DA3DB9">
              <w:rPr>
                <w:color w:val="FFFFFF"/>
                <w:sz w:val="22"/>
                <w:szCs w:val="22"/>
                <w:lang w:val="en-GB" w:eastAsia="en-GB"/>
              </w:rPr>
              <w:t>Requirement description</w:t>
            </w:r>
          </w:p>
        </w:tc>
        <w:tc>
          <w:tcPr>
            <w:tcW w:w="404" w:type="pct"/>
            <w:shd w:val="clear" w:color="000000" w:fill="404040"/>
            <w:vAlign w:val="center"/>
            <w:hideMark/>
          </w:tcPr>
          <w:p w14:paraId="03FB35F1" w14:textId="77777777" w:rsidR="0017119A" w:rsidRPr="00DA3DB9" w:rsidRDefault="0017119A" w:rsidP="00AA76CB">
            <w:pPr>
              <w:spacing w:before="40" w:after="40"/>
              <w:jc w:val="center"/>
              <w:rPr>
                <w:color w:val="FFFFFF"/>
                <w:sz w:val="22"/>
                <w:szCs w:val="22"/>
                <w:lang w:val="en-GB" w:eastAsia="en-GB"/>
              </w:rPr>
            </w:pPr>
            <w:r w:rsidRPr="00DA3DB9">
              <w:rPr>
                <w:color w:val="FFFFFF"/>
                <w:sz w:val="22"/>
                <w:szCs w:val="22"/>
                <w:lang w:val="en-GB" w:eastAsia="en-GB"/>
              </w:rPr>
              <w:t>Priority</w:t>
            </w:r>
          </w:p>
        </w:tc>
        <w:tc>
          <w:tcPr>
            <w:tcW w:w="1452" w:type="pct"/>
            <w:shd w:val="clear" w:color="000000" w:fill="404040"/>
            <w:vAlign w:val="center"/>
          </w:tcPr>
          <w:p w14:paraId="575108BC" w14:textId="77777777" w:rsidR="0017119A" w:rsidRPr="00DA3DB9" w:rsidRDefault="0017119A" w:rsidP="00AA76CB">
            <w:pPr>
              <w:spacing w:before="40" w:after="40"/>
              <w:jc w:val="center"/>
              <w:rPr>
                <w:color w:val="FFFFFF"/>
                <w:sz w:val="22"/>
                <w:szCs w:val="22"/>
                <w:lang w:val="en-GB" w:eastAsia="en-GB"/>
              </w:rPr>
            </w:pPr>
            <w:r w:rsidRPr="00DA3DB9">
              <w:rPr>
                <w:color w:val="FFFFFF"/>
                <w:sz w:val="22"/>
                <w:szCs w:val="22"/>
                <w:lang w:val="en-GB" w:eastAsia="en-GB"/>
              </w:rPr>
              <w:t>Bidder’s comments</w:t>
            </w:r>
          </w:p>
        </w:tc>
      </w:tr>
      <w:tr w:rsidR="0017119A" w:rsidRPr="00DA3DB9" w14:paraId="3D557868" w14:textId="77777777" w:rsidTr="00AA76CB">
        <w:trPr>
          <w:trHeight w:val="360"/>
          <w:tblHeader/>
        </w:trPr>
        <w:tc>
          <w:tcPr>
            <w:tcW w:w="480" w:type="pct"/>
            <w:shd w:val="clear" w:color="auto" w:fill="FFFF00"/>
            <w:noWrap/>
            <w:vAlign w:val="center"/>
            <w:hideMark/>
          </w:tcPr>
          <w:p w14:paraId="6AE894ED" w14:textId="77777777" w:rsidR="0017119A" w:rsidRPr="00DA3DB9" w:rsidRDefault="0017119A" w:rsidP="00AA76CB">
            <w:pPr>
              <w:spacing w:before="40" w:after="40"/>
              <w:rPr>
                <w:color w:val="FFFFFF"/>
                <w:sz w:val="22"/>
                <w:szCs w:val="22"/>
                <w:lang w:val="en-GB" w:eastAsia="en-GB"/>
              </w:rPr>
            </w:pPr>
          </w:p>
        </w:tc>
        <w:tc>
          <w:tcPr>
            <w:tcW w:w="618" w:type="pct"/>
            <w:shd w:val="clear" w:color="auto" w:fill="FFFF00"/>
            <w:vAlign w:val="center"/>
          </w:tcPr>
          <w:p w14:paraId="77A63497" w14:textId="77777777" w:rsidR="0017119A" w:rsidRPr="00DA3DB9" w:rsidRDefault="0017119A" w:rsidP="00AA76CB">
            <w:pPr>
              <w:spacing w:before="40" w:after="40"/>
              <w:rPr>
                <w:sz w:val="22"/>
                <w:szCs w:val="22"/>
                <w:lang w:val="en-GB" w:eastAsia="en-GB"/>
              </w:rPr>
            </w:pPr>
          </w:p>
        </w:tc>
        <w:tc>
          <w:tcPr>
            <w:tcW w:w="2046" w:type="pct"/>
            <w:shd w:val="clear" w:color="auto" w:fill="FFFF00"/>
            <w:vAlign w:val="center"/>
          </w:tcPr>
          <w:p w14:paraId="3E3C85A8" w14:textId="77777777" w:rsidR="0017119A" w:rsidRPr="00DA3DB9" w:rsidRDefault="0017119A" w:rsidP="00AA76CB">
            <w:pPr>
              <w:spacing w:before="40" w:after="40"/>
              <w:rPr>
                <w:sz w:val="22"/>
                <w:szCs w:val="22"/>
                <w:lang w:val="en-GB" w:eastAsia="en-GB"/>
              </w:rPr>
            </w:pPr>
            <w:r w:rsidRPr="00DA3DB9">
              <w:rPr>
                <w:sz w:val="22"/>
                <w:szCs w:val="22"/>
                <w:lang w:val="en-GB" w:eastAsia="en-GB"/>
              </w:rPr>
              <w:t>System shall:</w:t>
            </w:r>
          </w:p>
        </w:tc>
        <w:tc>
          <w:tcPr>
            <w:tcW w:w="404" w:type="pct"/>
            <w:shd w:val="clear" w:color="auto" w:fill="FFFF00"/>
            <w:vAlign w:val="center"/>
          </w:tcPr>
          <w:p w14:paraId="32E0612A" w14:textId="77777777" w:rsidR="0017119A" w:rsidRPr="00DA3DB9" w:rsidRDefault="0017119A" w:rsidP="00AA76CB">
            <w:pPr>
              <w:spacing w:before="40" w:after="40"/>
              <w:rPr>
                <w:color w:val="FFFFFF"/>
                <w:sz w:val="22"/>
                <w:szCs w:val="22"/>
                <w:lang w:val="en-GB" w:eastAsia="en-GB"/>
              </w:rPr>
            </w:pPr>
          </w:p>
        </w:tc>
        <w:tc>
          <w:tcPr>
            <w:tcW w:w="1452" w:type="pct"/>
            <w:shd w:val="clear" w:color="auto" w:fill="FFFF00"/>
          </w:tcPr>
          <w:p w14:paraId="64FC47A5" w14:textId="77777777" w:rsidR="0017119A" w:rsidRPr="00DA3DB9" w:rsidRDefault="0017119A" w:rsidP="00AA76CB">
            <w:pPr>
              <w:spacing w:before="40" w:after="40"/>
              <w:jc w:val="center"/>
              <w:rPr>
                <w:color w:val="FFFFFF"/>
                <w:sz w:val="22"/>
                <w:szCs w:val="22"/>
                <w:lang w:val="en-GB" w:eastAsia="en-GB"/>
              </w:rPr>
            </w:pPr>
            <w:r>
              <w:rPr>
                <w:color w:val="000000"/>
                <w:sz w:val="22"/>
                <w:szCs w:val="22"/>
                <w:lang w:val="en-GB" w:eastAsia="en-GB"/>
              </w:rPr>
              <w:t>C</w:t>
            </w:r>
            <w:r>
              <w:rPr>
                <w:color w:val="000000"/>
                <w:szCs w:val="22"/>
                <w:lang w:val="en-GB" w:eastAsia="en-GB"/>
              </w:rPr>
              <w:t xml:space="preserve"> / NC / PC</w:t>
            </w:r>
          </w:p>
        </w:tc>
      </w:tr>
      <w:tr w:rsidR="0017119A" w:rsidRPr="00DA3DB9" w14:paraId="767BF7F5" w14:textId="77777777" w:rsidTr="00AA76CB">
        <w:trPr>
          <w:trHeight w:val="520"/>
        </w:trPr>
        <w:tc>
          <w:tcPr>
            <w:tcW w:w="480" w:type="pct"/>
            <w:shd w:val="clear" w:color="auto" w:fill="auto"/>
            <w:hideMark/>
          </w:tcPr>
          <w:p w14:paraId="73BA4FEB" w14:textId="30D67A97" w:rsidR="0017119A" w:rsidRPr="00DA3DB9" w:rsidRDefault="00DC535A" w:rsidP="00AA76CB">
            <w:pPr>
              <w:spacing w:before="40" w:after="40"/>
              <w:rPr>
                <w:color w:val="000000"/>
                <w:sz w:val="22"/>
                <w:szCs w:val="22"/>
                <w:lang w:val="en-GB" w:eastAsia="en-GB"/>
              </w:rPr>
            </w:pPr>
            <w:r>
              <w:rPr>
                <w:color w:val="000000"/>
                <w:sz w:val="22"/>
                <w:szCs w:val="22"/>
                <w:lang w:val="en-GB" w:eastAsia="en-GB"/>
              </w:rPr>
              <w:t>MIP</w:t>
            </w:r>
            <w:r w:rsidR="0017119A" w:rsidRPr="00DA3DB9">
              <w:rPr>
                <w:color w:val="000000"/>
                <w:sz w:val="22"/>
                <w:szCs w:val="22"/>
                <w:lang w:val="en-GB" w:eastAsia="en-GB"/>
              </w:rPr>
              <w:t>-0</w:t>
            </w:r>
            <w:r>
              <w:rPr>
                <w:color w:val="000000"/>
                <w:sz w:val="22"/>
                <w:szCs w:val="22"/>
                <w:lang w:val="en-GB" w:eastAsia="en-GB"/>
              </w:rPr>
              <w:t>1</w:t>
            </w:r>
          </w:p>
        </w:tc>
        <w:tc>
          <w:tcPr>
            <w:tcW w:w="618" w:type="pct"/>
            <w:shd w:val="clear" w:color="auto" w:fill="auto"/>
            <w:hideMark/>
          </w:tcPr>
          <w:p w14:paraId="4D98CDCD" w14:textId="39784C3B" w:rsidR="0017119A" w:rsidRPr="00DA3DB9" w:rsidRDefault="0017119A" w:rsidP="00AA76CB">
            <w:pPr>
              <w:spacing w:before="40" w:after="40"/>
              <w:rPr>
                <w:color w:val="000000"/>
                <w:sz w:val="22"/>
                <w:szCs w:val="22"/>
                <w:lang w:val="en-GB" w:eastAsia="en-GB"/>
              </w:rPr>
            </w:pPr>
            <w:r w:rsidRPr="00DA3DB9">
              <w:rPr>
                <w:color w:val="000000"/>
                <w:sz w:val="22"/>
                <w:szCs w:val="22"/>
                <w:lang w:val="en-GB" w:eastAsia="en-GB"/>
              </w:rPr>
              <w:t xml:space="preserve">Data </w:t>
            </w:r>
            <w:r w:rsidR="00DB68B2">
              <w:rPr>
                <w:color w:val="000000"/>
                <w:sz w:val="22"/>
                <w:szCs w:val="22"/>
                <w:lang w:val="en-GB" w:eastAsia="en-GB"/>
              </w:rPr>
              <w:t>import</w:t>
            </w:r>
          </w:p>
        </w:tc>
        <w:tc>
          <w:tcPr>
            <w:tcW w:w="2046" w:type="pct"/>
            <w:shd w:val="clear" w:color="auto" w:fill="auto"/>
            <w:hideMark/>
          </w:tcPr>
          <w:p w14:paraId="7A1C0CCF" w14:textId="39490D5F" w:rsidR="0017119A" w:rsidRPr="00DA3DB9" w:rsidRDefault="00DB68B2" w:rsidP="00AA76CB">
            <w:pPr>
              <w:spacing w:before="40" w:after="40"/>
              <w:rPr>
                <w:color w:val="000000"/>
                <w:sz w:val="22"/>
                <w:szCs w:val="22"/>
                <w:lang w:val="en-GB" w:eastAsia="en-GB"/>
              </w:rPr>
            </w:pPr>
            <w:r w:rsidRPr="00DB68B2">
              <w:rPr>
                <w:color w:val="000000"/>
                <w:sz w:val="22"/>
                <w:szCs w:val="22"/>
                <w:lang w:val="en-GB" w:eastAsia="en-GB"/>
              </w:rPr>
              <w:t xml:space="preserve">Ability to import data in various formats (CSV, Excel, etc.) as provided by different </w:t>
            </w:r>
            <w:r w:rsidR="00DC535A">
              <w:rPr>
                <w:color w:val="000000"/>
                <w:sz w:val="22"/>
                <w:szCs w:val="22"/>
                <w:lang w:val="en-GB" w:eastAsia="en-GB"/>
              </w:rPr>
              <w:t>stakeholders</w:t>
            </w:r>
            <w:r w:rsidRPr="00DB68B2">
              <w:rPr>
                <w:color w:val="000000"/>
                <w:sz w:val="22"/>
                <w:szCs w:val="22"/>
                <w:lang w:val="en-GB" w:eastAsia="en-GB"/>
              </w:rPr>
              <w:t>.</w:t>
            </w:r>
          </w:p>
        </w:tc>
        <w:tc>
          <w:tcPr>
            <w:tcW w:w="404" w:type="pct"/>
            <w:shd w:val="clear" w:color="auto" w:fill="auto"/>
            <w:hideMark/>
          </w:tcPr>
          <w:p w14:paraId="21244B26" w14:textId="77777777" w:rsidR="0017119A" w:rsidRPr="00DA3DB9" w:rsidRDefault="0017119A" w:rsidP="00AA76CB">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0863C4A7" w14:textId="77777777" w:rsidR="0017119A" w:rsidRPr="00DA3DB9" w:rsidRDefault="0017119A" w:rsidP="00AA76CB">
            <w:pPr>
              <w:spacing w:before="40" w:after="40"/>
              <w:rPr>
                <w:color w:val="000000"/>
                <w:sz w:val="22"/>
                <w:szCs w:val="22"/>
                <w:lang w:val="en-GB" w:eastAsia="en-GB"/>
              </w:rPr>
            </w:pPr>
          </w:p>
        </w:tc>
      </w:tr>
      <w:tr w:rsidR="00DC535A" w:rsidRPr="00DA3DB9" w14:paraId="26E38577" w14:textId="77777777" w:rsidTr="000E50F0">
        <w:trPr>
          <w:trHeight w:val="686"/>
        </w:trPr>
        <w:tc>
          <w:tcPr>
            <w:tcW w:w="480" w:type="pct"/>
            <w:shd w:val="clear" w:color="auto" w:fill="auto"/>
            <w:hideMark/>
          </w:tcPr>
          <w:p w14:paraId="0CE4622D" w14:textId="76817A1F" w:rsidR="00DC535A" w:rsidRPr="00DA3DB9" w:rsidRDefault="00DC535A" w:rsidP="00DC535A">
            <w:pPr>
              <w:spacing w:before="40" w:after="40"/>
              <w:rPr>
                <w:color w:val="000000"/>
                <w:sz w:val="22"/>
                <w:szCs w:val="22"/>
                <w:lang w:val="en-GB" w:eastAsia="en-GB"/>
              </w:rPr>
            </w:pPr>
            <w:r>
              <w:rPr>
                <w:color w:val="000000"/>
                <w:sz w:val="22"/>
                <w:szCs w:val="22"/>
                <w:lang w:val="en-GB" w:eastAsia="en-GB"/>
              </w:rPr>
              <w:t>MIP</w:t>
            </w:r>
            <w:r w:rsidRPr="00DA3DB9">
              <w:rPr>
                <w:color w:val="000000"/>
                <w:sz w:val="22"/>
                <w:szCs w:val="22"/>
                <w:lang w:val="en-GB" w:eastAsia="en-GB"/>
              </w:rPr>
              <w:t>-0</w:t>
            </w:r>
            <w:r>
              <w:rPr>
                <w:color w:val="000000"/>
                <w:sz w:val="22"/>
                <w:szCs w:val="22"/>
                <w:lang w:val="en-GB" w:eastAsia="en-GB"/>
              </w:rPr>
              <w:t>2</w:t>
            </w:r>
          </w:p>
        </w:tc>
        <w:tc>
          <w:tcPr>
            <w:tcW w:w="618" w:type="pct"/>
            <w:shd w:val="clear" w:color="auto" w:fill="auto"/>
            <w:hideMark/>
          </w:tcPr>
          <w:p w14:paraId="309708AD" w14:textId="22F3C846" w:rsidR="00DC535A" w:rsidRPr="00DA3DB9" w:rsidRDefault="00DC535A" w:rsidP="00DC535A">
            <w:pPr>
              <w:spacing w:before="40" w:after="40"/>
              <w:rPr>
                <w:color w:val="000000"/>
                <w:sz w:val="22"/>
                <w:szCs w:val="22"/>
                <w:lang w:val="en-GB" w:eastAsia="en-GB"/>
              </w:rPr>
            </w:pPr>
            <w:r w:rsidRPr="00DA3DB9">
              <w:rPr>
                <w:color w:val="000000"/>
                <w:sz w:val="22"/>
                <w:szCs w:val="22"/>
                <w:lang w:val="en-GB" w:eastAsia="en-GB"/>
              </w:rPr>
              <w:t xml:space="preserve">Data </w:t>
            </w:r>
            <w:r>
              <w:rPr>
                <w:color w:val="000000"/>
                <w:sz w:val="22"/>
                <w:szCs w:val="22"/>
                <w:lang w:val="en-GB" w:eastAsia="en-GB"/>
              </w:rPr>
              <w:t>import</w:t>
            </w:r>
          </w:p>
        </w:tc>
        <w:tc>
          <w:tcPr>
            <w:tcW w:w="2046" w:type="pct"/>
            <w:shd w:val="clear" w:color="auto" w:fill="auto"/>
            <w:hideMark/>
          </w:tcPr>
          <w:p w14:paraId="2D34B4C2" w14:textId="3C4A8219" w:rsidR="00DC535A" w:rsidRPr="004708F4" w:rsidRDefault="00DC535A" w:rsidP="00DC535A">
            <w:pPr>
              <w:spacing w:before="40" w:after="40"/>
              <w:rPr>
                <w:color w:val="000000"/>
                <w:sz w:val="22"/>
                <w:szCs w:val="22"/>
                <w:lang w:val="en-GB" w:eastAsia="en-GB"/>
              </w:rPr>
            </w:pPr>
            <w:r w:rsidRPr="000E50F0">
              <w:rPr>
                <w:color w:val="000000"/>
                <w:sz w:val="22"/>
                <w:szCs w:val="22"/>
                <w:lang w:val="en-GB" w:eastAsia="en-GB"/>
              </w:rPr>
              <w:t>Validat</w:t>
            </w:r>
            <w:r>
              <w:rPr>
                <w:color w:val="000000"/>
                <w:sz w:val="22"/>
                <w:szCs w:val="22"/>
                <w:lang w:val="en-GB" w:eastAsia="en-GB"/>
              </w:rPr>
              <w:t xml:space="preserve">e format of imported file </w:t>
            </w:r>
            <w:r w:rsidRPr="000E50F0">
              <w:rPr>
                <w:color w:val="000000"/>
                <w:sz w:val="22"/>
                <w:szCs w:val="22"/>
                <w:lang w:val="en-GB" w:eastAsia="en-GB"/>
              </w:rPr>
              <w:t xml:space="preserve">to ensure </w:t>
            </w:r>
            <w:r>
              <w:rPr>
                <w:color w:val="000000"/>
                <w:sz w:val="22"/>
                <w:szCs w:val="22"/>
                <w:lang w:val="en-GB" w:eastAsia="en-GB"/>
              </w:rPr>
              <w:t xml:space="preserve">all </w:t>
            </w:r>
            <w:r w:rsidRPr="000E50F0">
              <w:rPr>
                <w:color w:val="000000"/>
                <w:sz w:val="22"/>
                <w:szCs w:val="22"/>
                <w:lang w:val="en-GB" w:eastAsia="en-GB"/>
              </w:rPr>
              <w:t xml:space="preserve">data </w:t>
            </w:r>
            <w:r>
              <w:rPr>
                <w:color w:val="000000"/>
                <w:sz w:val="22"/>
                <w:szCs w:val="22"/>
                <w:lang w:val="en-GB" w:eastAsia="en-GB"/>
              </w:rPr>
              <w:t>fields are provided.</w:t>
            </w:r>
          </w:p>
        </w:tc>
        <w:tc>
          <w:tcPr>
            <w:tcW w:w="404" w:type="pct"/>
            <w:shd w:val="clear" w:color="auto" w:fill="auto"/>
            <w:hideMark/>
          </w:tcPr>
          <w:p w14:paraId="5A073D22" w14:textId="77777777" w:rsidR="00DC535A" w:rsidRPr="00DA3DB9" w:rsidRDefault="00DC535A" w:rsidP="00DC535A">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62C12634" w14:textId="77777777" w:rsidR="00DC535A" w:rsidRPr="00DA3DB9" w:rsidRDefault="00DC535A" w:rsidP="00DC535A">
            <w:pPr>
              <w:spacing w:before="40" w:after="40"/>
              <w:rPr>
                <w:color w:val="000000"/>
                <w:sz w:val="22"/>
                <w:szCs w:val="22"/>
                <w:lang w:val="en-GB" w:eastAsia="en-GB"/>
              </w:rPr>
            </w:pPr>
          </w:p>
        </w:tc>
      </w:tr>
      <w:tr w:rsidR="00DC535A" w:rsidRPr="00DA3DB9" w14:paraId="7EC11C64" w14:textId="77777777" w:rsidTr="00AA76CB">
        <w:trPr>
          <w:trHeight w:val="770"/>
        </w:trPr>
        <w:tc>
          <w:tcPr>
            <w:tcW w:w="480" w:type="pct"/>
            <w:shd w:val="clear" w:color="auto" w:fill="auto"/>
          </w:tcPr>
          <w:p w14:paraId="0183E147" w14:textId="34EEE25D" w:rsidR="00DC535A" w:rsidRDefault="00DC535A" w:rsidP="00DC535A">
            <w:pPr>
              <w:spacing w:before="40" w:after="40"/>
              <w:rPr>
                <w:color w:val="000000"/>
                <w:sz w:val="22"/>
                <w:szCs w:val="22"/>
                <w:lang w:val="en-GB" w:eastAsia="en-GB"/>
              </w:rPr>
            </w:pPr>
            <w:r>
              <w:rPr>
                <w:color w:val="000000"/>
                <w:sz w:val="22"/>
                <w:szCs w:val="22"/>
                <w:lang w:val="en-GB" w:eastAsia="en-GB"/>
              </w:rPr>
              <w:t>MIP</w:t>
            </w:r>
            <w:r w:rsidRPr="00DA3DB9">
              <w:rPr>
                <w:color w:val="000000"/>
                <w:sz w:val="22"/>
                <w:szCs w:val="22"/>
                <w:lang w:val="en-GB" w:eastAsia="en-GB"/>
              </w:rPr>
              <w:t>-0</w:t>
            </w:r>
            <w:r>
              <w:rPr>
                <w:color w:val="000000"/>
                <w:sz w:val="22"/>
                <w:szCs w:val="22"/>
                <w:lang w:val="en-GB" w:eastAsia="en-GB"/>
              </w:rPr>
              <w:t>3</w:t>
            </w:r>
          </w:p>
        </w:tc>
        <w:tc>
          <w:tcPr>
            <w:tcW w:w="618" w:type="pct"/>
            <w:shd w:val="clear" w:color="auto" w:fill="auto"/>
          </w:tcPr>
          <w:p w14:paraId="3B66195D" w14:textId="686FAE68" w:rsidR="00DC535A" w:rsidRPr="00DA3DB9" w:rsidRDefault="00DC535A" w:rsidP="00DC535A">
            <w:pPr>
              <w:spacing w:before="40" w:after="40"/>
              <w:rPr>
                <w:color w:val="000000"/>
                <w:sz w:val="22"/>
                <w:szCs w:val="22"/>
                <w:lang w:val="en-GB" w:eastAsia="en-GB"/>
              </w:rPr>
            </w:pPr>
            <w:r w:rsidRPr="00DA3DB9">
              <w:rPr>
                <w:color w:val="000000"/>
                <w:sz w:val="22"/>
                <w:szCs w:val="22"/>
                <w:lang w:val="en-GB" w:eastAsia="en-GB"/>
              </w:rPr>
              <w:t xml:space="preserve">Data </w:t>
            </w:r>
            <w:r>
              <w:rPr>
                <w:color w:val="000000"/>
                <w:sz w:val="22"/>
                <w:szCs w:val="22"/>
                <w:lang w:val="en-GB" w:eastAsia="en-GB"/>
              </w:rPr>
              <w:t>import</w:t>
            </w:r>
          </w:p>
        </w:tc>
        <w:tc>
          <w:tcPr>
            <w:tcW w:w="2046" w:type="pct"/>
            <w:shd w:val="clear" w:color="auto" w:fill="auto"/>
          </w:tcPr>
          <w:p w14:paraId="56E7E3F2" w14:textId="56B0E022" w:rsidR="00DC535A" w:rsidRPr="00DA3DB9" w:rsidRDefault="00DC535A" w:rsidP="00DC535A">
            <w:pPr>
              <w:spacing w:before="40" w:after="40"/>
              <w:rPr>
                <w:color w:val="000000"/>
                <w:sz w:val="22"/>
                <w:szCs w:val="22"/>
                <w:lang w:val="en-GB" w:eastAsia="en-GB"/>
              </w:rPr>
            </w:pPr>
            <w:r>
              <w:rPr>
                <w:color w:val="000000"/>
                <w:sz w:val="22"/>
                <w:szCs w:val="22"/>
                <w:lang w:eastAsia="en-GB"/>
              </w:rPr>
              <w:t>Perform v</w:t>
            </w:r>
            <w:r w:rsidRPr="000E50F0">
              <w:rPr>
                <w:color w:val="000000"/>
                <w:sz w:val="22"/>
                <w:szCs w:val="22"/>
                <w:lang w:eastAsia="en-GB"/>
              </w:rPr>
              <w:t>alidation checks to ensure data accuracy and consistency (e.g., verifying cane weight ranges, planter IDs</w:t>
            </w:r>
            <w:r>
              <w:rPr>
                <w:color w:val="000000"/>
                <w:sz w:val="22"/>
                <w:szCs w:val="22"/>
                <w:lang w:eastAsia="en-GB"/>
              </w:rPr>
              <w:t>, etc.</w:t>
            </w:r>
            <w:r w:rsidRPr="000E50F0">
              <w:rPr>
                <w:color w:val="000000"/>
                <w:sz w:val="22"/>
                <w:szCs w:val="22"/>
                <w:lang w:eastAsia="en-GB"/>
              </w:rPr>
              <w:t>)</w:t>
            </w:r>
          </w:p>
        </w:tc>
        <w:tc>
          <w:tcPr>
            <w:tcW w:w="404" w:type="pct"/>
            <w:shd w:val="clear" w:color="auto" w:fill="auto"/>
          </w:tcPr>
          <w:p w14:paraId="19209415" w14:textId="77777777" w:rsidR="00DC535A" w:rsidRPr="00DA3DB9" w:rsidRDefault="00DC535A" w:rsidP="00DC535A">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11DDA2F4" w14:textId="77777777" w:rsidR="00DC535A" w:rsidRPr="00DA3DB9" w:rsidRDefault="00DC535A" w:rsidP="00DC535A">
            <w:pPr>
              <w:spacing w:before="40" w:after="40"/>
              <w:rPr>
                <w:color w:val="000000"/>
                <w:sz w:val="22"/>
                <w:szCs w:val="22"/>
                <w:lang w:val="en-GB" w:eastAsia="en-GB"/>
              </w:rPr>
            </w:pPr>
          </w:p>
        </w:tc>
      </w:tr>
      <w:tr w:rsidR="00DC535A" w:rsidRPr="00DA3DB9" w14:paraId="7A80ECFD" w14:textId="77777777" w:rsidTr="00E24262">
        <w:trPr>
          <w:trHeight w:val="578"/>
        </w:trPr>
        <w:tc>
          <w:tcPr>
            <w:tcW w:w="480" w:type="pct"/>
            <w:shd w:val="clear" w:color="auto" w:fill="auto"/>
          </w:tcPr>
          <w:p w14:paraId="516B198B" w14:textId="77D76607" w:rsidR="00DC535A" w:rsidRDefault="00DC535A" w:rsidP="00DC535A">
            <w:pPr>
              <w:spacing w:before="40" w:after="40"/>
              <w:rPr>
                <w:color w:val="000000"/>
                <w:sz w:val="22"/>
                <w:szCs w:val="22"/>
                <w:lang w:val="en-GB" w:eastAsia="en-GB"/>
              </w:rPr>
            </w:pPr>
            <w:r>
              <w:rPr>
                <w:color w:val="000000"/>
                <w:sz w:val="22"/>
                <w:szCs w:val="22"/>
                <w:lang w:val="en-GB" w:eastAsia="en-GB"/>
              </w:rPr>
              <w:t>MIP</w:t>
            </w:r>
            <w:r w:rsidRPr="00DA3DB9">
              <w:rPr>
                <w:color w:val="000000"/>
                <w:sz w:val="22"/>
                <w:szCs w:val="22"/>
                <w:lang w:val="en-GB" w:eastAsia="en-GB"/>
              </w:rPr>
              <w:t>-</w:t>
            </w:r>
            <w:r>
              <w:rPr>
                <w:color w:val="000000"/>
                <w:sz w:val="22"/>
                <w:szCs w:val="22"/>
                <w:lang w:val="en-GB" w:eastAsia="en-GB"/>
              </w:rPr>
              <w:t>04</w:t>
            </w:r>
          </w:p>
        </w:tc>
        <w:tc>
          <w:tcPr>
            <w:tcW w:w="618" w:type="pct"/>
            <w:shd w:val="clear" w:color="auto" w:fill="auto"/>
          </w:tcPr>
          <w:p w14:paraId="14BFD505" w14:textId="6E8ABDC6" w:rsidR="00DC535A" w:rsidRPr="00DA3DB9" w:rsidRDefault="00DC535A" w:rsidP="00DC535A">
            <w:pPr>
              <w:spacing w:before="40" w:after="40"/>
              <w:rPr>
                <w:color w:val="000000"/>
                <w:sz w:val="22"/>
                <w:szCs w:val="22"/>
                <w:lang w:val="en-GB" w:eastAsia="en-GB"/>
              </w:rPr>
            </w:pPr>
            <w:r w:rsidRPr="00DA3DB9">
              <w:rPr>
                <w:color w:val="000000"/>
                <w:sz w:val="22"/>
                <w:szCs w:val="22"/>
                <w:lang w:val="en-GB" w:eastAsia="en-GB"/>
              </w:rPr>
              <w:t xml:space="preserve">Data </w:t>
            </w:r>
            <w:r>
              <w:rPr>
                <w:color w:val="000000"/>
                <w:sz w:val="22"/>
                <w:szCs w:val="22"/>
                <w:lang w:val="en-GB" w:eastAsia="en-GB"/>
              </w:rPr>
              <w:t>import</w:t>
            </w:r>
          </w:p>
        </w:tc>
        <w:tc>
          <w:tcPr>
            <w:tcW w:w="2046" w:type="pct"/>
            <w:shd w:val="clear" w:color="auto" w:fill="auto"/>
          </w:tcPr>
          <w:p w14:paraId="1E5BED65" w14:textId="311C5612" w:rsidR="00DC535A" w:rsidRPr="00DA3DB9" w:rsidRDefault="00DC535A" w:rsidP="00DC535A">
            <w:pPr>
              <w:spacing w:before="40" w:after="40"/>
              <w:rPr>
                <w:color w:val="000000"/>
                <w:sz w:val="22"/>
                <w:szCs w:val="22"/>
                <w:lang w:val="en-GB" w:eastAsia="en-GB"/>
              </w:rPr>
            </w:pPr>
            <w:r w:rsidRPr="00DA3DB9">
              <w:rPr>
                <w:color w:val="000000"/>
                <w:sz w:val="22"/>
                <w:szCs w:val="22"/>
                <w:lang w:val="en-GB" w:eastAsia="en-GB"/>
              </w:rPr>
              <w:t xml:space="preserve">Allow </w:t>
            </w:r>
            <w:r>
              <w:rPr>
                <w:color w:val="000000"/>
                <w:sz w:val="22"/>
                <w:szCs w:val="22"/>
                <w:lang w:val="en-GB" w:eastAsia="en-GB"/>
              </w:rPr>
              <w:t>millers to resubmit corrected data files.</w:t>
            </w:r>
          </w:p>
        </w:tc>
        <w:tc>
          <w:tcPr>
            <w:tcW w:w="404" w:type="pct"/>
            <w:shd w:val="clear" w:color="auto" w:fill="auto"/>
          </w:tcPr>
          <w:p w14:paraId="47AF0798" w14:textId="77777777" w:rsidR="00DC535A" w:rsidRPr="00DA3DB9" w:rsidRDefault="00DC535A" w:rsidP="00DC535A">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20C32C23" w14:textId="77777777" w:rsidR="00DC535A" w:rsidRPr="00DA3DB9" w:rsidRDefault="00DC535A" w:rsidP="00DC535A">
            <w:pPr>
              <w:spacing w:before="40" w:after="40"/>
              <w:rPr>
                <w:color w:val="000000"/>
                <w:sz w:val="22"/>
                <w:szCs w:val="22"/>
                <w:lang w:val="en-GB" w:eastAsia="en-GB"/>
              </w:rPr>
            </w:pPr>
          </w:p>
        </w:tc>
      </w:tr>
      <w:tr w:rsidR="00DC535A" w:rsidRPr="00DA3DB9" w14:paraId="67E99B3A" w14:textId="77777777" w:rsidTr="00AA76CB">
        <w:trPr>
          <w:trHeight w:val="770"/>
        </w:trPr>
        <w:tc>
          <w:tcPr>
            <w:tcW w:w="480" w:type="pct"/>
            <w:shd w:val="clear" w:color="auto" w:fill="auto"/>
          </w:tcPr>
          <w:p w14:paraId="3F10A18B" w14:textId="3B98D8A8" w:rsidR="00DC535A" w:rsidRDefault="00DC535A" w:rsidP="00DC535A">
            <w:pPr>
              <w:spacing w:before="40" w:after="40"/>
              <w:rPr>
                <w:color w:val="000000"/>
                <w:sz w:val="22"/>
                <w:szCs w:val="22"/>
                <w:lang w:val="en-GB" w:eastAsia="en-GB"/>
              </w:rPr>
            </w:pPr>
            <w:r>
              <w:rPr>
                <w:color w:val="000000"/>
                <w:sz w:val="22"/>
                <w:szCs w:val="22"/>
                <w:lang w:val="en-GB" w:eastAsia="en-GB"/>
              </w:rPr>
              <w:t>MIP</w:t>
            </w:r>
            <w:r w:rsidRPr="00DA3DB9">
              <w:rPr>
                <w:color w:val="000000"/>
                <w:sz w:val="22"/>
                <w:szCs w:val="22"/>
                <w:lang w:val="en-GB" w:eastAsia="en-GB"/>
              </w:rPr>
              <w:t>-</w:t>
            </w:r>
            <w:r>
              <w:rPr>
                <w:color w:val="000000"/>
                <w:sz w:val="22"/>
                <w:szCs w:val="22"/>
                <w:lang w:val="en-GB" w:eastAsia="en-GB"/>
              </w:rPr>
              <w:t>05</w:t>
            </w:r>
          </w:p>
        </w:tc>
        <w:tc>
          <w:tcPr>
            <w:tcW w:w="618" w:type="pct"/>
            <w:shd w:val="clear" w:color="auto" w:fill="auto"/>
          </w:tcPr>
          <w:p w14:paraId="7C12203E" w14:textId="4D01F949" w:rsidR="00DC535A" w:rsidRPr="00DA3DB9" w:rsidRDefault="00DC535A" w:rsidP="00DC535A">
            <w:pPr>
              <w:spacing w:before="40" w:after="40"/>
              <w:rPr>
                <w:color w:val="000000"/>
                <w:sz w:val="22"/>
                <w:szCs w:val="22"/>
                <w:lang w:val="en-GB" w:eastAsia="en-GB"/>
              </w:rPr>
            </w:pPr>
            <w:r>
              <w:rPr>
                <w:color w:val="000000"/>
                <w:sz w:val="22"/>
                <w:szCs w:val="22"/>
                <w:lang w:val="en-GB" w:eastAsia="en-GB"/>
              </w:rPr>
              <w:t>Query</w:t>
            </w:r>
          </w:p>
        </w:tc>
        <w:tc>
          <w:tcPr>
            <w:tcW w:w="2046" w:type="pct"/>
            <w:shd w:val="clear" w:color="auto" w:fill="auto"/>
          </w:tcPr>
          <w:p w14:paraId="5E6BE70E" w14:textId="216EE010" w:rsidR="00DC535A" w:rsidRPr="00DA3DB9" w:rsidRDefault="00DC535A" w:rsidP="00DC535A">
            <w:pPr>
              <w:spacing w:before="40" w:after="40"/>
              <w:rPr>
                <w:color w:val="000000"/>
                <w:sz w:val="22"/>
                <w:szCs w:val="22"/>
                <w:lang w:val="en-GB" w:eastAsia="en-GB"/>
              </w:rPr>
            </w:pPr>
            <w:r w:rsidRPr="00DA3DB9">
              <w:rPr>
                <w:color w:val="000000"/>
                <w:sz w:val="22"/>
                <w:szCs w:val="22"/>
                <w:lang w:val="en-GB" w:eastAsia="en-GB"/>
              </w:rPr>
              <w:t>Allow end-users to query information</w:t>
            </w:r>
            <w:r>
              <w:rPr>
                <w:color w:val="000000"/>
                <w:sz w:val="22"/>
                <w:szCs w:val="22"/>
                <w:lang w:val="en-GB" w:eastAsia="en-GB"/>
              </w:rPr>
              <w:t xml:space="preserve"> about uploaded data files</w:t>
            </w:r>
            <w:r w:rsidRPr="00DA3DB9">
              <w:rPr>
                <w:color w:val="000000"/>
                <w:sz w:val="22"/>
                <w:szCs w:val="22"/>
                <w:lang w:val="en-GB" w:eastAsia="en-GB"/>
              </w:rPr>
              <w:t>.</w:t>
            </w:r>
          </w:p>
        </w:tc>
        <w:tc>
          <w:tcPr>
            <w:tcW w:w="404" w:type="pct"/>
            <w:shd w:val="clear" w:color="auto" w:fill="auto"/>
          </w:tcPr>
          <w:p w14:paraId="6C8BD9BA" w14:textId="77777777" w:rsidR="00DC535A" w:rsidRPr="00DA3DB9" w:rsidRDefault="00DC535A" w:rsidP="00DC535A">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4C2CA603" w14:textId="77777777" w:rsidR="00DC535A" w:rsidRPr="00DA3DB9" w:rsidRDefault="00DC535A" w:rsidP="00DC535A">
            <w:pPr>
              <w:spacing w:before="40" w:after="40"/>
              <w:rPr>
                <w:color w:val="000000"/>
                <w:sz w:val="22"/>
                <w:szCs w:val="22"/>
                <w:lang w:val="en-GB" w:eastAsia="en-GB"/>
              </w:rPr>
            </w:pPr>
          </w:p>
        </w:tc>
      </w:tr>
      <w:tr w:rsidR="001E20CA" w:rsidRPr="00DA3DB9" w14:paraId="11D27126" w14:textId="77777777" w:rsidTr="001E20CA">
        <w:trPr>
          <w:trHeight w:val="770"/>
        </w:trPr>
        <w:tc>
          <w:tcPr>
            <w:tcW w:w="480" w:type="pct"/>
            <w:tcBorders>
              <w:top w:val="single" w:sz="4" w:space="0" w:color="auto"/>
              <w:left w:val="single" w:sz="4" w:space="0" w:color="auto"/>
              <w:bottom w:val="single" w:sz="4" w:space="0" w:color="auto"/>
              <w:right w:val="single" w:sz="4" w:space="0" w:color="auto"/>
            </w:tcBorders>
            <w:shd w:val="clear" w:color="auto" w:fill="auto"/>
          </w:tcPr>
          <w:p w14:paraId="2D351BC1" w14:textId="5979E2A6" w:rsidR="001E20CA" w:rsidRDefault="001E20CA" w:rsidP="00DC4AA1">
            <w:pPr>
              <w:spacing w:before="40" w:after="40"/>
              <w:rPr>
                <w:color w:val="000000"/>
                <w:sz w:val="22"/>
                <w:szCs w:val="22"/>
                <w:lang w:val="en-GB" w:eastAsia="en-GB"/>
              </w:rPr>
            </w:pPr>
            <w:r>
              <w:rPr>
                <w:color w:val="000000"/>
                <w:sz w:val="22"/>
                <w:szCs w:val="22"/>
                <w:lang w:val="en-GB" w:eastAsia="en-GB"/>
              </w:rPr>
              <w:t>MIP</w:t>
            </w:r>
            <w:r w:rsidRPr="00DA3DB9">
              <w:rPr>
                <w:color w:val="000000"/>
                <w:sz w:val="22"/>
                <w:szCs w:val="22"/>
                <w:lang w:val="en-GB" w:eastAsia="en-GB"/>
              </w:rPr>
              <w:t>-</w:t>
            </w:r>
            <w:r>
              <w:rPr>
                <w:color w:val="000000"/>
                <w:sz w:val="22"/>
                <w:szCs w:val="22"/>
                <w:lang w:val="en-GB" w:eastAsia="en-GB"/>
              </w:rPr>
              <w:t>06</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6976787A" w14:textId="77777777" w:rsidR="001E20CA" w:rsidRPr="00DA3DB9" w:rsidRDefault="001E20CA" w:rsidP="00DC4AA1">
            <w:pPr>
              <w:spacing w:before="40" w:after="40"/>
              <w:rPr>
                <w:color w:val="000000"/>
                <w:sz w:val="22"/>
                <w:szCs w:val="22"/>
                <w:lang w:val="en-GB" w:eastAsia="en-GB"/>
              </w:rPr>
            </w:pPr>
            <w:r>
              <w:rPr>
                <w:color w:val="000000"/>
                <w:sz w:val="22"/>
                <w:szCs w:val="22"/>
                <w:lang w:val="en-GB" w:eastAsia="en-GB"/>
              </w:rPr>
              <w:t>Query</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00F8D776" w14:textId="0D99233B" w:rsidR="001E20CA" w:rsidRPr="00DA3DB9" w:rsidRDefault="004E1A96" w:rsidP="00114E42">
            <w:pPr>
              <w:spacing w:before="40" w:after="40"/>
              <w:rPr>
                <w:color w:val="000000"/>
                <w:sz w:val="22"/>
                <w:szCs w:val="22"/>
                <w:lang w:val="en-GB" w:eastAsia="en-GB"/>
              </w:rPr>
            </w:pPr>
            <w:r w:rsidRPr="004E1A96">
              <w:rPr>
                <w:color w:val="000000"/>
                <w:sz w:val="22"/>
                <w:szCs w:val="22"/>
                <w:lang w:val="en-GB" w:eastAsia="en-GB"/>
              </w:rPr>
              <w:t xml:space="preserve">Enable millers to access </w:t>
            </w:r>
            <w:r w:rsidR="008C678B">
              <w:rPr>
                <w:color w:val="000000"/>
                <w:sz w:val="22"/>
                <w:szCs w:val="22"/>
                <w:lang w:val="en-GB" w:eastAsia="en-GB"/>
              </w:rPr>
              <w:t xml:space="preserve">and import </w:t>
            </w:r>
            <w:r w:rsidRPr="004E1A96">
              <w:rPr>
                <w:color w:val="000000"/>
                <w:sz w:val="22"/>
                <w:szCs w:val="22"/>
                <w:lang w:val="en-GB" w:eastAsia="en-GB"/>
              </w:rPr>
              <w:t>valid planter registration</w:t>
            </w:r>
            <w:r w:rsidR="008C678B">
              <w:rPr>
                <w:color w:val="000000"/>
                <w:sz w:val="22"/>
                <w:szCs w:val="22"/>
                <w:lang w:val="en-GB" w:eastAsia="en-GB"/>
              </w:rPr>
              <w:t xml:space="preserve"> data</w:t>
            </w:r>
            <w:r w:rsidRPr="004E1A96">
              <w:rPr>
                <w:color w:val="000000"/>
                <w:sz w:val="22"/>
                <w:szCs w:val="22"/>
                <w:lang w:val="en-GB" w:eastAsia="en-GB"/>
              </w:rPr>
              <w:t xml:space="preserve"> for the current crop year</w:t>
            </w:r>
            <w:r w:rsidR="00114E42">
              <w:rPr>
                <w:color w:val="000000"/>
                <w:sz w:val="22"/>
                <w:szCs w:val="22"/>
                <w:lang w:val="en-GB" w:eastAsia="en-GB"/>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656E75FF" w14:textId="77777777" w:rsidR="001E20CA" w:rsidRPr="00DA3DB9" w:rsidRDefault="001E20CA" w:rsidP="00DC4AA1">
            <w:pPr>
              <w:spacing w:before="40" w:after="40"/>
              <w:rPr>
                <w:color w:val="000000"/>
                <w:sz w:val="22"/>
                <w:szCs w:val="22"/>
                <w:lang w:val="en-GB" w:eastAsia="en-GB"/>
              </w:rPr>
            </w:pPr>
            <w:r w:rsidRPr="00DA3DB9">
              <w:rPr>
                <w:color w:val="000000"/>
                <w:sz w:val="22"/>
                <w:szCs w:val="22"/>
                <w:lang w:val="en-GB" w:eastAsia="en-GB"/>
              </w:rPr>
              <w:t>Critical</w:t>
            </w:r>
          </w:p>
        </w:tc>
        <w:tc>
          <w:tcPr>
            <w:tcW w:w="1452" w:type="pct"/>
            <w:tcBorders>
              <w:top w:val="single" w:sz="4" w:space="0" w:color="auto"/>
              <w:left w:val="single" w:sz="4" w:space="0" w:color="auto"/>
              <w:bottom w:val="single" w:sz="4" w:space="0" w:color="auto"/>
              <w:right w:val="single" w:sz="4" w:space="0" w:color="auto"/>
            </w:tcBorders>
            <w:shd w:val="clear" w:color="auto" w:fill="auto"/>
          </w:tcPr>
          <w:p w14:paraId="59B1B750" w14:textId="77777777" w:rsidR="001E20CA" w:rsidRPr="00DA3DB9" w:rsidRDefault="001E20CA" w:rsidP="00DC4AA1">
            <w:pPr>
              <w:spacing w:before="40" w:after="40"/>
              <w:rPr>
                <w:color w:val="000000"/>
                <w:sz w:val="22"/>
                <w:szCs w:val="22"/>
                <w:lang w:val="en-GB" w:eastAsia="en-GB"/>
              </w:rPr>
            </w:pPr>
          </w:p>
        </w:tc>
      </w:tr>
      <w:tr w:rsidR="00DC535A" w:rsidRPr="00DA3DB9" w14:paraId="317D8A1B" w14:textId="77777777" w:rsidTr="00AA76CB">
        <w:trPr>
          <w:trHeight w:val="770"/>
        </w:trPr>
        <w:tc>
          <w:tcPr>
            <w:tcW w:w="480" w:type="pct"/>
            <w:shd w:val="clear" w:color="auto" w:fill="auto"/>
          </w:tcPr>
          <w:p w14:paraId="07F4ED9F" w14:textId="705BEE28" w:rsidR="00DC535A" w:rsidRDefault="00DC535A" w:rsidP="00DC535A">
            <w:pPr>
              <w:spacing w:before="40" w:after="40"/>
              <w:rPr>
                <w:color w:val="000000"/>
                <w:sz w:val="22"/>
                <w:szCs w:val="22"/>
                <w:lang w:val="en-GB" w:eastAsia="en-GB"/>
              </w:rPr>
            </w:pPr>
            <w:r>
              <w:rPr>
                <w:color w:val="000000"/>
                <w:sz w:val="22"/>
                <w:szCs w:val="22"/>
                <w:lang w:val="en-GB" w:eastAsia="en-GB"/>
              </w:rPr>
              <w:t>MIP</w:t>
            </w:r>
            <w:r w:rsidRPr="00DA3DB9">
              <w:rPr>
                <w:color w:val="000000"/>
                <w:sz w:val="22"/>
                <w:szCs w:val="22"/>
                <w:lang w:val="en-GB" w:eastAsia="en-GB"/>
              </w:rPr>
              <w:t>-</w:t>
            </w:r>
            <w:r>
              <w:rPr>
                <w:color w:val="000000"/>
                <w:sz w:val="22"/>
                <w:szCs w:val="22"/>
                <w:lang w:val="en-GB" w:eastAsia="en-GB"/>
              </w:rPr>
              <w:t>0</w:t>
            </w:r>
            <w:r w:rsidR="001E20CA">
              <w:rPr>
                <w:color w:val="000000"/>
                <w:sz w:val="22"/>
                <w:szCs w:val="22"/>
                <w:lang w:val="en-GB" w:eastAsia="en-GB"/>
              </w:rPr>
              <w:t>7</w:t>
            </w:r>
          </w:p>
        </w:tc>
        <w:tc>
          <w:tcPr>
            <w:tcW w:w="618" w:type="pct"/>
            <w:shd w:val="clear" w:color="auto" w:fill="auto"/>
          </w:tcPr>
          <w:p w14:paraId="5A4C8F4D" w14:textId="251A2360" w:rsidR="00DC535A" w:rsidRPr="00DA3DB9" w:rsidRDefault="00DC535A" w:rsidP="00DC535A">
            <w:pPr>
              <w:spacing w:before="40" w:after="40"/>
              <w:rPr>
                <w:color w:val="000000"/>
                <w:sz w:val="22"/>
                <w:szCs w:val="22"/>
                <w:lang w:val="en-GB" w:eastAsia="en-GB"/>
              </w:rPr>
            </w:pPr>
            <w:r w:rsidRPr="00DA3DB9">
              <w:rPr>
                <w:color w:val="000000"/>
                <w:sz w:val="22"/>
                <w:szCs w:val="22"/>
                <w:lang w:val="en-GB" w:eastAsia="en-GB"/>
              </w:rPr>
              <w:t xml:space="preserve">Data </w:t>
            </w:r>
            <w:r>
              <w:rPr>
                <w:color w:val="000000"/>
                <w:sz w:val="22"/>
                <w:szCs w:val="22"/>
                <w:lang w:val="en-GB" w:eastAsia="en-GB"/>
              </w:rPr>
              <w:t>consistency</w:t>
            </w:r>
          </w:p>
        </w:tc>
        <w:tc>
          <w:tcPr>
            <w:tcW w:w="2046" w:type="pct"/>
            <w:shd w:val="clear" w:color="auto" w:fill="auto"/>
          </w:tcPr>
          <w:p w14:paraId="4622730F" w14:textId="35D33BB4" w:rsidR="00DC535A" w:rsidRPr="00DA3DB9" w:rsidRDefault="00DC535A" w:rsidP="00DC535A">
            <w:pPr>
              <w:spacing w:before="40" w:after="40"/>
              <w:rPr>
                <w:color w:val="000000"/>
                <w:sz w:val="22"/>
                <w:szCs w:val="22"/>
                <w:lang w:val="en-GB" w:eastAsia="en-GB"/>
              </w:rPr>
            </w:pPr>
            <w:r w:rsidRPr="00DA3DB9">
              <w:rPr>
                <w:color w:val="000000"/>
                <w:sz w:val="22"/>
                <w:szCs w:val="22"/>
                <w:lang w:val="en-GB" w:eastAsia="en-GB"/>
              </w:rPr>
              <w:t xml:space="preserve">Prevent the </w:t>
            </w:r>
            <w:r>
              <w:rPr>
                <w:color w:val="000000"/>
                <w:sz w:val="22"/>
                <w:szCs w:val="22"/>
                <w:lang w:val="en-GB" w:eastAsia="en-GB"/>
              </w:rPr>
              <w:t xml:space="preserve">upload </w:t>
            </w:r>
            <w:r w:rsidRPr="00DA3DB9">
              <w:rPr>
                <w:color w:val="000000"/>
                <w:sz w:val="22"/>
                <w:szCs w:val="22"/>
                <w:lang w:val="en-GB" w:eastAsia="en-GB"/>
              </w:rPr>
              <w:t xml:space="preserve">of duplicate </w:t>
            </w:r>
            <w:r>
              <w:rPr>
                <w:color w:val="000000"/>
                <w:sz w:val="22"/>
                <w:szCs w:val="22"/>
                <w:lang w:val="en-GB" w:eastAsia="en-GB"/>
              </w:rPr>
              <w:t>files.</w:t>
            </w:r>
          </w:p>
        </w:tc>
        <w:tc>
          <w:tcPr>
            <w:tcW w:w="404" w:type="pct"/>
            <w:shd w:val="clear" w:color="auto" w:fill="auto"/>
          </w:tcPr>
          <w:p w14:paraId="32A4EA7B" w14:textId="77777777" w:rsidR="00DC535A" w:rsidRPr="00DA3DB9" w:rsidRDefault="00DC535A" w:rsidP="00DC535A">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7BC436F7" w14:textId="77777777" w:rsidR="00DC535A" w:rsidRPr="00DA3DB9" w:rsidRDefault="00DC535A" w:rsidP="00DC535A">
            <w:pPr>
              <w:spacing w:before="40" w:after="40"/>
              <w:rPr>
                <w:color w:val="000000"/>
                <w:sz w:val="22"/>
                <w:szCs w:val="22"/>
                <w:lang w:val="en-GB" w:eastAsia="en-GB"/>
              </w:rPr>
            </w:pPr>
          </w:p>
        </w:tc>
      </w:tr>
      <w:tr w:rsidR="00DC535A" w:rsidRPr="00DA3DB9" w14:paraId="69BF56E5" w14:textId="77777777" w:rsidTr="00AA76CB">
        <w:trPr>
          <w:trHeight w:val="770"/>
        </w:trPr>
        <w:tc>
          <w:tcPr>
            <w:tcW w:w="480" w:type="pct"/>
            <w:shd w:val="clear" w:color="auto" w:fill="auto"/>
          </w:tcPr>
          <w:p w14:paraId="6BCB2E62" w14:textId="69B8B849" w:rsidR="00DC535A" w:rsidRDefault="00DC535A" w:rsidP="00DC535A">
            <w:pPr>
              <w:spacing w:before="40" w:after="40"/>
              <w:rPr>
                <w:color w:val="000000"/>
                <w:sz w:val="22"/>
                <w:szCs w:val="22"/>
                <w:lang w:val="en-GB" w:eastAsia="en-GB"/>
              </w:rPr>
            </w:pPr>
            <w:r>
              <w:rPr>
                <w:color w:val="000000"/>
                <w:sz w:val="22"/>
                <w:szCs w:val="22"/>
                <w:lang w:val="en-GB" w:eastAsia="en-GB"/>
              </w:rPr>
              <w:t>MIP</w:t>
            </w:r>
            <w:r w:rsidRPr="00DA3DB9">
              <w:rPr>
                <w:color w:val="000000"/>
                <w:sz w:val="22"/>
                <w:szCs w:val="22"/>
                <w:lang w:val="en-GB" w:eastAsia="en-GB"/>
              </w:rPr>
              <w:t>-</w:t>
            </w:r>
            <w:r>
              <w:rPr>
                <w:color w:val="000000"/>
                <w:sz w:val="22"/>
                <w:szCs w:val="22"/>
                <w:lang w:val="en-GB" w:eastAsia="en-GB"/>
              </w:rPr>
              <w:t>0</w:t>
            </w:r>
            <w:r w:rsidR="001E20CA">
              <w:rPr>
                <w:color w:val="000000"/>
                <w:sz w:val="22"/>
                <w:szCs w:val="22"/>
                <w:lang w:val="en-GB" w:eastAsia="en-GB"/>
              </w:rPr>
              <w:t>8</w:t>
            </w:r>
          </w:p>
        </w:tc>
        <w:tc>
          <w:tcPr>
            <w:tcW w:w="618" w:type="pct"/>
            <w:shd w:val="clear" w:color="auto" w:fill="auto"/>
          </w:tcPr>
          <w:p w14:paraId="6CBF51DF" w14:textId="27E8FEC8" w:rsidR="00DC535A" w:rsidRPr="00DA3DB9" w:rsidRDefault="00DC535A" w:rsidP="00DC535A">
            <w:pPr>
              <w:spacing w:before="40" w:after="40"/>
              <w:rPr>
                <w:color w:val="000000"/>
                <w:sz w:val="22"/>
                <w:szCs w:val="22"/>
                <w:lang w:val="en-GB" w:eastAsia="en-GB"/>
              </w:rPr>
            </w:pPr>
            <w:r w:rsidRPr="00DA3DB9">
              <w:rPr>
                <w:color w:val="000000"/>
                <w:sz w:val="22"/>
                <w:szCs w:val="22"/>
                <w:lang w:val="en-GB" w:eastAsia="en-GB"/>
              </w:rPr>
              <w:t xml:space="preserve">Data </w:t>
            </w:r>
            <w:r>
              <w:rPr>
                <w:color w:val="000000"/>
                <w:sz w:val="22"/>
                <w:szCs w:val="22"/>
                <w:lang w:val="en-GB" w:eastAsia="en-GB"/>
              </w:rPr>
              <w:t>consistency</w:t>
            </w:r>
          </w:p>
        </w:tc>
        <w:tc>
          <w:tcPr>
            <w:tcW w:w="2046" w:type="pct"/>
            <w:shd w:val="clear" w:color="auto" w:fill="auto"/>
          </w:tcPr>
          <w:p w14:paraId="02B4C3FD" w14:textId="0324000D" w:rsidR="00DC535A" w:rsidRPr="00DA3DB9" w:rsidRDefault="00DC535A" w:rsidP="00DC535A">
            <w:pPr>
              <w:spacing w:before="40" w:after="40"/>
              <w:rPr>
                <w:color w:val="000000"/>
                <w:sz w:val="22"/>
                <w:szCs w:val="22"/>
                <w:lang w:val="en-GB" w:eastAsia="en-GB"/>
              </w:rPr>
            </w:pPr>
            <w:r>
              <w:rPr>
                <w:color w:val="000000"/>
                <w:sz w:val="22"/>
                <w:szCs w:val="22"/>
                <w:lang w:val="en-GB" w:eastAsia="en-GB"/>
              </w:rPr>
              <w:t>Identify any m</w:t>
            </w:r>
            <w:r w:rsidRPr="00C5056F">
              <w:rPr>
                <w:color w:val="000000"/>
                <w:sz w:val="22"/>
                <w:szCs w:val="22"/>
                <w:lang w:val="en-GB" w:eastAsia="en-GB"/>
              </w:rPr>
              <w:t>ismatch between planter and region codes used by SIFB and millers</w:t>
            </w:r>
            <w:r>
              <w:rPr>
                <w:color w:val="000000"/>
                <w:sz w:val="22"/>
                <w:szCs w:val="22"/>
                <w:lang w:val="en-GB" w:eastAsia="en-GB"/>
              </w:rPr>
              <w:t>.</w:t>
            </w:r>
          </w:p>
        </w:tc>
        <w:tc>
          <w:tcPr>
            <w:tcW w:w="404" w:type="pct"/>
            <w:shd w:val="clear" w:color="auto" w:fill="auto"/>
          </w:tcPr>
          <w:p w14:paraId="6BCF6AA5" w14:textId="160BA826" w:rsidR="00DC535A" w:rsidRPr="00DA3DB9" w:rsidRDefault="00DC535A" w:rsidP="00DC535A">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0F3B1C74" w14:textId="77777777" w:rsidR="00DC535A" w:rsidRPr="00DA3DB9" w:rsidRDefault="00DC535A" w:rsidP="00DC535A">
            <w:pPr>
              <w:spacing w:before="40" w:after="40"/>
              <w:rPr>
                <w:color w:val="000000"/>
                <w:sz w:val="22"/>
                <w:szCs w:val="22"/>
                <w:lang w:val="en-GB" w:eastAsia="en-GB"/>
              </w:rPr>
            </w:pPr>
          </w:p>
        </w:tc>
      </w:tr>
    </w:tbl>
    <w:p w14:paraId="0092275E" w14:textId="77777777" w:rsidR="0017119A" w:rsidRDefault="0017119A">
      <w:pPr>
        <w:widowControl/>
        <w:rPr>
          <w:rFonts w:eastAsiaTheme="minorHAnsi"/>
          <w:b/>
          <w:bCs/>
          <w:szCs w:val="24"/>
          <w:lang w:val="en-GB" w:eastAsia="en-GB"/>
        </w:rPr>
      </w:pPr>
    </w:p>
    <w:p w14:paraId="68F034D6" w14:textId="77777777" w:rsidR="0017119A" w:rsidRDefault="0017119A">
      <w:pPr>
        <w:widowControl/>
        <w:rPr>
          <w:rFonts w:eastAsiaTheme="minorHAnsi"/>
          <w:b/>
          <w:bCs/>
          <w:szCs w:val="24"/>
          <w:lang w:val="en-GB" w:eastAsia="en-GB"/>
        </w:rPr>
      </w:pPr>
    </w:p>
    <w:p w14:paraId="2F7274D9" w14:textId="5DF5225C" w:rsidR="00A05C3D" w:rsidRDefault="00A05C3D">
      <w:pPr>
        <w:widowControl/>
        <w:rPr>
          <w:rFonts w:eastAsiaTheme="minorHAnsi"/>
          <w:b/>
          <w:bCs/>
          <w:szCs w:val="24"/>
          <w:lang w:val="en-GB" w:eastAsia="en-GB"/>
        </w:rPr>
      </w:pPr>
      <w:r>
        <w:rPr>
          <w:rFonts w:eastAsiaTheme="minorHAnsi"/>
          <w:b/>
          <w:bCs/>
          <w:szCs w:val="24"/>
          <w:lang w:val="en-GB" w:eastAsia="en-GB"/>
        </w:rPr>
        <w:br w:type="page"/>
      </w:r>
    </w:p>
    <w:p w14:paraId="6884A269" w14:textId="3472F3EA" w:rsidR="007D2FE2" w:rsidRDefault="007D2FE2" w:rsidP="00DC535A">
      <w:pPr>
        <w:pStyle w:val="ListParagraph"/>
        <w:widowControl/>
        <w:numPr>
          <w:ilvl w:val="1"/>
          <w:numId w:val="14"/>
        </w:numPr>
        <w:overflowPunct w:val="0"/>
        <w:autoSpaceDE w:val="0"/>
        <w:autoSpaceDN w:val="0"/>
        <w:adjustRightInd w:val="0"/>
        <w:spacing w:after="240" w:line="259" w:lineRule="auto"/>
        <w:ind w:hanging="720"/>
        <w:textAlignment w:val="baseline"/>
        <w:outlineLvl w:val="1"/>
        <w:rPr>
          <w:rFonts w:eastAsiaTheme="minorHAnsi"/>
          <w:b/>
          <w:bCs/>
          <w:szCs w:val="24"/>
          <w:lang w:val="en-GB" w:eastAsia="en-GB"/>
        </w:rPr>
      </w:pPr>
      <w:r>
        <w:rPr>
          <w:rFonts w:eastAsiaTheme="minorHAnsi"/>
          <w:b/>
          <w:bCs/>
          <w:szCs w:val="24"/>
          <w:lang w:val="en-GB" w:eastAsia="en-GB"/>
        </w:rPr>
        <w:t>Field Inspectors Mobile App</w:t>
      </w:r>
      <w:r w:rsidRPr="00DA3DB9">
        <w:rPr>
          <w:rFonts w:eastAsiaTheme="minorHAnsi"/>
          <w:b/>
          <w:bCs/>
          <w:szCs w:val="24"/>
          <w:lang w:val="en-GB" w:eastAsia="en-GB"/>
        </w:rPr>
        <w:t> </w:t>
      </w:r>
    </w:p>
    <w:p w14:paraId="59F5429A" w14:textId="77777777" w:rsidR="00327BEF" w:rsidRDefault="00327BEF" w:rsidP="00812CD3">
      <w:pPr>
        <w:rPr>
          <w:b/>
          <w:bCs/>
          <w:sz w:val="22"/>
          <w:szCs w:val="22"/>
          <w:lang w:val="en-GB"/>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1271"/>
        <w:gridCol w:w="1647"/>
        <w:gridCol w:w="5452"/>
        <w:gridCol w:w="1077"/>
        <w:gridCol w:w="3867"/>
      </w:tblGrid>
      <w:tr w:rsidR="00327BEF" w:rsidRPr="00DA3DB9" w14:paraId="05251A13" w14:textId="77777777" w:rsidTr="00F31E28">
        <w:trPr>
          <w:gridBefore w:val="1"/>
          <w:wBefore w:w="4" w:type="pct"/>
          <w:trHeight w:val="614"/>
          <w:tblHeader/>
        </w:trPr>
        <w:tc>
          <w:tcPr>
            <w:tcW w:w="477" w:type="pct"/>
            <w:shd w:val="clear" w:color="000000" w:fill="404040"/>
            <w:vAlign w:val="center"/>
            <w:hideMark/>
          </w:tcPr>
          <w:p w14:paraId="3108F4AC" w14:textId="77777777" w:rsidR="00327BEF" w:rsidRPr="00DA3DB9" w:rsidRDefault="00327BEF" w:rsidP="00DC1C60">
            <w:pPr>
              <w:jc w:val="center"/>
              <w:rPr>
                <w:color w:val="FFFFFF"/>
                <w:sz w:val="22"/>
                <w:szCs w:val="22"/>
                <w:lang w:val="en-GB" w:eastAsia="en-GB"/>
              </w:rPr>
            </w:pPr>
            <w:r w:rsidRPr="00DA3DB9">
              <w:rPr>
                <w:color w:val="FFFFFF"/>
                <w:sz w:val="22"/>
                <w:szCs w:val="22"/>
                <w:lang w:val="en-GB" w:eastAsia="en-GB"/>
              </w:rPr>
              <w:t>Reference</w:t>
            </w:r>
          </w:p>
        </w:tc>
        <w:tc>
          <w:tcPr>
            <w:tcW w:w="618" w:type="pct"/>
            <w:shd w:val="clear" w:color="000000" w:fill="404040"/>
            <w:vAlign w:val="center"/>
            <w:hideMark/>
          </w:tcPr>
          <w:p w14:paraId="3F9F4573" w14:textId="77777777" w:rsidR="00327BEF" w:rsidRPr="00DA3DB9" w:rsidRDefault="00327BEF" w:rsidP="00DC1C60">
            <w:pPr>
              <w:jc w:val="center"/>
              <w:rPr>
                <w:color w:val="FFFFFF"/>
                <w:sz w:val="22"/>
                <w:szCs w:val="22"/>
                <w:lang w:val="en-GB" w:eastAsia="en-GB"/>
              </w:rPr>
            </w:pPr>
            <w:r w:rsidRPr="00DA3DB9">
              <w:rPr>
                <w:color w:val="FFFFFF"/>
                <w:sz w:val="22"/>
                <w:szCs w:val="22"/>
                <w:lang w:val="en-GB" w:eastAsia="en-GB"/>
              </w:rPr>
              <w:t>Process/Sub Process</w:t>
            </w:r>
          </w:p>
        </w:tc>
        <w:tc>
          <w:tcPr>
            <w:tcW w:w="2046" w:type="pct"/>
            <w:shd w:val="clear" w:color="000000" w:fill="404040"/>
            <w:vAlign w:val="center"/>
            <w:hideMark/>
          </w:tcPr>
          <w:p w14:paraId="5C3813E2" w14:textId="77777777" w:rsidR="00327BEF" w:rsidRPr="00DA3DB9" w:rsidRDefault="00327BEF" w:rsidP="00DC1C60">
            <w:pPr>
              <w:jc w:val="center"/>
              <w:rPr>
                <w:color w:val="FFFFFF"/>
                <w:sz w:val="22"/>
                <w:szCs w:val="22"/>
                <w:lang w:val="en-GB" w:eastAsia="en-GB"/>
              </w:rPr>
            </w:pPr>
            <w:r w:rsidRPr="00DA3DB9">
              <w:rPr>
                <w:color w:val="FFFFFF"/>
                <w:sz w:val="22"/>
                <w:szCs w:val="22"/>
                <w:lang w:val="en-GB" w:eastAsia="en-GB"/>
              </w:rPr>
              <w:t>Requirement description</w:t>
            </w:r>
          </w:p>
        </w:tc>
        <w:tc>
          <w:tcPr>
            <w:tcW w:w="404" w:type="pct"/>
            <w:shd w:val="clear" w:color="000000" w:fill="404040"/>
            <w:vAlign w:val="center"/>
            <w:hideMark/>
          </w:tcPr>
          <w:p w14:paraId="6E5FAD66" w14:textId="77777777" w:rsidR="00327BEF" w:rsidRPr="00DA3DB9" w:rsidRDefault="00327BEF" w:rsidP="00DC1C60">
            <w:pPr>
              <w:jc w:val="center"/>
              <w:rPr>
                <w:color w:val="FFFFFF"/>
                <w:sz w:val="22"/>
                <w:szCs w:val="22"/>
                <w:lang w:val="en-GB" w:eastAsia="en-GB"/>
              </w:rPr>
            </w:pPr>
            <w:r w:rsidRPr="00DA3DB9">
              <w:rPr>
                <w:color w:val="FFFFFF"/>
                <w:sz w:val="22"/>
                <w:szCs w:val="22"/>
                <w:lang w:val="en-GB" w:eastAsia="en-GB"/>
              </w:rPr>
              <w:t>Priority</w:t>
            </w:r>
          </w:p>
        </w:tc>
        <w:tc>
          <w:tcPr>
            <w:tcW w:w="1451" w:type="pct"/>
            <w:shd w:val="clear" w:color="000000" w:fill="404040"/>
            <w:vAlign w:val="center"/>
          </w:tcPr>
          <w:p w14:paraId="678C1C43" w14:textId="77777777" w:rsidR="00327BEF" w:rsidRPr="00DA3DB9" w:rsidRDefault="00327BEF" w:rsidP="00DC1C60">
            <w:pPr>
              <w:jc w:val="center"/>
              <w:rPr>
                <w:color w:val="FFFFFF"/>
                <w:sz w:val="22"/>
                <w:szCs w:val="22"/>
                <w:lang w:val="en-GB" w:eastAsia="en-GB"/>
              </w:rPr>
            </w:pPr>
            <w:r w:rsidRPr="00DA3DB9">
              <w:rPr>
                <w:color w:val="FFFFFF"/>
                <w:sz w:val="22"/>
                <w:szCs w:val="22"/>
                <w:lang w:val="en-GB" w:eastAsia="en-GB"/>
              </w:rPr>
              <w:t>Bidder’s comments</w:t>
            </w:r>
          </w:p>
        </w:tc>
      </w:tr>
      <w:tr w:rsidR="00327BEF" w:rsidRPr="00DA3DB9" w14:paraId="537C6154" w14:textId="77777777" w:rsidTr="00F31E28">
        <w:trPr>
          <w:gridBefore w:val="1"/>
          <w:wBefore w:w="4" w:type="pct"/>
          <w:trHeight w:val="414"/>
          <w:tblHeader/>
        </w:trPr>
        <w:tc>
          <w:tcPr>
            <w:tcW w:w="477" w:type="pct"/>
            <w:shd w:val="clear" w:color="auto" w:fill="FFFF00"/>
            <w:vAlign w:val="center"/>
          </w:tcPr>
          <w:p w14:paraId="7B65F54F" w14:textId="77777777" w:rsidR="00327BEF" w:rsidRPr="00DA3DB9" w:rsidRDefault="00327BEF" w:rsidP="00DC1C60">
            <w:pPr>
              <w:jc w:val="center"/>
              <w:rPr>
                <w:color w:val="000000"/>
                <w:sz w:val="22"/>
                <w:szCs w:val="22"/>
                <w:lang w:val="en-GB" w:eastAsia="en-GB"/>
              </w:rPr>
            </w:pPr>
          </w:p>
        </w:tc>
        <w:tc>
          <w:tcPr>
            <w:tcW w:w="618" w:type="pct"/>
            <w:shd w:val="clear" w:color="auto" w:fill="FFFF00"/>
            <w:vAlign w:val="center"/>
          </w:tcPr>
          <w:p w14:paraId="1180D090" w14:textId="77777777" w:rsidR="00327BEF" w:rsidRPr="00DA3DB9" w:rsidRDefault="00327BEF" w:rsidP="00DC1C60">
            <w:pPr>
              <w:rPr>
                <w:color w:val="000000"/>
                <w:sz w:val="22"/>
                <w:szCs w:val="22"/>
                <w:lang w:val="en-GB" w:eastAsia="en-GB"/>
              </w:rPr>
            </w:pPr>
          </w:p>
        </w:tc>
        <w:tc>
          <w:tcPr>
            <w:tcW w:w="2046" w:type="pct"/>
            <w:shd w:val="clear" w:color="auto" w:fill="FFFF00"/>
            <w:vAlign w:val="center"/>
          </w:tcPr>
          <w:p w14:paraId="15CDD757" w14:textId="77777777" w:rsidR="00327BEF" w:rsidRPr="00DA3DB9" w:rsidRDefault="00327BEF" w:rsidP="00DC1C60">
            <w:pPr>
              <w:rPr>
                <w:color w:val="000000"/>
                <w:sz w:val="22"/>
                <w:szCs w:val="22"/>
                <w:lang w:val="en-GB" w:eastAsia="en-GB"/>
              </w:rPr>
            </w:pPr>
            <w:r w:rsidRPr="00DA3DB9">
              <w:rPr>
                <w:color w:val="000000"/>
                <w:sz w:val="22"/>
                <w:szCs w:val="22"/>
                <w:lang w:val="en-GB" w:eastAsia="en-GB"/>
              </w:rPr>
              <w:t>System shall:</w:t>
            </w:r>
          </w:p>
        </w:tc>
        <w:tc>
          <w:tcPr>
            <w:tcW w:w="404" w:type="pct"/>
            <w:shd w:val="clear" w:color="auto" w:fill="FFFF00"/>
            <w:vAlign w:val="center"/>
          </w:tcPr>
          <w:p w14:paraId="14CAF2D5" w14:textId="77777777" w:rsidR="00327BEF" w:rsidRPr="00DA3DB9" w:rsidRDefault="00327BEF" w:rsidP="00DC1C60">
            <w:pPr>
              <w:jc w:val="center"/>
              <w:rPr>
                <w:color w:val="000000"/>
                <w:sz w:val="22"/>
                <w:szCs w:val="22"/>
                <w:lang w:val="en-GB" w:eastAsia="en-GB"/>
              </w:rPr>
            </w:pPr>
          </w:p>
        </w:tc>
        <w:tc>
          <w:tcPr>
            <w:tcW w:w="1451" w:type="pct"/>
            <w:shd w:val="clear" w:color="auto" w:fill="FFFF00"/>
          </w:tcPr>
          <w:p w14:paraId="48D2A122" w14:textId="77777777" w:rsidR="00327BEF" w:rsidRPr="00DA3DB9" w:rsidRDefault="00327BEF" w:rsidP="00DC1C60">
            <w:pPr>
              <w:jc w:val="center"/>
              <w:rPr>
                <w:color w:val="000000"/>
                <w:sz w:val="22"/>
                <w:szCs w:val="22"/>
                <w:lang w:val="en-GB" w:eastAsia="en-GB"/>
              </w:rPr>
            </w:pPr>
            <w:r>
              <w:rPr>
                <w:color w:val="000000"/>
                <w:sz w:val="22"/>
                <w:szCs w:val="22"/>
                <w:lang w:val="en-GB" w:eastAsia="en-GB"/>
              </w:rPr>
              <w:t>C</w:t>
            </w:r>
            <w:r>
              <w:rPr>
                <w:color w:val="000000"/>
                <w:szCs w:val="22"/>
                <w:lang w:val="en-GB" w:eastAsia="en-GB"/>
              </w:rPr>
              <w:t xml:space="preserve"> / NC / PC</w:t>
            </w:r>
          </w:p>
        </w:tc>
      </w:tr>
      <w:tr w:rsidR="00F31E28" w:rsidRPr="00DA3DB9" w14:paraId="0876001A" w14:textId="77777777" w:rsidTr="00F31E28">
        <w:trPr>
          <w:trHeight w:val="300"/>
        </w:trPr>
        <w:tc>
          <w:tcPr>
            <w:tcW w:w="481" w:type="pct"/>
            <w:gridSpan w:val="2"/>
            <w:shd w:val="clear" w:color="auto" w:fill="auto"/>
            <w:hideMark/>
          </w:tcPr>
          <w:p w14:paraId="08D32AB7" w14:textId="0742C872" w:rsidR="00F31E28" w:rsidRPr="00DA3DB9" w:rsidRDefault="00F31E28" w:rsidP="00AA76CB">
            <w:pPr>
              <w:spacing w:before="40" w:after="40"/>
              <w:rPr>
                <w:color w:val="000000"/>
                <w:sz w:val="22"/>
                <w:szCs w:val="22"/>
                <w:lang w:val="en-GB" w:eastAsia="en-GB"/>
              </w:rPr>
            </w:pPr>
            <w:r w:rsidRPr="00363A0D">
              <w:rPr>
                <w:color w:val="000000"/>
                <w:sz w:val="22"/>
                <w:szCs w:val="22"/>
                <w:lang w:val="en-GB" w:eastAsia="en-GB"/>
              </w:rPr>
              <w:t>INS-</w:t>
            </w:r>
            <w:r w:rsidR="00B97A90">
              <w:rPr>
                <w:color w:val="000000"/>
                <w:sz w:val="22"/>
                <w:szCs w:val="22"/>
                <w:lang w:val="en-GB" w:eastAsia="en-GB"/>
              </w:rPr>
              <w:t>01</w:t>
            </w:r>
          </w:p>
        </w:tc>
        <w:tc>
          <w:tcPr>
            <w:tcW w:w="618" w:type="pct"/>
            <w:shd w:val="clear" w:color="auto" w:fill="auto"/>
            <w:hideMark/>
          </w:tcPr>
          <w:p w14:paraId="281A7178" w14:textId="77777777" w:rsidR="00F31E28" w:rsidRPr="00DA3DB9" w:rsidRDefault="00F31E28" w:rsidP="00AA76CB">
            <w:pPr>
              <w:spacing w:before="40" w:after="40"/>
              <w:rPr>
                <w:color w:val="000000"/>
                <w:sz w:val="22"/>
                <w:szCs w:val="22"/>
                <w:lang w:val="en-GB" w:eastAsia="en-GB"/>
              </w:rPr>
            </w:pPr>
            <w:r>
              <w:rPr>
                <w:color w:val="000000"/>
                <w:sz w:val="22"/>
                <w:szCs w:val="22"/>
                <w:lang w:val="en-GB" w:eastAsia="en-GB"/>
              </w:rPr>
              <w:t>Inspection scheduling and management</w:t>
            </w:r>
          </w:p>
        </w:tc>
        <w:tc>
          <w:tcPr>
            <w:tcW w:w="2046" w:type="pct"/>
            <w:shd w:val="clear" w:color="auto" w:fill="auto"/>
            <w:hideMark/>
          </w:tcPr>
          <w:p w14:paraId="197FCAE8" w14:textId="703D5F9F" w:rsidR="00F31E28" w:rsidRPr="00DA3DB9" w:rsidRDefault="00F31E28" w:rsidP="00AA76CB">
            <w:pPr>
              <w:spacing w:before="40" w:after="40"/>
              <w:rPr>
                <w:color w:val="000000"/>
                <w:sz w:val="22"/>
                <w:szCs w:val="22"/>
                <w:lang w:val="en-GB" w:eastAsia="en-GB"/>
              </w:rPr>
            </w:pPr>
            <w:r>
              <w:rPr>
                <w:color w:val="000000"/>
                <w:sz w:val="22"/>
                <w:szCs w:val="22"/>
                <w:lang w:val="en-GB" w:eastAsia="en-GB"/>
              </w:rPr>
              <w:t xml:space="preserve">Allow field inspectors </w:t>
            </w:r>
            <w:r w:rsidR="008004FB">
              <w:rPr>
                <w:color w:val="000000"/>
                <w:sz w:val="22"/>
                <w:szCs w:val="22"/>
                <w:lang w:val="en-GB" w:eastAsia="en-GB"/>
              </w:rPr>
              <w:t xml:space="preserve">to </w:t>
            </w:r>
            <w:r w:rsidR="00B97A90">
              <w:rPr>
                <w:color w:val="000000"/>
                <w:sz w:val="22"/>
                <w:szCs w:val="22"/>
                <w:lang w:val="en-GB" w:eastAsia="en-GB"/>
              </w:rPr>
              <w:t xml:space="preserve">know their </w:t>
            </w:r>
            <w:r w:rsidRPr="00E067B3">
              <w:rPr>
                <w:color w:val="000000"/>
                <w:sz w:val="22"/>
                <w:szCs w:val="22"/>
                <w:lang w:val="en-GB" w:eastAsia="en-GB"/>
              </w:rPr>
              <w:t>inspection schedules, including start and end dates and inspection types (pre-registration, post-registration, post-harvest)</w:t>
            </w:r>
            <w:r>
              <w:rPr>
                <w:color w:val="000000"/>
                <w:sz w:val="22"/>
                <w:szCs w:val="22"/>
                <w:lang w:val="en-GB" w:eastAsia="en-GB"/>
              </w:rPr>
              <w:t>.</w:t>
            </w:r>
          </w:p>
        </w:tc>
        <w:tc>
          <w:tcPr>
            <w:tcW w:w="404" w:type="pct"/>
            <w:shd w:val="clear" w:color="auto" w:fill="auto"/>
            <w:hideMark/>
          </w:tcPr>
          <w:p w14:paraId="5697F69A" w14:textId="77777777" w:rsidR="00F31E28" w:rsidRPr="00DA3DB9" w:rsidRDefault="00F31E28" w:rsidP="00AA76CB">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1EDC675C" w14:textId="77777777" w:rsidR="00F31E28" w:rsidRPr="00DA3DB9" w:rsidRDefault="00F31E28" w:rsidP="00AA76CB">
            <w:pPr>
              <w:spacing w:before="40" w:after="40"/>
              <w:rPr>
                <w:color w:val="000000"/>
                <w:sz w:val="22"/>
                <w:szCs w:val="22"/>
                <w:lang w:val="en-GB" w:eastAsia="en-GB"/>
              </w:rPr>
            </w:pPr>
          </w:p>
        </w:tc>
      </w:tr>
      <w:tr w:rsidR="00707BFA" w:rsidRPr="00DA3DB9" w14:paraId="784A6AC5" w14:textId="77777777" w:rsidTr="00C12930">
        <w:trPr>
          <w:trHeight w:val="770"/>
        </w:trPr>
        <w:tc>
          <w:tcPr>
            <w:tcW w:w="481" w:type="pct"/>
            <w:gridSpan w:val="2"/>
            <w:shd w:val="clear" w:color="auto" w:fill="auto"/>
          </w:tcPr>
          <w:p w14:paraId="31DDCBF6" w14:textId="3E2FEE99" w:rsidR="00707BFA" w:rsidRDefault="00707BFA" w:rsidP="00707BFA">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02</w:t>
            </w:r>
          </w:p>
        </w:tc>
        <w:tc>
          <w:tcPr>
            <w:tcW w:w="618" w:type="pct"/>
            <w:shd w:val="clear" w:color="auto" w:fill="auto"/>
          </w:tcPr>
          <w:p w14:paraId="24E65C95" w14:textId="77777777" w:rsidR="00707BFA" w:rsidRDefault="00707BFA" w:rsidP="00707BFA">
            <w:pPr>
              <w:spacing w:before="40" w:after="40"/>
              <w:rPr>
                <w:color w:val="000000"/>
                <w:sz w:val="22"/>
                <w:szCs w:val="22"/>
                <w:lang w:val="en-GB" w:eastAsia="en-GB"/>
              </w:rPr>
            </w:pPr>
            <w:r>
              <w:rPr>
                <w:color w:val="000000"/>
                <w:sz w:val="22"/>
                <w:szCs w:val="22"/>
                <w:lang w:val="en-GB" w:eastAsia="en-GB"/>
              </w:rPr>
              <w:t>GIS Integration</w:t>
            </w:r>
          </w:p>
        </w:tc>
        <w:tc>
          <w:tcPr>
            <w:tcW w:w="2046" w:type="pct"/>
            <w:shd w:val="clear" w:color="auto" w:fill="auto"/>
          </w:tcPr>
          <w:p w14:paraId="347A8D28" w14:textId="516D30FC" w:rsidR="00707BFA" w:rsidRPr="0036375B" w:rsidRDefault="00707BFA" w:rsidP="00707BFA">
            <w:pPr>
              <w:spacing w:before="40" w:after="40"/>
              <w:rPr>
                <w:color w:val="000000"/>
                <w:sz w:val="22"/>
                <w:szCs w:val="22"/>
                <w:lang w:eastAsia="en-GB"/>
              </w:rPr>
            </w:pPr>
            <w:r>
              <w:rPr>
                <w:color w:val="000000"/>
                <w:sz w:val="22"/>
                <w:szCs w:val="22"/>
                <w:lang w:eastAsia="en-GB"/>
              </w:rPr>
              <w:t>Integrate with GIS system to m</w:t>
            </w:r>
            <w:r w:rsidRPr="007A65C4">
              <w:rPr>
                <w:color w:val="000000"/>
                <w:sz w:val="22"/>
                <w:szCs w:val="22"/>
                <w:lang w:eastAsia="en-GB"/>
              </w:rPr>
              <w:t xml:space="preserve">ap </w:t>
            </w:r>
            <w:r>
              <w:rPr>
                <w:color w:val="000000"/>
                <w:sz w:val="22"/>
                <w:szCs w:val="22"/>
                <w:lang w:eastAsia="en-GB"/>
              </w:rPr>
              <w:t xml:space="preserve">and visualize sugarcane field </w:t>
            </w:r>
            <w:r w:rsidRPr="007A65C4">
              <w:rPr>
                <w:color w:val="000000"/>
                <w:sz w:val="22"/>
                <w:szCs w:val="22"/>
                <w:lang w:eastAsia="en-GB"/>
              </w:rPr>
              <w:t>locations.</w:t>
            </w:r>
          </w:p>
        </w:tc>
        <w:tc>
          <w:tcPr>
            <w:tcW w:w="404" w:type="pct"/>
            <w:shd w:val="clear" w:color="auto" w:fill="auto"/>
          </w:tcPr>
          <w:p w14:paraId="5C8606E1" w14:textId="43CCF2B1" w:rsidR="00707BFA" w:rsidRPr="00DA3DB9" w:rsidRDefault="00707BFA" w:rsidP="00707BFA">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1CC2CD4B" w14:textId="77777777" w:rsidR="00707BFA" w:rsidRPr="00DA3DB9" w:rsidRDefault="00707BFA" w:rsidP="00707BFA">
            <w:pPr>
              <w:spacing w:before="40" w:after="40"/>
              <w:rPr>
                <w:color w:val="000000"/>
                <w:sz w:val="22"/>
                <w:szCs w:val="22"/>
                <w:lang w:val="en-GB" w:eastAsia="en-GB"/>
              </w:rPr>
            </w:pPr>
          </w:p>
        </w:tc>
      </w:tr>
      <w:tr w:rsidR="009324AB" w:rsidRPr="00DA3DB9" w14:paraId="12BD4E44" w14:textId="77777777" w:rsidTr="00DC4AA1">
        <w:trPr>
          <w:trHeight w:val="770"/>
        </w:trPr>
        <w:tc>
          <w:tcPr>
            <w:tcW w:w="481" w:type="pct"/>
            <w:gridSpan w:val="2"/>
            <w:shd w:val="clear" w:color="auto" w:fill="auto"/>
          </w:tcPr>
          <w:p w14:paraId="1969E67C" w14:textId="17E43B20" w:rsidR="009324AB" w:rsidRDefault="009324AB" w:rsidP="009324AB">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03</w:t>
            </w:r>
          </w:p>
        </w:tc>
        <w:tc>
          <w:tcPr>
            <w:tcW w:w="618" w:type="pct"/>
            <w:shd w:val="clear" w:color="auto" w:fill="auto"/>
          </w:tcPr>
          <w:p w14:paraId="0EBBE72A" w14:textId="77777777" w:rsidR="009324AB" w:rsidRDefault="009324AB" w:rsidP="009324AB">
            <w:pPr>
              <w:spacing w:before="40" w:after="40"/>
              <w:rPr>
                <w:color w:val="000000"/>
                <w:sz w:val="22"/>
                <w:szCs w:val="22"/>
                <w:lang w:val="en-GB" w:eastAsia="en-GB"/>
              </w:rPr>
            </w:pPr>
            <w:r>
              <w:rPr>
                <w:color w:val="000000"/>
                <w:sz w:val="22"/>
                <w:szCs w:val="22"/>
                <w:lang w:val="en-GB" w:eastAsia="en-GB"/>
              </w:rPr>
              <w:t>GIS Integration</w:t>
            </w:r>
          </w:p>
        </w:tc>
        <w:tc>
          <w:tcPr>
            <w:tcW w:w="2046" w:type="pct"/>
            <w:shd w:val="clear" w:color="auto" w:fill="auto"/>
          </w:tcPr>
          <w:p w14:paraId="599FDEA5" w14:textId="637F673A" w:rsidR="009324AB" w:rsidRPr="0036375B" w:rsidRDefault="009324AB" w:rsidP="009324AB">
            <w:pPr>
              <w:spacing w:before="40" w:after="40"/>
              <w:rPr>
                <w:color w:val="000000"/>
                <w:sz w:val="22"/>
                <w:szCs w:val="22"/>
                <w:lang w:eastAsia="en-GB"/>
              </w:rPr>
            </w:pPr>
            <w:r>
              <w:rPr>
                <w:color w:val="000000"/>
                <w:sz w:val="22"/>
                <w:szCs w:val="22"/>
                <w:lang w:val="en-GB" w:eastAsia="en-GB"/>
              </w:rPr>
              <w:t>Ability to convert t</w:t>
            </w:r>
            <w:r w:rsidRPr="005E7C36">
              <w:rPr>
                <w:color w:val="000000"/>
                <w:sz w:val="22"/>
                <w:szCs w:val="22"/>
                <w:lang w:eastAsia="en-GB"/>
              </w:rPr>
              <w:t>he GPS locations into UTM zone 40S (Univeral Transverse Mercator). This is the current standard used by LAVIMS and used at SIFB in its drawings</w:t>
            </w:r>
            <w:r w:rsidRPr="007A65C4">
              <w:rPr>
                <w:color w:val="000000"/>
                <w:sz w:val="22"/>
                <w:szCs w:val="22"/>
                <w:lang w:eastAsia="en-GB"/>
              </w:rPr>
              <w:t>.</w:t>
            </w:r>
          </w:p>
        </w:tc>
        <w:tc>
          <w:tcPr>
            <w:tcW w:w="404" w:type="pct"/>
            <w:shd w:val="clear" w:color="auto" w:fill="auto"/>
          </w:tcPr>
          <w:p w14:paraId="652D361B" w14:textId="77777777" w:rsidR="009324AB" w:rsidRPr="00DA3DB9" w:rsidRDefault="009324AB" w:rsidP="009324AB">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1281A5AB" w14:textId="77777777" w:rsidR="009324AB" w:rsidRPr="00DA3DB9" w:rsidRDefault="009324AB" w:rsidP="009324AB">
            <w:pPr>
              <w:spacing w:before="40" w:after="40"/>
              <w:rPr>
                <w:color w:val="000000"/>
                <w:sz w:val="22"/>
                <w:szCs w:val="22"/>
                <w:lang w:val="en-GB" w:eastAsia="en-GB"/>
              </w:rPr>
            </w:pPr>
          </w:p>
        </w:tc>
      </w:tr>
      <w:tr w:rsidR="009324AB" w:rsidRPr="00DA3DB9" w14:paraId="53EE98BE" w14:textId="77777777" w:rsidTr="00AA76CB">
        <w:trPr>
          <w:trHeight w:val="770"/>
        </w:trPr>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14:paraId="7B234B16" w14:textId="51CA78D0" w:rsidR="009324AB" w:rsidRDefault="009324AB" w:rsidP="009324AB">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04</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4048F05" w14:textId="77777777" w:rsidR="009324AB" w:rsidRPr="00FB1B49" w:rsidRDefault="009324AB" w:rsidP="009324AB">
            <w:pPr>
              <w:spacing w:before="40" w:after="40"/>
              <w:rPr>
                <w:color w:val="000000"/>
                <w:sz w:val="22"/>
                <w:szCs w:val="22"/>
                <w:lang w:eastAsia="en-GB"/>
              </w:rPr>
            </w:pPr>
            <w:r w:rsidRPr="00FB1B49">
              <w:rPr>
                <w:color w:val="000000"/>
                <w:sz w:val="22"/>
                <w:szCs w:val="22"/>
                <w:lang w:eastAsia="en-GB"/>
              </w:rPr>
              <w:t>Inspection scheduling and management</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0DEF6865" w14:textId="77777777" w:rsidR="009324AB" w:rsidRPr="00DA3DB9" w:rsidRDefault="009324AB" w:rsidP="009324AB">
            <w:pPr>
              <w:spacing w:before="40" w:after="40"/>
              <w:rPr>
                <w:color w:val="000000"/>
                <w:sz w:val="22"/>
                <w:szCs w:val="22"/>
                <w:lang w:val="en-GB" w:eastAsia="en-GB"/>
              </w:rPr>
            </w:pPr>
            <w:r>
              <w:rPr>
                <w:color w:val="000000"/>
                <w:sz w:val="22"/>
                <w:szCs w:val="22"/>
                <w:lang w:val="en-GB" w:eastAsia="en-GB"/>
              </w:rPr>
              <w:t xml:space="preserve">Enable </w:t>
            </w:r>
            <w:r w:rsidRPr="00153BCC">
              <w:rPr>
                <w:color w:val="000000"/>
                <w:sz w:val="22"/>
                <w:szCs w:val="22"/>
                <w:lang w:val="en-GB" w:eastAsia="en-GB"/>
              </w:rPr>
              <w:t>GPS tracking</w:t>
            </w:r>
            <w:r>
              <w:rPr>
                <w:color w:val="000000"/>
                <w:sz w:val="22"/>
                <w:szCs w:val="22"/>
                <w:lang w:val="en-GB" w:eastAsia="en-GB"/>
              </w:rPr>
              <w:t xml:space="preserve"> to perform r</w:t>
            </w:r>
            <w:r w:rsidRPr="00153BCC">
              <w:rPr>
                <w:color w:val="000000"/>
                <w:sz w:val="22"/>
                <w:szCs w:val="22"/>
                <w:lang w:val="en-GB" w:eastAsia="en-GB"/>
              </w:rPr>
              <w:t>eal-time tracking of inspector locations to ensure adherence to schedules and optimize routes</w:t>
            </w:r>
            <w:r w:rsidRPr="00DA3DB9">
              <w:rPr>
                <w:color w:val="000000"/>
                <w:sz w:val="22"/>
                <w:szCs w:val="22"/>
                <w:lang w:val="en-GB" w:eastAsia="en-GB"/>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3484994C" w14:textId="77777777" w:rsidR="009324AB" w:rsidRPr="00DA3DB9" w:rsidRDefault="009324AB" w:rsidP="009324AB">
            <w:pPr>
              <w:spacing w:before="40" w:after="40"/>
              <w:rPr>
                <w:color w:val="000000"/>
                <w:sz w:val="22"/>
                <w:szCs w:val="22"/>
                <w:lang w:val="en-GB" w:eastAsia="en-GB"/>
              </w:rPr>
            </w:pPr>
            <w:r w:rsidRPr="00DA3DB9">
              <w:rPr>
                <w:color w:val="000000"/>
                <w:sz w:val="22"/>
                <w:szCs w:val="22"/>
                <w:lang w:val="en-GB" w:eastAsia="en-GB"/>
              </w:rPr>
              <w:t>Critical</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5DF9D1B3" w14:textId="77777777" w:rsidR="009324AB" w:rsidRPr="00DA3DB9" w:rsidRDefault="009324AB" w:rsidP="009324AB">
            <w:pPr>
              <w:spacing w:before="40" w:after="40"/>
              <w:rPr>
                <w:color w:val="000000"/>
                <w:sz w:val="22"/>
                <w:szCs w:val="22"/>
                <w:lang w:val="en-GB" w:eastAsia="en-GB"/>
              </w:rPr>
            </w:pPr>
          </w:p>
        </w:tc>
      </w:tr>
      <w:tr w:rsidR="009324AB" w:rsidRPr="00DA3DB9" w14:paraId="3B00FAD5" w14:textId="77777777" w:rsidTr="002D503C">
        <w:trPr>
          <w:trHeight w:val="770"/>
        </w:trPr>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14:paraId="34E73A32" w14:textId="3E1D61F1" w:rsidR="009324AB" w:rsidRDefault="009324AB" w:rsidP="009324AB">
            <w:pPr>
              <w:spacing w:before="40" w:after="40"/>
              <w:rPr>
                <w:color w:val="000000"/>
                <w:sz w:val="22"/>
                <w:szCs w:val="22"/>
                <w:lang w:val="en-GB" w:eastAsia="en-GB"/>
              </w:rPr>
            </w:pPr>
            <w:r>
              <w:rPr>
                <w:color w:val="000000"/>
                <w:sz w:val="22"/>
                <w:szCs w:val="22"/>
                <w:lang w:val="en-GB" w:eastAsia="en-GB"/>
              </w:rPr>
              <w:t>INS</w:t>
            </w:r>
            <w:r w:rsidRPr="00363A0D">
              <w:rPr>
                <w:color w:val="000000"/>
                <w:sz w:val="22"/>
                <w:szCs w:val="22"/>
                <w:lang w:val="en-GB" w:eastAsia="en-GB"/>
              </w:rPr>
              <w:t>-</w:t>
            </w:r>
            <w:r>
              <w:rPr>
                <w:color w:val="000000"/>
                <w:sz w:val="22"/>
                <w:szCs w:val="22"/>
                <w:lang w:val="en-GB" w:eastAsia="en-GB"/>
              </w:rPr>
              <w:t>05</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25B055C6" w14:textId="77777777" w:rsidR="009324AB" w:rsidRPr="00FB1B49" w:rsidRDefault="009324AB" w:rsidP="009324AB">
            <w:pPr>
              <w:spacing w:before="40" w:after="40"/>
              <w:rPr>
                <w:color w:val="000000"/>
                <w:sz w:val="22"/>
                <w:szCs w:val="22"/>
                <w:lang w:eastAsia="en-GB"/>
              </w:rPr>
            </w:pPr>
            <w:r w:rsidRPr="00FB1B49">
              <w:rPr>
                <w:color w:val="000000"/>
                <w:sz w:val="22"/>
                <w:szCs w:val="22"/>
                <w:lang w:eastAsia="en-GB"/>
              </w:rPr>
              <w:t>Inspection scheduling and management</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78D75CF3" w14:textId="378B1835" w:rsidR="009324AB" w:rsidRPr="00DA3DB9" w:rsidRDefault="009324AB" w:rsidP="009324AB">
            <w:pPr>
              <w:spacing w:before="40" w:after="40"/>
              <w:rPr>
                <w:color w:val="000000"/>
                <w:sz w:val="22"/>
                <w:szCs w:val="22"/>
                <w:lang w:val="en-GB" w:eastAsia="en-GB"/>
              </w:rPr>
            </w:pPr>
            <w:r w:rsidRPr="009B68E0">
              <w:rPr>
                <w:color w:val="000000"/>
                <w:sz w:val="22"/>
                <w:szCs w:val="22"/>
                <w:lang w:val="en-GB" w:eastAsia="en-GB"/>
              </w:rPr>
              <w:t xml:space="preserve">Enable </w:t>
            </w:r>
            <w:r>
              <w:rPr>
                <w:color w:val="000000"/>
                <w:sz w:val="22"/>
                <w:szCs w:val="22"/>
                <w:lang w:val="en-GB" w:eastAsia="en-GB"/>
              </w:rPr>
              <w:t>field inspectors</w:t>
            </w:r>
            <w:r w:rsidRPr="009B68E0">
              <w:rPr>
                <w:color w:val="000000"/>
                <w:sz w:val="22"/>
                <w:szCs w:val="22"/>
                <w:lang w:val="en-GB" w:eastAsia="en-GB"/>
              </w:rPr>
              <w:t xml:space="preserve"> to record their attendance by checking in and out within the app. Simultaneously, capture GPS coordinates at the time of check-in and check-out to verify attendance location.</w:t>
            </w: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7915D62D" w14:textId="77777777" w:rsidR="009324AB" w:rsidRPr="00DA3DB9" w:rsidRDefault="009324AB" w:rsidP="009324AB">
            <w:pPr>
              <w:spacing w:before="40" w:after="40"/>
              <w:rPr>
                <w:color w:val="000000"/>
                <w:sz w:val="22"/>
                <w:szCs w:val="22"/>
                <w:lang w:val="en-GB" w:eastAsia="en-GB"/>
              </w:rPr>
            </w:pPr>
            <w:r w:rsidRPr="00DA3DB9">
              <w:rPr>
                <w:color w:val="000000"/>
                <w:sz w:val="22"/>
                <w:szCs w:val="22"/>
                <w:lang w:val="en-GB" w:eastAsia="en-GB"/>
              </w:rPr>
              <w:t>Critical</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55C67EF2" w14:textId="77777777" w:rsidR="009324AB" w:rsidRPr="00DA3DB9" w:rsidRDefault="009324AB" w:rsidP="009324AB">
            <w:pPr>
              <w:spacing w:before="40" w:after="40"/>
              <w:rPr>
                <w:color w:val="000000"/>
                <w:sz w:val="22"/>
                <w:szCs w:val="22"/>
                <w:lang w:val="en-GB" w:eastAsia="en-GB"/>
              </w:rPr>
            </w:pPr>
          </w:p>
        </w:tc>
      </w:tr>
      <w:tr w:rsidR="0062769B" w:rsidRPr="00DA3DB9" w14:paraId="1C79F0D9" w14:textId="77777777" w:rsidTr="00DC4AA1">
        <w:trPr>
          <w:trHeight w:val="770"/>
        </w:trPr>
        <w:tc>
          <w:tcPr>
            <w:tcW w:w="481" w:type="pct"/>
            <w:gridSpan w:val="2"/>
            <w:shd w:val="clear" w:color="auto" w:fill="auto"/>
          </w:tcPr>
          <w:p w14:paraId="13414B49" w14:textId="0524EB57" w:rsidR="0062769B" w:rsidRDefault="0062769B" w:rsidP="00DC4AA1">
            <w:pPr>
              <w:spacing w:before="40" w:after="40"/>
              <w:rPr>
                <w:color w:val="000000"/>
                <w:sz w:val="22"/>
                <w:szCs w:val="22"/>
                <w:lang w:val="en-GB" w:eastAsia="en-GB"/>
              </w:rPr>
            </w:pPr>
            <w:r>
              <w:rPr>
                <w:color w:val="000000"/>
                <w:sz w:val="22"/>
                <w:szCs w:val="22"/>
                <w:lang w:val="en-GB" w:eastAsia="en-GB"/>
              </w:rPr>
              <w:t>INS</w:t>
            </w:r>
            <w:r w:rsidRPr="00363A0D">
              <w:rPr>
                <w:color w:val="000000"/>
                <w:sz w:val="22"/>
                <w:szCs w:val="22"/>
                <w:lang w:val="en-GB" w:eastAsia="en-GB"/>
              </w:rPr>
              <w:t>-</w:t>
            </w:r>
            <w:r>
              <w:rPr>
                <w:color w:val="000000"/>
                <w:sz w:val="22"/>
                <w:szCs w:val="22"/>
                <w:lang w:val="en-GB" w:eastAsia="en-GB"/>
              </w:rPr>
              <w:t>06</w:t>
            </w:r>
          </w:p>
        </w:tc>
        <w:tc>
          <w:tcPr>
            <w:tcW w:w="618" w:type="pct"/>
            <w:shd w:val="clear" w:color="auto" w:fill="auto"/>
          </w:tcPr>
          <w:p w14:paraId="4AF1E505" w14:textId="77777777" w:rsidR="0062769B" w:rsidRDefault="0062769B" w:rsidP="00DC4AA1">
            <w:pPr>
              <w:spacing w:before="40" w:after="40"/>
              <w:rPr>
                <w:color w:val="000000"/>
                <w:sz w:val="22"/>
                <w:szCs w:val="22"/>
                <w:lang w:val="en-GB" w:eastAsia="en-GB"/>
              </w:rPr>
            </w:pPr>
            <w:r w:rsidRPr="00735FA6">
              <w:rPr>
                <w:color w:val="000000"/>
                <w:sz w:val="22"/>
                <w:szCs w:val="22"/>
                <w:lang w:eastAsia="en-GB"/>
              </w:rPr>
              <w:t>Data Collection and Entry</w:t>
            </w:r>
          </w:p>
        </w:tc>
        <w:tc>
          <w:tcPr>
            <w:tcW w:w="2046" w:type="pct"/>
            <w:shd w:val="clear" w:color="auto" w:fill="auto"/>
          </w:tcPr>
          <w:p w14:paraId="3CEBBED1" w14:textId="77777777" w:rsidR="0062769B" w:rsidRDefault="0062769B" w:rsidP="00DC4AA1">
            <w:pPr>
              <w:spacing w:before="40" w:after="40"/>
              <w:rPr>
                <w:color w:val="000000"/>
                <w:sz w:val="22"/>
                <w:szCs w:val="22"/>
                <w:lang w:val="en-GB" w:eastAsia="en-GB"/>
              </w:rPr>
            </w:pPr>
            <w:r>
              <w:rPr>
                <w:color w:val="000000"/>
                <w:sz w:val="22"/>
                <w:szCs w:val="22"/>
                <w:lang w:val="en-GB" w:eastAsia="en-GB"/>
              </w:rPr>
              <w:t xml:space="preserve">Ability to capture </w:t>
            </w:r>
            <w:r w:rsidRPr="00B7182E">
              <w:rPr>
                <w:color w:val="000000"/>
                <w:sz w:val="22"/>
                <w:szCs w:val="22"/>
                <w:lang w:val="en-GB" w:eastAsia="en-GB"/>
              </w:rPr>
              <w:t>more than one GPS location for a single plot to enable calculation of area of plot</w:t>
            </w:r>
            <w:r>
              <w:rPr>
                <w:color w:val="000000"/>
                <w:sz w:val="22"/>
                <w:szCs w:val="22"/>
                <w:lang w:val="en-GB" w:eastAsia="en-GB"/>
              </w:rPr>
              <w:t>.</w:t>
            </w:r>
          </w:p>
        </w:tc>
        <w:tc>
          <w:tcPr>
            <w:tcW w:w="404" w:type="pct"/>
            <w:shd w:val="clear" w:color="auto" w:fill="auto"/>
          </w:tcPr>
          <w:p w14:paraId="3B043523" w14:textId="77777777" w:rsidR="0062769B" w:rsidRPr="00DA3DB9" w:rsidRDefault="0062769B" w:rsidP="00DC4AA1">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2B77580F" w14:textId="77777777" w:rsidR="0062769B" w:rsidRPr="00DA3DB9" w:rsidRDefault="0062769B" w:rsidP="00DC4AA1">
            <w:pPr>
              <w:spacing w:before="40" w:after="40"/>
              <w:rPr>
                <w:color w:val="000000"/>
                <w:sz w:val="22"/>
                <w:szCs w:val="22"/>
                <w:lang w:val="en-GB" w:eastAsia="en-GB"/>
              </w:rPr>
            </w:pPr>
          </w:p>
        </w:tc>
      </w:tr>
      <w:tr w:rsidR="009324AB" w:rsidRPr="00DA3DB9" w14:paraId="4C05BBAF" w14:textId="77777777" w:rsidTr="00BB36A2">
        <w:trPr>
          <w:trHeight w:val="770"/>
        </w:trPr>
        <w:tc>
          <w:tcPr>
            <w:tcW w:w="481" w:type="pct"/>
            <w:gridSpan w:val="2"/>
            <w:shd w:val="clear" w:color="auto" w:fill="auto"/>
          </w:tcPr>
          <w:p w14:paraId="4423BCE9" w14:textId="6723D597" w:rsidR="009324AB" w:rsidRDefault="009324AB" w:rsidP="009324AB">
            <w:pPr>
              <w:spacing w:before="40" w:after="40"/>
              <w:rPr>
                <w:color w:val="000000"/>
                <w:sz w:val="22"/>
                <w:szCs w:val="22"/>
                <w:lang w:val="en-GB" w:eastAsia="en-GB"/>
              </w:rPr>
            </w:pPr>
            <w:r>
              <w:rPr>
                <w:color w:val="000000"/>
                <w:sz w:val="22"/>
                <w:szCs w:val="22"/>
                <w:lang w:val="en-GB" w:eastAsia="en-GB"/>
              </w:rPr>
              <w:t>INS</w:t>
            </w:r>
            <w:r w:rsidRPr="00363A0D">
              <w:rPr>
                <w:color w:val="000000"/>
                <w:sz w:val="22"/>
                <w:szCs w:val="22"/>
                <w:lang w:val="en-GB" w:eastAsia="en-GB"/>
              </w:rPr>
              <w:t>-</w:t>
            </w:r>
            <w:r>
              <w:rPr>
                <w:color w:val="000000"/>
                <w:sz w:val="22"/>
                <w:szCs w:val="22"/>
                <w:lang w:val="en-GB" w:eastAsia="en-GB"/>
              </w:rPr>
              <w:t>0</w:t>
            </w:r>
            <w:r w:rsidR="0062769B">
              <w:rPr>
                <w:color w:val="000000"/>
                <w:sz w:val="22"/>
                <w:szCs w:val="22"/>
                <w:lang w:val="en-GB" w:eastAsia="en-GB"/>
              </w:rPr>
              <w:t>7</w:t>
            </w:r>
          </w:p>
        </w:tc>
        <w:tc>
          <w:tcPr>
            <w:tcW w:w="618" w:type="pct"/>
            <w:shd w:val="clear" w:color="auto" w:fill="auto"/>
          </w:tcPr>
          <w:p w14:paraId="2A131C8C" w14:textId="77777777" w:rsidR="009324AB" w:rsidRDefault="009324AB" w:rsidP="009324AB">
            <w:pPr>
              <w:spacing w:before="40" w:after="40"/>
              <w:rPr>
                <w:color w:val="000000"/>
                <w:sz w:val="22"/>
                <w:szCs w:val="22"/>
                <w:lang w:val="en-GB" w:eastAsia="en-GB"/>
              </w:rPr>
            </w:pPr>
            <w:r w:rsidRPr="00735FA6">
              <w:rPr>
                <w:color w:val="000000"/>
                <w:sz w:val="22"/>
                <w:szCs w:val="22"/>
                <w:lang w:eastAsia="en-GB"/>
              </w:rPr>
              <w:t>Data Collection and Entry</w:t>
            </w:r>
          </w:p>
        </w:tc>
        <w:tc>
          <w:tcPr>
            <w:tcW w:w="2046" w:type="pct"/>
            <w:shd w:val="clear" w:color="auto" w:fill="auto"/>
          </w:tcPr>
          <w:p w14:paraId="3A3B01E6" w14:textId="12F1F9E9" w:rsidR="009324AB" w:rsidRPr="00414A55" w:rsidRDefault="009324AB" w:rsidP="009324AB">
            <w:pPr>
              <w:spacing w:before="40" w:after="40"/>
              <w:rPr>
                <w:color w:val="000000"/>
                <w:sz w:val="22"/>
                <w:szCs w:val="22"/>
                <w:lang w:val="en-GB" w:eastAsia="en-GB"/>
              </w:rPr>
            </w:pPr>
            <w:r>
              <w:rPr>
                <w:color w:val="000000"/>
                <w:sz w:val="22"/>
                <w:szCs w:val="22"/>
                <w:lang w:val="en-GB" w:eastAsia="en-GB"/>
              </w:rPr>
              <w:t>Allow field inspectors to collect f</w:t>
            </w:r>
            <w:r w:rsidRPr="00414A55">
              <w:rPr>
                <w:color w:val="000000"/>
                <w:sz w:val="22"/>
                <w:szCs w:val="22"/>
                <w:lang w:val="en-GB" w:eastAsia="en-GB"/>
              </w:rPr>
              <w:t>ield data</w:t>
            </w:r>
            <w:r>
              <w:rPr>
                <w:color w:val="000000"/>
                <w:sz w:val="22"/>
                <w:szCs w:val="22"/>
                <w:lang w:val="en-GB" w:eastAsia="en-GB"/>
              </w:rPr>
              <w:t xml:space="preserve"> during their inspections</w:t>
            </w:r>
            <w:r w:rsidRPr="00414A55">
              <w:rPr>
                <w:color w:val="000000"/>
                <w:sz w:val="22"/>
                <w:szCs w:val="22"/>
                <w:lang w:val="en-GB" w:eastAsia="en-GB"/>
              </w:rPr>
              <w:t>, including:</w:t>
            </w:r>
          </w:p>
          <w:p w14:paraId="04C4A2A2" w14:textId="77777777" w:rsidR="009324AB" w:rsidRPr="00414A55" w:rsidRDefault="009324AB" w:rsidP="009324AB">
            <w:pPr>
              <w:pStyle w:val="ListParagraph"/>
              <w:numPr>
                <w:ilvl w:val="0"/>
                <w:numId w:val="55"/>
              </w:numPr>
              <w:spacing w:before="40" w:after="40"/>
              <w:rPr>
                <w:color w:val="000000"/>
                <w:sz w:val="22"/>
                <w:szCs w:val="22"/>
                <w:lang w:val="en-GB" w:eastAsia="en-GB"/>
              </w:rPr>
            </w:pPr>
            <w:r w:rsidRPr="00414A55">
              <w:rPr>
                <w:color w:val="000000"/>
                <w:sz w:val="22"/>
                <w:szCs w:val="22"/>
                <w:lang w:val="en-GB" w:eastAsia="en-GB"/>
              </w:rPr>
              <w:t>Area under cane</w:t>
            </w:r>
          </w:p>
          <w:p w14:paraId="069FDEAC" w14:textId="77777777" w:rsidR="009324AB" w:rsidRPr="00414A55" w:rsidRDefault="009324AB" w:rsidP="009324AB">
            <w:pPr>
              <w:pStyle w:val="ListParagraph"/>
              <w:numPr>
                <w:ilvl w:val="0"/>
                <w:numId w:val="55"/>
              </w:numPr>
              <w:spacing w:before="40" w:after="40"/>
              <w:rPr>
                <w:color w:val="000000"/>
                <w:sz w:val="22"/>
                <w:szCs w:val="22"/>
                <w:lang w:val="en-GB" w:eastAsia="en-GB"/>
              </w:rPr>
            </w:pPr>
            <w:r w:rsidRPr="00414A55">
              <w:rPr>
                <w:color w:val="000000"/>
                <w:sz w:val="22"/>
                <w:szCs w:val="22"/>
                <w:lang w:val="en-GB" w:eastAsia="en-GB"/>
              </w:rPr>
              <w:t>Area uprooted/replanted</w:t>
            </w:r>
          </w:p>
          <w:p w14:paraId="3E2E1A57" w14:textId="77777777" w:rsidR="009324AB" w:rsidRPr="00414A55" w:rsidRDefault="009324AB" w:rsidP="009324AB">
            <w:pPr>
              <w:pStyle w:val="ListParagraph"/>
              <w:numPr>
                <w:ilvl w:val="0"/>
                <w:numId w:val="55"/>
              </w:numPr>
              <w:spacing w:before="40" w:after="40"/>
              <w:rPr>
                <w:color w:val="000000"/>
                <w:sz w:val="22"/>
                <w:szCs w:val="22"/>
                <w:lang w:val="en-GB" w:eastAsia="en-GB"/>
              </w:rPr>
            </w:pPr>
            <w:r w:rsidRPr="00414A55">
              <w:rPr>
                <w:color w:val="000000"/>
                <w:sz w:val="22"/>
                <w:szCs w:val="22"/>
                <w:lang w:val="en-GB" w:eastAsia="en-GB"/>
              </w:rPr>
              <w:t>Crop conditions (weeds, fertilization, gaps, pests, diseases)</w:t>
            </w:r>
          </w:p>
          <w:p w14:paraId="09B55BBE" w14:textId="77777777" w:rsidR="009324AB" w:rsidRPr="00414A55" w:rsidRDefault="009324AB" w:rsidP="009324AB">
            <w:pPr>
              <w:pStyle w:val="ListParagraph"/>
              <w:numPr>
                <w:ilvl w:val="0"/>
                <w:numId w:val="55"/>
              </w:numPr>
              <w:spacing w:before="40" w:after="40"/>
              <w:rPr>
                <w:color w:val="000000"/>
                <w:sz w:val="22"/>
                <w:szCs w:val="22"/>
                <w:lang w:val="en-GB" w:eastAsia="en-GB"/>
              </w:rPr>
            </w:pPr>
            <w:r w:rsidRPr="00414A55">
              <w:rPr>
                <w:color w:val="000000"/>
                <w:sz w:val="22"/>
                <w:szCs w:val="22"/>
                <w:lang w:val="en-GB" w:eastAsia="en-GB"/>
              </w:rPr>
              <w:t>Damage caused by natural disasters</w:t>
            </w:r>
          </w:p>
          <w:p w14:paraId="0D8D3D3A" w14:textId="77777777" w:rsidR="009324AB" w:rsidRPr="00414A55" w:rsidRDefault="009324AB" w:rsidP="009324AB">
            <w:pPr>
              <w:pStyle w:val="ListParagraph"/>
              <w:numPr>
                <w:ilvl w:val="0"/>
                <w:numId w:val="55"/>
              </w:numPr>
              <w:spacing w:before="40" w:after="40"/>
              <w:rPr>
                <w:color w:val="000000"/>
                <w:sz w:val="22"/>
                <w:szCs w:val="22"/>
                <w:lang w:val="en-GB" w:eastAsia="en-GB"/>
              </w:rPr>
            </w:pPr>
            <w:r w:rsidRPr="00414A55">
              <w:rPr>
                <w:color w:val="000000"/>
                <w:sz w:val="22"/>
                <w:szCs w:val="22"/>
                <w:lang w:val="en-GB" w:eastAsia="en-GB"/>
              </w:rPr>
              <w:t>Drain maintenance</w:t>
            </w:r>
          </w:p>
          <w:p w14:paraId="3A60018E" w14:textId="77777777" w:rsidR="009324AB" w:rsidRDefault="009324AB" w:rsidP="009324AB">
            <w:pPr>
              <w:pStyle w:val="ListParagraph"/>
              <w:numPr>
                <w:ilvl w:val="0"/>
                <w:numId w:val="55"/>
              </w:numPr>
              <w:spacing w:before="40" w:after="40"/>
              <w:rPr>
                <w:color w:val="000000"/>
                <w:sz w:val="22"/>
                <w:szCs w:val="22"/>
                <w:lang w:val="en-GB" w:eastAsia="en-GB"/>
              </w:rPr>
            </w:pPr>
            <w:r w:rsidRPr="00414A55">
              <w:rPr>
                <w:color w:val="000000"/>
                <w:sz w:val="22"/>
                <w:szCs w:val="22"/>
                <w:lang w:val="en-GB" w:eastAsia="en-GB"/>
              </w:rPr>
              <w:t>Post-harvest adjustments (cuttings, unharvested canes, harvested but left, etc.)</w:t>
            </w:r>
          </w:p>
          <w:p w14:paraId="7E728C32" w14:textId="0A00DAC2" w:rsidR="00312286" w:rsidRPr="00312286" w:rsidRDefault="00312286" w:rsidP="00312286">
            <w:pPr>
              <w:spacing w:before="40" w:after="40"/>
              <w:rPr>
                <w:color w:val="000000"/>
                <w:sz w:val="22"/>
                <w:szCs w:val="22"/>
                <w:lang w:val="en-GB" w:eastAsia="en-GB"/>
              </w:rPr>
            </w:pPr>
            <w:r w:rsidRPr="00C72473">
              <w:rPr>
                <w:b/>
                <w:bCs/>
                <w:color w:val="000000"/>
                <w:sz w:val="22"/>
                <w:szCs w:val="22"/>
                <w:lang w:eastAsia="en-GB"/>
              </w:rPr>
              <w:t xml:space="preserve">A copy of the </w:t>
            </w:r>
            <w:r>
              <w:rPr>
                <w:b/>
                <w:bCs/>
                <w:color w:val="000000"/>
                <w:sz w:val="22"/>
                <w:szCs w:val="22"/>
                <w:lang w:eastAsia="en-GB"/>
              </w:rPr>
              <w:t xml:space="preserve">Inspection </w:t>
            </w:r>
            <w:r w:rsidRPr="00C72473">
              <w:rPr>
                <w:b/>
                <w:bCs/>
                <w:color w:val="000000"/>
                <w:sz w:val="22"/>
                <w:szCs w:val="22"/>
                <w:lang w:eastAsia="en-GB"/>
              </w:rPr>
              <w:t xml:space="preserve">field book is </w:t>
            </w:r>
            <w:r>
              <w:rPr>
                <w:b/>
                <w:bCs/>
                <w:color w:val="000000"/>
                <w:sz w:val="22"/>
                <w:szCs w:val="22"/>
                <w:lang w:eastAsia="en-GB"/>
              </w:rPr>
              <w:t>provided in A</w:t>
            </w:r>
            <w:r w:rsidRPr="00C72473">
              <w:rPr>
                <w:b/>
                <w:bCs/>
                <w:color w:val="000000"/>
                <w:sz w:val="22"/>
                <w:szCs w:val="22"/>
                <w:lang w:eastAsia="en-GB"/>
              </w:rPr>
              <w:t>nnex</w:t>
            </w:r>
            <w:r w:rsidR="008507B7">
              <w:rPr>
                <w:b/>
                <w:bCs/>
                <w:color w:val="000000"/>
                <w:sz w:val="22"/>
                <w:szCs w:val="22"/>
                <w:lang w:eastAsia="en-GB"/>
              </w:rPr>
              <w:t xml:space="preserve"> B.</w:t>
            </w:r>
          </w:p>
        </w:tc>
        <w:tc>
          <w:tcPr>
            <w:tcW w:w="404" w:type="pct"/>
            <w:shd w:val="clear" w:color="auto" w:fill="auto"/>
          </w:tcPr>
          <w:p w14:paraId="0B7947DD" w14:textId="0F670FD2" w:rsidR="009324AB" w:rsidRPr="00DA3DB9" w:rsidRDefault="009324AB" w:rsidP="009324AB">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46C699C4" w14:textId="77777777" w:rsidR="009324AB" w:rsidRPr="00DA3DB9" w:rsidRDefault="009324AB" w:rsidP="009324AB">
            <w:pPr>
              <w:spacing w:before="40" w:after="40"/>
              <w:rPr>
                <w:color w:val="000000"/>
                <w:sz w:val="22"/>
                <w:szCs w:val="22"/>
                <w:lang w:val="en-GB" w:eastAsia="en-GB"/>
              </w:rPr>
            </w:pPr>
          </w:p>
        </w:tc>
      </w:tr>
      <w:tr w:rsidR="009324AB" w:rsidRPr="00DA3DB9" w14:paraId="1D9906D8" w14:textId="77777777" w:rsidTr="00502014">
        <w:trPr>
          <w:trHeight w:val="770"/>
        </w:trPr>
        <w:tc>
          <w:tcPr>
            <w:tcW w:w="481" w:type="pct"/>
            <w:gridSpan w:val="2"/>
            <w:tcBorders>
              <w:top w:val="single" w:sz="4" w:space="0" w:color="auto"/>
              <w:left w:val="single" w:sz="4" w:space="0" w:color="auto"/>
              <w:bottom w:val="single" w:sz="4" w:space="0" w:color="auto"/>
              <w:right w:val="single" w:sz="4" w:space="0" w:color="auto"/>
            </w:tcBorders>
            <w:shd w:val="clear" w:color="auto" w:fill="auto"/>
          </w:tcPr>
          <w:p w14:paraId="678E0DC2" w14:textId="5BFB173A" w:rsidR="009324AB" w:rsidRDefault="009324AB" w:rsidP="009324AB">
            <w:pPr>
              <w:spacing w:before="40" w:after="40"/>
              <w:rPr>
                <w:color w:val="000000"/>
                <w:sz w:val="22"/>
                <w:szCs w:val="22"/>
                <w:lang w:val="en-GB" w:eastAsia="en-GB"/>
              </w:rPr>
            </w:pPr>
            <w:r>
              <w:rPr>
                <w:color w:val="000000"/>
                <w:sz w:val="22"/>
                <w:szCs w:val="22"/>
                <w:lang w:val="en-GB" w:eastAsia="en-GB"/>
              </w:rPr>
              <w:t>INS</w:t>
            </w:r>
            <w:r w:rsidRPr="00363A0D">
              <w:rPr>
                <w:color w:val="000000"/>
                <w:sz w:val="22"/>
                <w:szCs w:val="22"/>
                <w:lang w:val="en-GB" w:eastAsia="en-GB"/>
              </w:rPr>
              <w:t>-</w:t>
            </w:r>
            <w:r>
              <w:rPr>
                <w:color w:val="000000"/>
                <w:sz w:val="22"/>
                <w:szCs w:val="22"/>
                <w:lang w:val="en-GB" w:eastAsia="en-GB"/>
              </w:rPr>
              <w:t>08</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4FB2BCD8" w14:textId="77777777" w:rsidR="009324AB" w:rsidRPr="00502014" w:rsidRDefault="009324AB" w:rsidP="009324AB">
            <w:pPr>
              <w:spacing w:before="40" w:after="40"/>
              <w:rPr>
                <w:color w:val="000000"/>
                <w:sz w:val="22"/>
                <w:szCs w:val="22"/>
                <w:lang w:eastAsia="en-GB"/>
              </w:rPr>
            </w:pPr>
            <w:r w:rsidRPr="00735FA6">
              <w:rPr>
                <w:color w:val="000000"/>
                <w:sz w:val="22"/>
                <w:szCs w:val="22"/>
                <w:lang w:eastAsia="en-GB"/>
              </w:rPr>
              <w:t>Data Collection and Entry</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7037D7E" w14:textId="77777777" w:rsidR="009324AB" w:rsidRDefault="009324AB" w:rsidP="009324AB">
            <w:pPr>
              <w:spacing w:before="40" w:after="40"/>
              <w:rPr>
                <w:color w:val="000000"/>
                <w:sz w:val="22"/>
                <w:szCs w:val="22"/>
                <w:lang w:val="en-GB" w:eastAsia="en-GB"/>
              </w:rPr>
            </w:pPr>
            <w:r w:rsidRPr="00E00D1E">
              <w:rPr>
                <w:color w:val="000000"/>
                <w:sz w:val="22"/>
                <w:szCs w:val="22"/>
                <w:lang w:val="en-GB" w:eastAsia="en-GB"/>
              </w:rPr>
              <w:t>Built-in checks to ensure data accuracy and consistency</w:t>
            </w:r>
            <w:r>
              <w:rPr>
                <w:color w:val="000000"/>
                <w:sz w:val="22"/>
                <w:szCs w:val="22"/>
                <w:lang w:val="en-GB" w:eastAsia="en-GB"/>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7BF20823" w14:textId="77777777" w:rsidR="009324AB" w:rsidRPr="00DA3DB9" w:rsidRDefault="009324AB" w:rsidP="009324AB">
            <w:pPr>
              <w:spacing w:before="40" w:after="40"/>
              <w:rPr>
                <w:color w:val="000000"/>
                <w:sz w:val="22"/>
                <w:szCs w:val="22"/>
                <w:lang w:val="en-GB" w:eastAsia="en-GB"/>
              </w:rPr>
            </w:pPr>
            <w:r w:rsidRPr="00DA3DB9">
              <w:rPr>
                <w:color w:val="000000"/>
                <w:sz w:val="22"/>
                <w:szCs w:val="22"/>
                <w:lang w:val="en-GB" w:eastAsia="en-GB"/>
              </w:rPr>
              <w:t>Critical</w:t>
            </w:r>
          </w:p>
        </w:tc>
        <w:tc>
          <w:tcPr>
            <w:tcW w:w="1451" w:type="pct"/>
            <w:tcBorders>
              <w:top w:val="single" w:sz="4" w:space="0" w:color="auto"/>
              <w:left w:val="single" w:sz="4" w:space="0" w:color="auto"/>
              <w:bottom w:val="single" w:sz="4" w:space="0" w:color="auto"/>
              <w:right w:val="single" w:sz="4" w:space="0" w:color="auto"/>
            </w:tcBorders>
            <w:shd w:val="clear" w:color="auto" w:fill="auto"/>
          </w:tcPr>
          <w:p w14:paraId="0F2F1DDB" w14:textId="77777777" w:rsidR="009324AB" w:rsidRPr="00DA3DB9" w:rsidRDefault="009324AB" w:rsidP="009324AB">
            <w:pPr>
              <w:spacing w:before="40" w:after="40"/>
              <w:rPr>
                <w:color w:val="000000"/>
                <w:sz w:val="22"/>
                <w:szCs w:val="22"/>
                <w:lang w:val="en-GB" w:eastAsia="en-GB"/>
              </w:rPr>
            </w:pPr>
          </w:p>
        </w:tc>
      </w:tr>
      <w:tr w:rsidR="009324AB" w:rsidRPr="00DA3DB9" w14:paraId="135E0B26" w14:textId="77777777" w:rsidTr="00BB36A2">
        <w:trPr>
          <w:trHeight w:val="770"/>
        </w:trPr>
        <w:tc>
          <w:tcPr>
            <w:tcW w:w="481" w:type="pct"/>
            <w:gridSpan w:val="2"/>
            <w:shd w:val="clear" w:color="auto" w:fill="auto"/>
          </w:tcPr>
          <w:p w14:paraId="5381DB05" w14:textId="6A535720" w:rsidR="009324AB" w:rsidRDefault="009324AB" w:rsidP="009324AB">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09</w:t>
            </w:r>
          </w:p>
        </w:tc>
        <w:tc>
          <w:tcPr>
            <w:tcW w:w="618" w:type="pct"/>
            <w:shd w:val="clear" w:color="auto" w:fill="auto"/>
          </w:tcPr>
          <w:p w14:paraId="37BC1EC4" w14:textId="77777777" w:rsidR="009324AB" w:rsidRDefault="009324AB" w:rsidP="009324AB">
            <w:pPr>
              <w:spacing w:before="40" w:after="40"/>
              <w:rPr>
                <w:color w:val="000000"/>
                <w:sz w:val="22"/>
                <w:szCs w:val="22"/>
                <w:lang w:val="en-GB" w:eastAsia="en-GB"/>
              </w:rPr>
            </w:pPr>
            <w:r w:rsidRPr="00735FA6">
              <w:rPr>
                <w:color w:val="000000"/>
                <w:sz w:val="22"/>
                <w:szCs w:val="22"/>
                <w:lang w:eastAsia="en-GB"/>
              </w:rPr>
              <w:t>Data Collection and Entry</w:t>
            </w:r>
          </w:p>
        </w:tc>
        <w:tc>
          <w:tcPr>
            <w:tcW w:w="2046" w:type="pct"/>
            <w:shd w:val="clear" w:color="auto" w:fill="auto"/>
          </w:tcPr>
          <w:p w14:paraId="46F517C6" w14:textId="77777777" w:rsidR="009324AB" w:rsidRDefault="009324AB" w:rsidP="009324AB">
            <w:pPr>
              <w:spacing w:before="40" w:after="40"/>
              <w:rPr>
                <w:color w:val="000000"/>
                <w:sz w:val="22"/>
                <w:szCs w:val="22"/>
                <w:lang w:val="en-GB" w:eastAsia="en-GB"/>
              </w:rPr>
            </w:pPr>
            <w:r w:rsidRPr="00E00D1E">
              <w:rPr>
                <w:color w:val="000000"/>
                <w:sz w:val="22"/>
                <w:szCs w:val="22"/>
                <w:lang w:eastAsia="en-GB"/>
              </w:rPr>
              <w:t>Ability to attach photos as evidence for field conditions</w:t>
            </w:r>
            <w:r>
              <w:rPr>
                <w:color w:val="000000"/>
                <w:sz w:val="22"/>
                <w:szCs w:val="22"/>
                <w:lang w:eastAsia="en-GB"/>
              </w:rPr>
              <w:t>.</w:t>
            </w:r>
          </w:p>
        </w:tc>
        <w:tc>
          <w:tcPr>
            <w:tcW w:w="404" w:type="pct"/>
            <w:shd w:val="clear" w:color="auto" w:fill="auto"/>
          </w:tcPr>
          <w:p w14:paraId="439DE736" w14:textId="68283047" w:rsidR="009324AB" w:rsidRPr="00DA3DB9" w:rsidRDefault="009324AB" w:rsidP="009324AB">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1BBBEC1E" w14:textId="77777777" w:rsidR="009324AB" w:rsidRPr="00DA3DB9" w:rsidRDefault="009324AB" w:rsidP="009324AB">
            <w:pPr>
              <w:spacing w:before="40" w:after="40"/>
              <w:rPr>
                <w:color w:val="000000"/>
                <w:sz w:val="22"/>
                <w:szCs w:val="22"/>
                <w:lang w:val="en-GB" w:eastAsia="en-GB"/>
              </w:rPr>
            </w:pPr>
          </w:p>
        </w:tc>
      </w:tr>
      <w:tr w:rsidR="009324AB" w:rsidRPr="00DA3DB9" w14:paraId="71ACC319" w14:textId="77777777" w:rsidTr="00AA76CB">
        <w:trPr>
          <w:trHeight w:val="770"/>
        </w:trPr>
        <w:tc>
          <w:tcPr>
            <w:tcW w:w="481" w:type="pct"/>
            <w:gridSpan w:val="2"/>
            <w:shd w:val="clear" w:color="auto" w:fill="auto"/>
          </w:tcPr>
          <w:p w14:paraId="6535B857" w14:textId="0050061D" w:rsidR="009324AB" w:rsidRDefault="009324AB" w:rsidP="009324AB">
            <w:pPr>
              <w:spacing w:before="40" w:after="40"/>
              <w:rPr>
                <w:color w:val="000000"/>
                <w:sz w:val="22"/>
                <w:szCs w:val="22"/>
                <w:lang w:val="en-GB" w:eastAsia="en-GB"/>
              </w:rPr>
            </w:pPr>
            <w:r>
              <w:rPr>
                <w:color w:val="000000"/>
                <w:sz w:val="22"/>
                <w:szCs w:val="22"/>
                <w:lang w:eastAsia="en-GB"/>
              </w:rPr>
              <w:t>INS-10</w:t>
            </w:r>
          </w:p>
        </w:tc>
        <w:tc>
          <w:tcPr>
            <w:tcW w:w="618" w:type="pct"/>
            <w:shd w:val="clear" w:color="auto" w:fill="auto"/>
          </w:tcPr>
          <w:p w14:paraId="58EDBD8B" w14:textId="77777777" w:rsidR="009324AB" w:rsidRDefault="009324AB" w:rsidP="009324AB">
            <w:pPr>
              <w:spacing w:before="40" w:after="40"/>
              <w:rPr>
                <w:color w:val="000000"/>
                <w:sz w:val="22"/>
                <w:szCs w:val="22"/>
                <w:lang w:val="en-GB" w:eastAsia="en-GB"/>
              </w:rPr>
            </w:pPr>
            <w:r w:rsidRPr="00735FA6">
              <w:rPr>
                <w:color w:val="000000"/>
                <w:sz w:val="22"/>
                <w:szCs w:val="22"/>
                <w:lang w:eastAsia="en-GB"/>
              </w:rPr>
              <w:t>Data Collection and Entry</w:t>
            </w:r>
          </w:p>
        </w:tc>
        <w:tc>
          <w:tcPr>
            <w:tcW w:w="2046" w:type="pct"/>
            <w:shd w:val="clear" w:color="auto" w:fill="auto"/>
          </w:tcPr>
          <w:p w14:paraId="338D5277" w14:textId="04923C7A" w:rsidR="009324AB" w:rsidRDefault="009324AB" w:rsidP="009324AB">
            <w:pPr>
              <w:spacing w:before="40" w:after="40"/>
              <w:rPr>
                <w:color w:val="000000"/>
                <w:sz w:val="22"/>
                <w:szCs w:val="22"/>
                <w:lang w:val="en-GB" w:eastAsia="en-GB"/>
              </w:rPr>
            </w:pPr>
            <w:r w:rsidRPr="00E00D1E">
              <w:rPr>
                <w:color w:val="000000"/>
                <w:sz w:val="22"/>
                <w:szCs w:val="22"/>
                <w:lang w:eastAsia="en-GB"/>
              </w:rPr>
              <w:t xml:space="preserve">Ability to </w:t>
            </w:r>
            <w:r>
              <w:rPr>
                <w:color w:val="000000"/>
                <w:sz w:val="22"/>
                <w:szCs w:val="22"/>
                <w:lang w:eastAsia="en-GB"/>
              </w:rPr>
              <w:t>retrieve data from previous inspections for update (e.g. retrieve data from pre-registration inspection to perform post-registration inspection).</w:t>
            </w:r>
          </w:p>
        </w:tc>
        <w:tc>
          <w:tcPr>
            <w:tcW w:w="404" w:type="pct"/>
            <w:shd w:val="clear" w:color="auto" w:fill="auto"/>
          </w:tcPr>
          <w:p w14:paraId="4FA17852" w14:textId="68D10143" w:rsidR="009324AB" w:rsidRPr="00DA3DB9" w:rsidRDefault="009324AB" w:rsidP="009324AB">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0091BA82" w14:textId="77777777" w:rsidR="009324AB" w:rsidRPr="00DA3DB9" w:rsidRDefault="009324AB" w:rsidP="009324AB">
            <w:pPr>
              <w:spacing w:before="40" w:after="40"/>
              <w:rPr>
                <w:color w:val="000000"/>
                <w:sz w:val="22"/>
                <w:szCs w:val="22"/>
                <w:lang w:val="en-GB" w:eastAsia="en-GB"/>
              </w:rPr>
            </w:pPr>
          </w:p>
        </w:tc>
      </w:tr>
      <w:tr w:rsidR="009324AB" w:rsidRPr="00DA3DB9" w14:paraId="47171BC7" w14:textId="77777777" w:rsidTr="00AA76CB">
        <w:trPr>
          <w:trHeight w:val="770"/>
        </w:trPr>
        <w:tc>
          <w:tcPr>
            <w:tcW w:w="481" w:type="pct"/>
            <w:gridSpan w:val="2"/>
            <w:shd w:val="clear" w:color="auto" w:fill="auto"/>
          </w:tcPr>
          <w:p w14:paraId="33A474D5" w14:textId="46436B83" w:rsidR="009324AB" w:rsidRDefault="009324AB" w:rsidP="009324AB">
            <w:pPr>
              <w:spacing w:before="40" w:after="40"/>
              <w:rPr>
                <w:color w:val="000000"/>
                <w:sz w:val="22"/>
                <w:szCs w:val="22"/>
                <w:lang w:val="en-GB" w:eastAsia="en-GB"/>
              </w:rPr>
            </w:pPr>
            <w:r>
              <w:rPr>
                <w:color w:val="000000"/>
                <w:sz w:val="22"/>
                <w:szCs w:val="22"/>
                <w:lang w:eastAsia="en-GB"/>
              </w:rPr>
              <w:t>INS-11</w:t>
            </w:r>
          </w:p>
        </w:tc>
        <w:tc>
          <w:tcPr>
            <w:tcW w:w="618" w:type="pct"/>
            <w:shd w:val="clear" w:color="auto" w:fill="auto"/>
          </w:tcPr>
          <w:p w14:paraId="4722D390" w14:textId="1309AFEF" w:rsidR="009324AB" w:rsidRDefault="009324AB" w:rsidP="009324AB">
            <w:pPr>
              <w:spacing w:before="40" w:after="40"/>
              <w:rPr>
                <w:color w:val="000000"/>
                <w:sz w:val="22"/>
                <w:szCs w:val="22"/>
                <w:lang w:val="en-GB" w:eastAsia="en-GB"/>
              </w:rPr>
            </w:pPr>
            <w:r w:rsidRPr="00735FA6">
              <w:rPr>
                <w:color w:val="000000"/>
                <w:sz w:val="22"/>
                <w:szCs w:val="22"/>
                <w:lang w:eastAsia="en-GB"/>
              </w:rPr>
              <w:t xml:space="preserve">Data </w:t>
            </w:r>
            <w:r>
              <w:rPr>
                <w:color w:val="000000"/>
                <w:sz w:val="22"/>
                <w:szCs w:val="22"/>
                <w:lang w:eastAsia="en-GB"/>
              </w:rPr>
              <w:t>Update</w:t>
            </w:r>
          </w:p>
        </w:tc>
        <w:tc>
          <w:tcPr>
            <w:tcW w:w="2046" w:type="pct"/>
            <w:shd w:val="clear" w:color="auto" w:fill="auto"/>
          </w:tcPr>
          <w:p w14:paraId="1E1B2065" w14:textId="423E9EFB" w:rsidR="009324AB" w:rsidRDefault="009324AB" w:rsidP="009324AB">
            <w:pPr>
              <w:spacing w:before="40" w:after="40"/>
              <w:rPr>
                <w:color w:val="000000"/>
                <w:sz w:val="22"/>
                <w:szCs w:val="22"/>
                <w:lang w:val="en-GB" w:eastAsia="en-GB"/>
              </w:rPr>
            </w:pPr>
            <w:r w:rsidRPr="00E00D1E">
              <w:rPr>
                <w:color w:val="000000"/>
                <w:sz w:val="22"/>
                <w:szCs w:val="22"/>
                <w:lang w:eastAsia="en-GB"/>
              </w:rPr>
              <w:t xml:space="preserve">Ability to </w:t>
            </w:r>
            <w:r>
              <w:rPr>
                <w:color w:val="000000"/>
                <w:sz w:val="22"/>
                <w:szCs w:val="22"/>
                <w:lang w:eastAsia="en-GB"/>
              </w:rPr>
              <w:t>update data.</w:t>
            </w:r>
          </w:p>
        </w:tc>
        <w:tc>
          <w:tcPr>
            <w:tcW w:w="404" w:type="pct"/>
            <w:shd w:val="clear" w:color="auto" w:fill="auto"/>
          </w:tcPr>
          <w:p w14:paraId="11B67772" w14:textId="352A4FA4" w:rsidR="009324AB" w:rsidRPr="00DA3DB9" w:rsidRDefault="009324AB" w:rsidP="009324AB">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2010FF19" w14:textId="77777777" w:rsidR="009324AB" w:rsidRPr="00DA3DB9" w:rsidRDefault="009324AB" w:rsidP="009324AB">
            <w:pPr>
              <w:spacing w:before="40" w:after="40"/>
              <w:rPr>
                <w:color w:val="000000"/>
                <w:sz w:val="22"/>
                <w:szCs w:val="22"/>
                <w:lang w:val="en-GB" w:eastAsia="en-GB"/>
              </w:rPr>
            </w:pPr>
          </w:p>
        </w:tc>
      </w:tr>
      <w:tr w:rsidR="002111FE" w:rsidRPr="00DA3DB9" w14:paraId="1D8F58FC" w14:textId="77777777" w:rsidTr="00DC4AA1">
        <w:trPr>
          <w:trHeight w:val="770"/>
        </w:trPr>
        <w:tc>
          <w:tcPr>
            <w:tcW w:w="481" w:type="pct"/>
            <w:gridSpan w:val="2"/>
            <w:shd w:val="clear" w:color="auto" w:fill="auto"/>
          </w:tcPr>
          <w:p w14:paraId="091960BC" w14:textId="7E3C623C" w:rsidR="002111FE" w:rsidRPr="00C12930" w:rsidRDefault="002111FE" w:rsidP="002111FE">
            <w:pPr>
              <w:spacing w:before="40" w:after="40"/>
              <w:rPr>
                <w:color w:val="000000"/>
                <w:sz w:val="22"/>
                <w:szCs w:val="22"/>
                <w:lang w:eastAsia="en-GB"/>
              </w:rPr>
            </w:pPr>
            <w:r>
              <w:rPr>
                <w:color w:val="000000"/>
                <w:sz w:val="22"/>
                <w:szCs w:val="22"/>
                <w:lang w:eastAsia="en-GB"/>
              </w:rPr>
              <w:t>INS-12</w:t>
            </w:r>
          </w:p>
        </w:tc>
        <w:tc>
          <w:tcPr>
            <w:tcW w:w="618" w:type="pct"/>
            <w:shd w:val="clear" w:color="auto" w:fill="auto"/>
          </w:tcPr>
          <w:p w14:paraId="2DA0C76B" w14:textId="77777777" w:rsidR="002111FE" w:rsidRPr="00735FA6" w:rsidRDefault="002111FE" w:rsidP="002111FE">
            <w:pPr>
              <w:spacing w:before="40" w:after="40"/>
              <w:rPr>
                <w:color w:val="000000"/>
                <w:sz w:val="22"/>
                <w:szCs w:val="22"/>
                <w:lang w:eastAsia="en-GB"/>
              </w:rPr>
            </w:pPr>
            <w:r>
              <w:rPr>
                <w:color w:val="000000"/>
                <w:sz w:val="22"/>
                <w:szCs w:val="22"/>
                <w:lang w:eastAsia="en-GB"/>
              </w:rPr>
              <w:t>Integration with Insurance module</w:t>
            </w:r>
          </w:p>
        </w:tc>
        <w:tc>
          <w:tcPr>
            <w:tcW w:w="2046" w:type="pct"/>
            <w:shd w:val="clear" w:color="auto" w:fill="auto"/>
          </w:tcPr>
          <w:p w14:paraId="0C0F136A" w14:textId="77777777" w:rsidR="002111FE" w:rsidRPr="00E00D1E" w:rsidRDefault="002111FE" w:rsidP="002111FE">
            <w:pPr>
              <w:spacing w:before="40" w:after="40"/>
              <w:rPr>
                <w:color w:val="000000"/>
                <w:sz w:val="22"/>
                <w:szCs w:val="22"/>
                <w:lang w:eastAsia="en-GB"/>
              </w:rPr>
            </w:pPr>
            <w:r>
              <w:rPr>
                <w:color w:val="000000"/>
                <w:sz w:val="22"/>
                <w:szCs w:val="22"/>
                <w:lang w:eastAsia="en-GB"/>
              </w:rPr>
              <w:t>Interface with the Core Insurance system to exchange data.</w:t>
            </w:r>
          </w:p>
        </w:tc>
        <w:tc>
          <w:tcPr>
            <w:tcW w:w="404" w:type="pct"/>
            <w:shd w:val="clear" w:color="auto" w:fill="auto"/>
          </w:tcPr>
          <w:p w14:paraId="39687E2F" w14:textId="77777777" w:rsidR="002111FE" w:rsidRPr="00DA3DB9" w:rsidRDefault="002111FE" w:rsidP="002111FE">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78BD9F25" w14:textId="77777777" w:rsidR="002111FE" w:rsidRPr="00DA3DB9" w:rsidRDefault="002111FE" w:rsidP="002111FE">
            <w:pPr>
              <w:spacing w:before="40" w:after="40"/>
              <w:rPr>
                <w:color w:val="000000"/>
                <w:sz w:val="22"/>
                <w:szCs w:val="22"/>
                <w:lang w:val="en-GB" w:eastAsia="en-GB"/>
              </w:rPr>
            </w:pPr>
          </w:p>
        </w:tc>
      </w:tr>
      <w:tr w:rsidR="002111FE" w:rsidRPr="00DA3DB9" w14:paraId="683936DB" w14:textId="77777777" w:rsidTr="0080242F">
        <w:trPr>
          <w:trHeight w:val="770"/>
        </w:trPr>
        <w:tc>
          <w:tcPr>
            <w:tcW w:w="481" w:type="pct"/>
            <w:gridSpan w:val="2"/>
            <w:shd w:val="clear" w:color="auto" w:fill="auto"/>
          </w:tcPr>
          <w:p w14:paraId="5BDA5ACE" w14:textId="07867279" w:rsidR="002111FE" w:rsidRDefault="002111FE" w:rsidP="002111FE">
            <w:pPr>
              <w:spacing w:before="40" w:after="40"/>
              <w:rPr>
                <w:color w:val="000000"/>
                <w:sz w:val="22"/>
                <w:szCs w:val="22"/>
                <w:lang w:val="en-GB" w:eastAsia="en-GB"/>
              </w:rPr>
            </w:pPr>
            <w:r>
              <w:rPr>
                <w:color w:val="000000"/>
                <w:sz w:val="22"/>
                <w:szCs w:val="22"/>
                <w:lang w:eastAsia="en-GB"/>
              </w:rPr>
              <w:t>INS-13</w:t>
            </w:r>
          </w:p>
        </w:tc>
        <w:tc>
          <w:tcPr>
            <w:tcW w:w="618" w:type="pct"/>
            <w:shd w:val="clear" w:color="auto" w:fill="auto"/>
          </w:tcPr>
          <w:p w14:paraId="62DA6D25" w14:textId="6C46AD0E" w:rsidR="002111FE" w:rsidRDefault="002111FE" w:rsidP="002111FE">
            <w:pPr>
              <w:spacing w:before="40" w:after="40"/>
              <w:rPr>
                <w:color w:val="000000"/>
                <w:sz w:val="22"/>
                <w:szCs w:val="22"/>
                <w:lang w:val="en-GB" w:eastAsia="en-GB"/>
              </w:rPr>
            </w:pPr>
            <w:r w:rsidRPr="00B00918">
              <w:rPr>
                <w:color w:val="000000"/>
                <w:sz w:val="22"/>
                <w:szCs w:val="22"/>
                <w:lang w:val="en-GB" w:eastAsia="en-GB"/>
              </w:rPr>
              <w:t xml:space="preserve">Fire Incident </w:t>
            </w:r>
            <w:r>
              <w:rPr>
                <w:color w:val="000000"/>
                <w:sz w:val="22"/>
                <w:szCs w:val="22"/>
                <w:lang w:val="en-GB" w:eastAsia="en-GB"/>
              </w:rPr>
              <w:t>Inspection</w:t>
            </w:r>
          </w:p>
        </w:tc>
        <w:tc>
          <w:tcPr>
            <w:tcW w:w="2046" w:type="pct"/>
            <w:shd w:val="clear" w:color="auto" w:fill="auto"/>
          </w:tcPr>
          <w:p w14:paraId="633AAE19" w14:textId="77DF083E" w:rsidR="002111FE" w:rsidRPr="00B71DE0" w:rsidRDefault="002111FE" w:rsidP="00A11CAA">
            <w:pPr>
              <w:spacing w:before="40" w:after="40"/>
              <w:rPr>
                <w:color w:val="000000"/>
                <w:sz w:val="22"/>
                <w:szCs w:val="22"/>
                <w:lang w:val="en-GB" w:eastAsia="en-GB"/>
              </w:rPr>
            </w:pPr>
            <w:r w:rsidRPr="006333F5">
              <w:rPr>
                <w:color w:val="000000"/>
                <w:sz w:val="22"/>
                <w:szCs w:val="22"/>
                <w:lang w:eastAsia="en-GB"/>
              </w:rPr>
              <w:t>Ability to</w:t>
            </w:r>
            <w:r>
              <w:rPr>
                <w:b/>
                <w:bCs/>
                <w:color w:val="000000"/>
                <w:sz w:val="22"/>
                <w:szCs w:val="22"/>
                <w:lang w:eastAsia="en-GB"/>
              </w:rPr>
              <w:t xml:space="preserve"> </w:t>
            </w:r>
            <w:r w:rsidRPr="00B71DE0">
              <w:rPr>
                <w:color w:val="000000"/>
                <w:sz w:val="22"/>
                <w:szCs w:val="22"/>
                <w:lang w:eastAsia="en-GB"/>
              </w:rPr>
              <w:t>record inspection findings, including area burnt, cut and left, harvested, and other relevant details.</w:t>
            </w:r>
            <w:r w:rsidR="00A11CAA">
              <w:rPr>
                <w:color w:val="000000"/>
                <w:sz w:val="22"/>
                <w:szCs w:val="22"/>
                <w:lang w:eastAsia="en-GB"/>
              </w:rPr>
              <w:t xml:space="preserve"> </w:t>
            </w:r>
            <w:r w:rsidR="00A11CAA" w:rsidRPr="00C72473">
              <w:rPr>
                <w:b/>
                <w:bCs/>
                <w:color w:val="000000"/>
                <w:sz w:val="22"/>
                <w:szCs w:val="22"/>
                <w:lang w:eastAsia="en-GB"/>
              </w:rPr>
              <w:t xml:space="preserve">A copy of </w:t>
            </w:r>
            <w:r w:rsidR="004D1CE4" w:rsidRPr="00C72473">
              <w:rPr>
                <w:b/>
                <w:bCs/>
                <w:color w:val="000000"/>
                <w:sz w:val="22"/>
                <w:szCs w:val="22"/>
                <w:lang w:eastAsia="en-GB"/>
              </w:rPr>
              <w:t xml:space="preserve">the </w:t>
            </w:r>
            <w:r w:rsidR="00312286">
              <w:rPr>
                <w:b/>
                <w:bCs/>
                <w:color w:val="000000"/>
                <w:sz w:val="22"/>
                <w:szCs w:val="22"/>
                <w:lang w:eastAsia="en-GB"/>
              </w:rPr>
              <w:t xml:space="preserve">Fire Inspection </w:t>
            </w:r>
            <w:r w:rsidR="004D1CE4" w:rsidRPr="00C72473">
              <w:rPr>
                <w:b/>
                <w:bCs/>
                <w:color w:val="000000"/>
                <w:sz w:val="22"/>
                <w:szCs w:val="22"/>
                <w:lang w:eastAsia="en-GB"/>
              </w:rPr>
              <w:t xml:space="preserve">field book is </w:t>
            </w:r>
            <w:r w:rsidR="00C72473">
              <w:rPr>
                <w:b/>
                <w:bCs/>
                <w:color w:val="000000"/>
                <w:sz w:val="22"/>
                <w:szCs w:val="22"/>
                <w:lang w:eastAsia="en-GB"/>
              </w:rPr>
              <w:t>provided in A</w:t>
            </w:r>
            <w:r w:rsidR="004D1CE4" w:rsidRPr="00C72473">
              <w:rPr>
                <w:b/>
                <w:bCs/>
                <w:color w:val="000000"/>
                <w:sz w:val="22"/>
                <w:szCs w:val="22"/>
                <w:lang w:eastAsia="en-GB"/>
              </w:rPr>
              <w:t>nnex</w:t>
            </w:r>
            <w:r w:rsidR="008507B7">
              <w:rPr>
                <w:b/>
                <w:bCs/>
                <w:color w:val="000000"/>
                <w:sz w:val="22"/>
                <w:szCs w:val="22"/>
                <w:lang w:eastAsia="en-GB"/>
              </w:rPr>
              <w:t xml:space="preserve"> C</w:t>
            </w:r>
            <w:r w:rsidR="004D1CE4" w:rsidRPr="00C72473">
              <w:rPr>
                <w:b/>
                <w:bCs/>
                <w:color w:val="000000"/>
                <w:sz w:val="22"/>
                <w:szCs w:val="22"/>
                <w:lang w:eastAsia="en-GB"/>
              </w:rPr>
              <w:t>.</w:t>
            </w:r>
          </w:p>
        </w:tc>
        <w:tc>
          <w:tcPr>
            <w:tcW w:w="404" w:type="pct"/>
            <w:shd w:val="clear" w:color="auto" w:fill="auto"/>
          </w:tcPr>
          <w:p w14:paraId="5D35CFD2" w14:textId="77777777" w:rsidR="002111FE" w:rsidRPr="00DA3DB9" w:rsidRDefault="002111FE" w:rsidP="002111FE">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747283DA" w14:textId="77777777" w:rsidR="002111FE" w:rsidRPr="00DA3DB9" w:rsidRDefault="002111FE" w:rsidP="002111FE">
            <w:pPr>
              <w:spacing w:before="40" w:after="40"/>
              <w:rPr>
                <w:color w:val="000000"/>
                <w:sz w:val="22"/>
                <w:szCs w:val="22"/>
                <w:lang w:val="en-GB" w:eastAsia="en-GB"/>
              </w:rPr>
            </w:pPr>
          </w:p>
        </w:tc>
      </w:tr>
      <w:tr w:rsidR="002111FE" w:rsidRPr="00DA3DB9" w14:paraId="133CA451" w14:textId="77777777" w:rsidTr="00BB36A2">
        <w:trPr>
          <w:trHeight w:val="770"/>
        </w:trPr>
        <w:tc>
          <w:tcPr>
            <w:tcW w:w="481" w:type="pct"/>
            <w:gridSpan w:val="2"/>
            <w:shd w:val="clear" w:color="auto" w:fill="auto"/>
          </w:tcPr>
          <w:p w14:paraId="0EFBCC78" w14:textId="40B6E1DC" w:rsidR="002111FE" w:rsidRPr="00C12930" w:rsidRDefault="002111FE" w:rsidP="002111FE">
            <w:pPr>
              <w:spacing w:before="40" w:after="40"/>
              <w:rPr>
                <w:color w:val="000000"/>
                <w:sz w:val="22"/>
                <w:szCs w:val="22"/>
                <w:lang w:eastAsia="en-GB"/>
              </w:rPr>
            </w:pPr>
            <w:r>
              <w:rPr>
                <w:color w:val="000000"/>
                <w:sz w:val="22"/>
                <w:szCs w:val="22"/>
                <w:lang w:eastAsia="en-GB"/>
              </w:rPr>
              <w:t>INS-14</w:t>
            </w:r>
          </w:p>
        </w:tc>
        <w:tc>
          <w:tcPr>
            <w:tcW w:w="618" w:type="pct"/>
            <w:shd w:val="clear" w:color="auto" w:fill="auto"/>
          </w:tcPr>
          <w:p w14:paraId="6CDFCF90" w14:textId="32945719" w:rsidR="002111FE" w:rsidRPr="00735FA6" w:rsidRDefault="002111FE" w:rsidP="002111FE">
            <w:pPr>
              <w:spacing w:before="40" w:after="40"/>
              <w:rPr>
                <w:color w:val="000000"/>
                <w:sz w:val="22"/>
                <w:szCs w:val="22"/>
                <w:lang w:eastAsia="en-GB"/>
              </w:rPr>
            </w:pPr>
            <w:r>
              <w:rPr>
                <w:color w:val="000000"/>
                <w:sz w:val="22"/>
                <w:szCs w:val="22"/>
                <w:lang w:eastAsia="en-GB"/>
              </w:rPr>
              <w:t>Travel refunds</w:t>
            </w:r>
          </w:p>
        </w:tc>
        <w:tc>
          <w:tcPr>
            <w:tcW w:w="2046" w:type="pct"/>
            <w:shd w:val="clear" w:color="auto" w:fill="auto"/>
          </w:tcPr>
          <w:p w14:paraId="612ABB73" w14:textId="682B63DF" w:rsidR="002111FE" w:rsidRPr="00E00D1E" w:rsidRDefault="002111FE" w:rsidP="002111FE">
            <w:pPr>
              <w:spacing w:before="40" w:after="40"/>
              <w:rPr>
                <w:color w:val="000000"/>
                <w:sz w:val="22"/>
                <w:szCs w:val="22"/>
                <w:lang w:eastAsia="en-GB"/>
              </w:rPr>
            </w:pPr>
            <w:r>
              <w:rPr>
                <w:color w:val="000000"/>
                <w:sz w:val="22"/>
                <w:szCs w:val="22"/>
                <w:lang w:eastAsia="en-GB"/>
              </w:rPr>
              <w:t>C</w:t>
            </w:r>
            <w:r w:rsidRPr="0080242F">
              <w:rPr>
                <w:color w:val="000000"/>
                <w:sz w:val="22"/>
                <w:szCs w:val="22"/>
                <w:lang w:eastAsia="en-GB"/>
              </w:rPr>
              <w:t xml:space="preserve">alculation of travel refunds </w:t>
            </w:r>
            <w:r>
              <w:rPr>
                <w:color w:val="000000"/>
                <w:sz w:val="22"/>
                <w:szCs w:val="22"/>
                <w:lang w:eastAsia="en-GB"/>
              </w:rPr>
              <w:t xml:space="preserve">to field inspectors </w:t>
            </w:r>
            <w:r w:rsidRPr="0080242F">
              <w:rPr>
                <w:color w:val="000000"/>
                <w:sz w:val="22"/>
                <w:szCs w:val="22"/>
                <w:lang w:eastAsia="en-GB"/>
              </w:rPr>
              <w:t>based on GPS-recorded distances traveled during inspections</w:t>
            </w:r>
            <w:r>
              <w:rPr>
                <w:color w:val="000000"/>
                <w:sz w:val="22"/>
                <w:szCs w:val="22"/>
                <w:lang w:eastAsia="en-GB"/>
              </w:rPr>
              <w:t>.</w:t>
            </w:r>
          </w:p>
        </w:tc>
        <w:tc>
          <w:tcPr>
            <w:tcW w:w="404" w:type="pct"/>
            <w:shd w:val="clear" w:color="auto" w:fill="auto"/>
          </w:tcPr>
          <w:p w14:paraId="3F661999" w14:textId="1F228AFB" w:rsidR="002111FE" w:rsidRPr="00DA3DB9" w:rsidRDefault="002111FE" w:rsidP="002111FE">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4AF0CEDC" w14:textId="77777777" w:rsidR="002111FE" w:rsidRPr="00DA3DB9" w:rsidRDefault="002111FE" w:rsidP="002111FE">
            <w:pPr>
              <w:spacing w:before="40" w:after="40"/>
              <w:rPr>
                <w:color w:val="000000"/>
                <w:sz w:val="22"/>
                <w:szCs w:val="22"/>
                <w:lang w:val="en-GB" w:eastAsia="en-GB"/>
              </w:rPr>
            </w:pPr>
          </w:p>
        </w:tc>
      </w:tr>
      <w:tr w:rsidR="002111FE" w:rsidRPr="00DA3DB9" w14:paraId="2EC2DE6D" w14:textId="77777777" w:rsidTr="00AA76CB">
        <w:trPr>
          <w:trHeight w:val="770"/>
        </w:trPr>
        <w:tc>
          <w:tcPr>
            <w:tcW w:w="481" w:type="pct"/>
            <w:gridSpan w:val="2"/>
            <w:shd w:val="clear" w:color="auto" w:fill="auto"/>
          </w:tcPr>
          <w:p w14:paraId="618FC7B8" w14:textId="7A99DFBC" w:rsidR="002111FE" w:rsidRPr="00C12930" w:rsidRDefault="002111FE" w:rsidP="002111FE">
            <w:pPr>
              <w:spacing w:before="40" w:after="40"/>
              <w:rPr>
                <w:color w:val="000000"/>
                <w:sz w:val="22"/>
                <w:szCs w:val="22"/>
                <w:lang w:eastAsia="en-GB"/>
              </w:rPr>
            </w:pPr>
            <w:r>
              <w:rPr>
                <w:color w:val="000000"/>
                <w:sz w:val="22"/>
                <w:szCs w:val="22"/>
                <w:lang w:eastAsia="en-GB"/>
              </w:rPr>
              <w:t>INS-15</w:t>
            </w:r>
          </w:p>
        </w:tc>
        <w:tc>
          <w:tcPr>
            <w:tcW w:w="618" w:type="pct"/>
            <w:shd w:val="clear" w:color="auto" w:fill="auto"/>
          </w:tcPr>
          <w:p w14:paraId="63EDB97B" w14:textId="77777777" w:rsidR="002111FE" w:rsidRPr="00735FA6" w:rsidRDefault="002111FE" w:rsidP="002111FE">
            <w:pPr>
              <w:spacing w:before="40" w:after="40"/>
              <w:rPr>
                <w:color w:val="000000"/>
                <w:sz w:val="22"/>
                <w:szCs w:val="22"/>
                <w:lang w:eastAsia="en-GB"/>
              </w:rPr>
            </w:pPr>
            <w:r>
              <w:rPr>
                <w:color w:val="000000"/>
                <w:sz w:val="22"/>
                <w:szCs w:val="22"/>
                <w:lang w:eastAsia="en-GB"/>
              </w:rPr>
              <w:t>Travel refunds</w:t>
            </w:r>
          </w:p>
        </w:tc>
        <w:tc>
          <w:tcPr>
            <w:tcW w:w="2046" w:type="pct"/>
            <w:shd w:val="clear" w:color="auto" w:fill="auto"/>
          </w:tcPr>
          <w:p w14:paraId="31F18325" w14:textId="4BB99F91" w:rsidR="002111FE" w:rsidRPr="00E00D1E" w:rsidRDefault="002111FE" w:rsidP="002111FE">
            <w:pPr>
              <w:spacing w:before="40" w:after="40"/>
              <w:rPr>
                <w:color w:val="000000"/>
                <w:sz w:val="22"/>
                <w:szCs w:val="22"/>
                <w:lang w:eastAsia="en-GB"/>
              </w:rPr>
            </w:pPr>
            <w:r>
              <w:rPr>
                <w:color w:val="000000"/>
                <w:sz w:val="22"/>
                <w:szCs w:val="22"/>
                <w:lang w:eastAsia="en-GB"/>
              </w:rPr>
              <w:t xml:space="preserve">Implementation of a workflow to approve </w:t>
            </w:r>
            <w:r w:rsidRPr="0080242F">
              <w:rPr>
                <w:color w:val="000000"/>
                <w:sz w:val="22"/>
                <w:szCs w:val="22"/>
                <w:lang w:eastAsia="en-GB"/>
              </w:rPr>
              <w:t xml:space="preserve">travel refunds </w:t>
            </w:r>
            <w:r>
              <w:rPr>
                <w:color w:val="000000"/>
                <w:sz w:val="22"/>
                <w:szCs w:val="22"/>
                <w:lang w:eastAsia="en-GB"/>
              </w:rPr>
              <w:t>to field inspectors.</w:t>
            </w:r>
          </w:p>
        </w:tc>
        <w:tc>
          <w:tcPr>
            <w:tcW w:w="404" w:type="pct"/>
            <w:shd w:val="clear" w:color="auto" w:fill="auto"/>
          </w:tcPr>
          <w:p w14:paraId="1940E5A8" w14:textId="77777777" w:rsidR="002111FE" w:rsidRPr="00DA3DB9" w:rsidRDefault="002111FE" w:rsidP="002111FE">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69B70EE2" w14:textId="77777777" w:rsidR="002111FE" w:rsidRPr="00DA3DB9" w:rsidRDefault="002111FE" w:rsidP="002111FE">
            <w:pPr>
              <w:spacing w:before="40" w:after="40"/>
              <w:rPr>
                <w:color w:val="000000"/>
                <w:sz w:val="22"/>
                <w:szCs w:val="22"/>
                <w:lang w:val="en-GB" w:eastAsia="en-GB"/>
              </w:rPr>
            </w:pPr>
          </w:p>
        </w:tc>
      </w:tr>
      <w:tr w:rsidR="002111FE" w:rsidRPr="00DA3DB9" w14:paraId="6AD7F4C9" w14:textId="77777777" w:rsidTr="00AA76CB">
        <w:trPr>
          <w:trHeight w:val="770"/>
        </w:trPr>
        <w:tc>
          <w:tcPr>
            <w:tcW w:w="481" w:type="pct"/>
            <w:gridSpan w:val="2"/>
            <w:shd w:val="clear" w:color="auto" w:fill="auto"/>
          </w:tcPr>
          <w:p w14:paraId="4C7073F4" w14:textId="0C8EDF85" w:rsidR="002111FE" w:rsidRPr="00C12930" w:rsidRDefault="002111FE" w:rsidP="002111FE">
            <w:pPr>
              <w:spacing w:before="40" w:after="40"/>
              <w:rPr>
                <w:color w:val="000000"/>
                <w:sz w:val="22"/>
                <w:szCs w:val="22"/>
                <w:lang w:eastAsia="en-GB"/>
              </w:rPr>
            </w:pPr>
            <w:r>
              <w:rPr>
                <w:color w:val="000000"/>
                <w:sz w:val="22"/>
                <w:szCs w:val="22"/>
                <w:lang w:eastAsia="en-GB"/>
              </w:rPr>
              <w:t>INS-16</w:t>
            </w:r>
          </w:p>
        </w:tc>
        <w:tc>
          <w:tcPr>
            <w:tcW w:w="618" w:type="pct"/>
            <w:shd w:val="clear" w:color="auto" w:fill="auto"/>
          </w:tcPr>
          <w:p w14:paraId="111D3D65" w14:textId="77777777" w:rsidR="002111FE" w:rsidRPr="00735FA6" w:rsidRDefault="002111FE" w:rsidP="002111FE">
            <w:pPr>
              <w:spacing w:before="40" w:after="40"/>
              <w:rPr>
                <w:color w:val="000000"/>
                <w:sz w:val="22"/>
                <w:szCs w:val="22"/>
                <w:lang w:eastAsia="en-GB"/>
              </w:rPr>
            </w:pPr>
            <w:r>
              <w:rPr>
                <w:color w:val="000000"/>
                <w:sz w:val="22"/>
                <w:szCs w:val="22"/>
                <w:lang w:eastAsia="en-GB"/>
              </w:rPr>
              <w:t>Travel refunds</w:t>
            </w:r>
          </w:p>
        </w:tc>
        <w:tc>
          <w:tcPr>
            <w:tcW w:w="2046" w:type="pct"/>
            <w:shd w:val="clear" w:color="auto" w:fill="auto"/>
          </w:tcPr>
          <w:p w14:paraId="29C918CB" w14:textId="0E890DC3" w:rsidR="002111FE" w:rsidRPr="00E00D1E" w:rsidRDefault="002111FE" w:rsidP="002111FE">
            <w:pPr>
              <w:spacing w:before="40" w:after="40"/>
              <w:rPr>
                <w:color w:val="000000"/>
                <w:sz w:val="22"/>
                <w:szCs w:val="22"/>
                <w:lang w:eastAsia="en-GB"/>
              </w:rPr>
            </w:pPr>
            <w:r>
              <w:rPr>
                <w:color w:val="000000"/>
                <w:sz w:val="22"/>
                <w:szCs w:val="22"/>
                <w:lang w:eastAsia="en-GB"/>
              </w:rPr>
              <w:t>Interface to send travel refund amounts for each field inspector to ERP system for payment processing.</w:t>
            </w:r>
          </w:p>
        </w:tc>
        <w:tc>
          <w:tcPr>
            <w:tcW w:w="404" w:type="pct"/>
            <w:shd w:val="clear" w:color="auto" w:fill="auto"/>
          </w:tcPr>
          <w:p w14:paraId="22C8FA11" w14:textId="77777777" w:rsidR="002111FE" w:rsidRPr="00DA3DB9" w:rsidRDefault="002111FE" w:rsidP="002111FE">
            <w:pPr>
              <w:spacing w:before="40" w:after="40"/>
              <w:rPr>
                <w:color w:val="000000"/>
                <w:sz w:val="22"/>
                <w:szCs w:val="22"/>
                <w:lang w:val="en-GB" w:eastAsia="en-GB"/>
              </w:rPr>
            </w:pPr>
            <w:r w:rsidRPr="00DA3DB9">
              <w:rPr>
                <w:color w:val="000000"/>
                <w:sz w:val="22"/>
                <w:szCs w:val="22"/>
                <w:lang w:val="en-GB" w:eastAsia="en-GB"/>
              </w:rPr>
              <w:t>Critical</w:t>
            </w:r>
          </w:p>
        </w:tc>
        <w:tc>
          <w:tcPr>
            <w:tcW w:w="1451" w:type="pct"/>
            <w:shd w:val="clear" w:color="auto" w:fill="auto"/>
          </w:tcPr>
          <w:p w14:paraId="132E1B3F" w14:textId="77777777" w:rsidR="002111FE" w:rsidRPr="00DA3DB9" w:rsidRDefault="002111FE" w:rsidP="002111FE">
            <w:pPr>
              <w:spacing w:before="40" w:after="40"/>
              <w:rPr>
                <w:color w:val="000000"/>
                <w:sz w:val="22"/>
                <w:szCs w:val="22"/>
                <w:lang w:val="en-GB" w:eastAsia="en-GB"/>
              </w:rPr>
            </w:pPr>
          </w:p>
        </w:tc>
      </w:tr>
    </w:tbl>
    <w:p w14:paraId="3895C45B" w14:textId="61043A08" w:rsidR="00C72473" w:rsidRDefault="00C72473">
      <w:pPr>
        <w:widowControl/>
        <w:rPr>
          <w:rFonts w:eastAsia="Calibri"/>
          <w:b/>
          <w:bCs/>
          <w:szCs w:val="24"/>
          <w:lang w:val="en-GB" w:eastAsia="en-GB"/>
        </w:rPr>
      </w:pPr>
    </w:p>
    <w:p w14:paraId="7A331D2B" w14:textId="77777777" w:rsidR="00C72473" w:rsidRDefault="00C72473">
      <w:pPr>
        <w:widowControl/>
        <w:rPr>
          <w:rFonts w:eastAsia="Calibri"/>
          <w:b/>
          <w:bCs/>
          <w:szCs w:val="24"/>
          <w:lang w:val="en-GB" w:eastAsia="en-GB"/>
        </w:rPr>
      </w:pPr>
      <w:r>
        <w:rPr>
          <w:rFonts w:eastAsia="Calibri"/>
          <w:b/>
          <w:bCs/>
          <w:szCs w:val="24"/>
          <w:lang w:val="en-GB" w:eastAsia="en-GB"/>
        </w:rPr>
        <w:br w:type="page"/>
      </w:r>
    </w:p>
    <w:p w14:paraId="15B94B2C" w14:textId="4BE866D0" w:rsidR="00735433" w:rsidRDefault="00735433" w:rsidP="00DC535A">
      <w:pPr>
        <w:pStyle w:val="ListParagraph"/>
        <w:widowControl/>
        <w:numPr>
          <w:ilvl w:val="0"/>
          <w:numId w:val="14"/>
        </w:numPr>
        <w:overflowPunct w:val="0"/>
        <w:autoSpaceDE w:val="0"/>
        <w:autoSpaceDN w:val="0"/>
        <w:adjustRightInd w:val="0"/>
        <w:spacing w:after="240" w:line="259" w:lineRule="auto"/>
        <w:ind w:hanging="720"/>
        <w:textAlignment w:val="baseline"/>
        <w:outlineLvl w:val="1"/>
        <w:rPr>
          <w:rFonts w:eastAsia="Calibri"/>
          <w:b/>
          <w:bCs/>
          <w:szCs w:val="24"/>
          <w:lang w:val="en-GB" w:eastAsia="en-GB"/>
        </w:rPr>
      </w:pPr>
      <w:r>
        <w:rPr>
          <w:rFonts w:eastAsia="Calibri"/>
          <w:b/>
          <w:bCs/>
          <w:szCs w:val="24"/>
          <w:lang w:val="en-GB" w:eastAsia="en-GB"/>
        </w:rPr>
        <w:t>Registration Module</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661"/>
        <w:gridCol w:w="5448"/>
        <w:gridCol w:w="1074"/>
        <w:gridCol w:w="3866"/>
      </w:tblGrid>
      <w:tr w:rsidR="00735433" w:rsidRPr="00DA3DB9" w14:paraId="5B1233E6" w14:textId="77777777" w:rsidTr="00AA76CB">
        <w:trPr>
          <w:trHeight w:val="593"/>
          <w:tblHeader/>
        </w:trPr>
        <w:tc>
          <w:tcPr>
            <w:tcW w:w="480" w:type="pct"/>
            <w:shd w:val="clear" w:color="000000" w:fill="404040"/>
            <w:vAlign w:val="center"/>
            <w:hideMark/>
          </w:tcPr>
          <w:p w14:paraId="06D9340E" w14:textId="77777777" w:rsidR="00735433" w:rsidRPr="00DA3DB9" w:rsidRDefault="00735433" w:rsidP="00AA76CB">
            <w:pPr>
              <w:spacing w:before="40" w:after="40"/>
              <w:jc w:val="center"/>
              <w:rPr>
                <w:color w:val="FFFFFF"/>
                <w:sz w:val="22"/>
                <w:szCs w:val="22"/>
                <w:lang w:val="en-GB" w:eastAsia="en-GB"/>
              </w:rPr>
            </w:pPr>
            <w:r w:rsidRPr="00DA3DB9">
              <w:rPr>
                <w:color w:val="FFFFFF"/>
                <w:sz w:val="22"/>
                <w:szCs w:val="22"/>
                <w:lang w:val="en-GB" w:eastAsia="en-GB"/>
              </w:rPr>
              <w:t>Reference</w:t>
            </w:r>
          </w:p>
        </w:tc>
        <w:tc>
          <w:tcPr>
            <w:tcW w:w="618" w:type="pct"/>
            <w:shd w:val="clear" w:color="000000" w:fill="404040"/>
            <w:vAlign w:val="center"/>
            <w:hideMark/>
          </w:tcPr>
          <w:p w14:paraId="55AEB834" w14:textId="77777777" w:rsidR="00735433" w:rsidRPr="00DA3DB9" w:rsidRDefault="00735433" w:rsidP="00AA76CB">
            <w:pPr>
              <w:spacing w:before="40" w:after="40"/>
              <w:jc w:val="center"/>
              <w:rPr>
                <w:color w:val="FFFFFF"/>
                <w:sz w:val="22"/>
                <w:szCs w:val="22"/>
                <w:lang w:val="en-GB" w:eastAsia="en-GB"/>
              </w:rPr>
            </w:pPr>
            <w:r w:rsidRPr="00DA3DB9">
              <w:rPr>
                <w:color w:val="FFFFFF"/>
                <w:sz w:val="22"/>
                <w:szCs w:val="22"/>
                <w:lang w:val="en-GB" w:eastAsia="en-GB"/>
              </w:rPr>
              <w:t>Process/Sub Process</w:t>
            </w:r>
          </w:p>
        </w:tc>
        <w:tc>
          <w:tcPr>
            <w:tcW w:w="2046" w:type="pct"/>
            <w:shd w:val="clear" w:color="000000" w:fill="404040"/>
            <w:vAlign w:val="center"/>
            <w:hideMark/>
          </w:tcPr>
          <w:p w14:paraId="2ADD88CB" w14:textId="77777777" w:rsidR="00735433" w:rsidRPr="00DA3DB9" w:rsidRDefault="00735433" w:rsidP="00AA76CB">
            <w:pPr>
              <w:spacing w:before="40" w:after="40"/>
              <w:jc w:val="center"/>
              <w:rPr>
                <w:color w:val="FFFFFF"/>
                <w:sz w:val="22"/>
                <w:szCs w:val="22"/>
                <w:lang w:val="en-GB" w:eastAsia="en-GB"/>
              </w:rPr>
            </w:pPr>
            <w:r w:rsidRPr="00DA3DB9">
              <w:rPr>
                <w:color w:val="FFFFFF"/>
                <w:sz w:val="22"/>
                <w:szCs w:val="22"/>
                <w:lang w:val="en-GB" w:eastAsia="en-GB"/>
              </w:rPr>
              <w:t>Requirement description</w:t>
            </w:r>
          </w:p>
        </w:tc>
        <w:tc>
          <w:tcPr>
            <w:tcW w:w="404" w:type="pct"/>
            <w:shd w:val="clear" w:color="000000" w:fill="404040"/>
            <w:vAlign w:val="center"/>
            <w:hideMark/>
          </w:tcPr>
          <w:p w14:paraId="0FD5AECA" w14:textId="77777777" w:rsidR="00735433" w:rsidRPr="00DA3DB9" w:rsidRDefault="00735433" w:rsidP="00AA76CB">
            <w:pPr>
              <w:spacing w:before="40" w:after="40"/>
              <w:jc w:val="center"/>
              <w:rPr>
                <w:color w:val="FFFFFF"/>
                <w:sz w:val="22"/>
                <w:szCs w:val="22"/>
                <w:lang w:val="en-GB" w:eastAsia="en-GB"/>
              </w:rPr>
            </w:pPr>
            <w:r w:rsidRPr="00DA3DB9">
              <w:rPr>
                <w:color w:val="FFFFFF"/>
                <w:sz w:val="22"/>
                <w:szCs w:val="22"/>
                <w:lang w:val="en-GB" w:eastAsia="en-GB"/>
              </w:rPr>
              <w:t>Priority</w:t>
            </w:r>
          </w:p>
        </w:tc>
        <w:tc>
          <w:tcPr>
            <w:tcW w:w="1452" w:type="pct"/>
            <w:shd w:val="clear" w:color="000000" w:fill="404040"/>
            <w:vAlign w:val="center"/>
          </w:tcPr>
          <w:p w14:paraId="139F2319" w14:textId="77777777" w:rsidR="00735433" w:rsidRPr="00DA3DB9" w:rsidRDefault="00735433" w:rsidP="00AA76CB">
            <w:pPr>
              <w:spacing w:before="40" w:after="40"/>
              <w:jc w:val="center"/>
              <w:rPr>
                <w:color w:val="FFFFFF"/>
                <w:sz w:val="22"/>
                <w:szCs w:val="22"/>
                <w:lang w:val="en-GB" w:eastAsia="en-GB"/>
              </w:rPr>
            </w:pPr>
            <w:r w:rsidRPr="00DA3DB9">
              <w:rPr>
                <w:color w:val="FFFFFF"/>
                <w:sz w:val="22"/>
                <w:szCs w:val="22"/>
                <w:lang w:val="en-GB" w:eastAsia="en-GB"/>
              </w:rPr>
              <w:t>Bidder’s comments</w:t>
            </w:r>
          </w:p>
        </w:tc>
      </w:tr>
      <w:tr w:rsidR="00735433" w:rsidRPr="00DA3DB9" w14:paraId="1364B04F" w14:textId="77777777" w:rsidTr="00AA76CB">
        <w:trPr>
          <w:trHeight w:val="360"/>
          <w:tblHeader/>
        </w:trPr>
        <w:tc>
          <w:tcPr>
            <w:tcW w:w="480" w:type="pct"/>
            <w:shd w:val="clear" w:color="auto" w:fill="FFFF00"/>
            <w:noWrap/>
            <w:vAlign w:val="center"/>
            <w:hideMark/>
          </w:tcPr>
          <w:p w14:paraId="645DD2C6" w14:textId="77777777" w:rsidR="00735433" w:rsidRPr="00DA3DB9" w:rsidRDefault="00735433" w:rsidP="00AA76CB">
            <w:pPr>
              <w:spacing w:before="40" w:after="40"/>
              <w:rPr>
                <w:color w:val="FFFFFF"/>
                <w:sz w:val="22"/>
                <w:szCs w:val="22"/>
                <w:lang w:val="en-GB" w:eastAsia="en-GB"/>
              </w:rPr>
            </w:pPr>
          </w:p>
        </w:tc>
        <w:tc>
          <w:tcPr>
            <w:tcW w:w="618" w:type="pct"/>
            <w:shd w:val="clear" w:color="auto" w:fill="FFFF00"/>
            <w:vAlign w:val="center"/>
          </w:tcPr>
          <w:p w14:paraId="7E6BD60F" w14:textId="77777777" w:rsidR="00735433" w:rsidRPr="00DA3DB9" w:rsidRDefault="00735433" w:rsidP="00AA76CB">
            <w:pPr>
              <w:spacing w:before="40" w:after="40"/>
              <w:rPr>
                <w:sz w:val="22"/>
                <w:szCs w:val="22"/>
                <w:lang w:val="en-GB" w:eastAsia="en-GB"/>
              </w:rPr>
            </w:pPr>
          </w:p>
        </w:tc>
        <w:tc>
          <w:tcPr>
            <w:tcW w:w="2046" w:type="pct"/>
            <w:shd w:val="clear" w:color="auto" w:fill="FFFF00"/>
            <w:vAlign w:val="center"/>
          </w:tcPr>
          <w:p w14:paraId="09FFFF61" w14:textId="77777777" w:rsidR="00735433" w:rsidRPr="00DA3DB9" w:rsidRDefault="00735433" w:rsidP="00AA76CB">
            <w:pPr>
              <w:spacing w:before="40" w:after="40"/>
              <w:rPr>
                <w:sz w:val="22"/>
                <w:szCs w:val="22"/>
                <w:lang w:val="en-GB" w:eastAsia="en-GB"/>
              </w:rPr>
            </w:pPr>
            <w:r w:rsidRPr="00DA3DB9">
              <w:rPr>
                <w:sz w:val="22"/>
                <w:szCs w:val="22"/>
                <w:lang w:val="en-GB" w:eastAsia="en-GB"/>
              </w:rPr>
              <w:t>System shall:</w:t>
            </w:r>
          </w:p>
        </w:tc>
        <w:tc>
          <w:tcPr>
            <w:tcW w:w="404" w:type="pct"/>
            <w:shd w:val="clear" w:color="auto" w:fill="FFFF00"/>
            <w:vAlign w:val="center"/>
          </w:tcPr>
          <w:p w14:paraId="3CF4DE84" w14:textId="77777777" w:rsidR="00735433" w:rsidRPr="00DA3DB9" w:rsidRDefault="00735433" w:rsidP="00AA76CB">
            <w:pPr>
              <w:spacing w:before="40" w:after="40"/>
              <w:rPr>
                <w:color w:val="FFFFFF"/>
                <w:sz w:val="22"/>
                <w:szCs w:val="22"/>
                <w:lang w:val="en-GB" w:eastAsia="en-GB"/>
              </w:rPr>
            </w:pPr>
          </w:p>
        </w:tc>
        <w:tc>
          <w:tcPr>
            <w:tcW w:w="1452" w:type="pct"/>
            <w:shd w:val="clear" w:color="auto" w:fill="FFFF00"/>
          </w:tcPr>
          <w:p w14:paraId="19094339" w14:textId="77777777" w:rsidR="00735433" w:rsidRPr="00DA3DB9" w:rsidRDefault="00735433" w:rsidP="00AA76CB">
            <w:pPr>
              <w:spacing w:before="40" w:after="40"/>
              <w:jc w:val="center"/>
              <w:rPr>
                <w:color w:val="FFFFFF"/>
                <w:sz w:val="22"/>
                <w:szCs w:val="22"/>
                <w:lang w:val="en-GB" w:eastAsia="en-GB"/>
              </w:rPr>
            </w:pPr>
            <w:r>
              <w:rPr>
                <w:color w:val="000000"/>
                <w:sz w:val="22"/>
                <w:szCs w:val="22"/>
                <w:lang w:val="en-GB" w:eastAsia="en-GB"/>
              </w:rPr>
              <w:t>C</w:t>
            </w:r>
            <w:r>
              <w:rPr>
                <w:color w:val="000000"/>
                <w:szCs w:val="22"/>
                <w:lang w:val="en-GB" w:eastAsia="en-GB"/>
              </w:rPr>
              <w:t xml:space="preserve"> / NC / PC</w:t>
            </w:r>
          </w:p>
        </w:tc>
      </w:tr>
      <w:tr w:rsidR="00735433" w:rsidRPr="00DA3DB9" w14:paraId="5AF17EF7" w14:textId="77777777" w:rsidTr="00AA76CB">
        <w:trPr>
          <w:trHeight w:val="1020"/>
        </w:trPr>
        <w:tc>
          <w:tcPr>
            <w:tcW w:w="480" w:type="pct"/>
            <w:shd w:val="clear" w:color="auto" w:fill="auto"/>
            <w:hideMark/>
          </w:tcPr>
          <w:p w14:paraId="4482D192" w14:textId="5E0DB430" w:rsidR="00735433" w:rsidRPr="00DA3DB9" w:rsidRDefault="00735433" w:rsidP="00AA76CB">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-0</w:t>
            </w:r>
            <w:r w:rsidR="00530115">
              <w:rPr>
                <w:color w:val="000000"/>
                <w:sz w:val="22"/>
                <w:szCs w:val="22"/>
                <w:lang w:val="en-GB" w:eastAsia="en-GB"/>
              </w:rPr>
              <w:t>1</w:t>
            </w:r>
          </w:p>
        </w:tc>
        <w:tc>
          <w:tcPr>
            <w:tcW w:w="618" w:type="pct"/>
            <w:shd w:val="clear" w:color="auto" w:fill="auto"/>
            <w:hideMark/>
          </w:tcPr>
          <w:p w14:paraId="69AEB450" w14:textId="77777777" w:rsidR="00735433" w:rsidRPr="00DA3DB9" w:rsidRDefault="00735433" w:rsidP="00AA76CB">
            <w:pPr>
              <w:spacing w:before="40" w:after="40"/>
              <w:rPr>
                <w:color w:val="000000"/>
                <w:sz w:val="22"/>
                <w:szCs w:val="22"/>
                <w:lang w:val="en-GB" w:eastAsia="en-GB"/>
              </w:rPr>
            </w:pPr>
            <w:r w:rsidRPr="00DA3DB9">
              <w:rPr>
                <w:color w:val="000000"/>
                <w:sz w:val="22"/>
                <w:szCs w:val="22"/>
                <w:lang w:val="en-GB" w:eastAsia="en-GB"/>
              </w:rPr>
              <w:t>Data capture</w:t>
            </w:r>
          </w:p>
        </w:tc>
        <w:tc>
          <w:tcPr>
            <w:tcW w:w="2046" w:type="pct"/>
            <w:shd w:val="clear" w:color="auto" w:fill="auto"/>
            <w:hideMark/>
          </w:tcPr>
          <w:p w14:paraId="6E485EF1" w14:textId="1B9E56C4" w:rsidR="00735433" w:rsidRDefault="00735433" w:rsidP="00AA76CB">
            <w:pPr>
              <w:spacing w:before="40" w:after="40"/>
              <w:rPr>
                <w:color w:val="000000"/>
                <w:sz w:val="22"/>
                <w:szCs w:val="22"/>
                <w:lang w:val="en-GB" w:eastAsia="en-GB"/>
              </w:rPr>
            </w:pPr>
            <w:r w:rsidRPr="00DA3DB9">
              <w:rPr>
                <w:color w:val="000000"/>
                <w:sz w:val="22"/>
                <w:szCs w:val="22"/>
                <w:lang w:val="en-GB" w:eastAsia="en-GB"/>
              </w:rPr>
              <w:t xml:space="preserve">Allow </w:t>
            </w:r>
            <w:r>
              <w:rPr>
                <w:color w:val="000000"/>
                <w:sz w:val="22"/>
                <w:szCs w:val="22"/>
                <w:lang w:val="en-GB" w:eastAsia="en-GB"/>
              </w:rPr>
              <w:t xml:space="preserve">SIFB officers </w:t>
            </w:r>
            <w:r w:rsidR="00530115">
              <w:rPr>
                <w:color w:val="000000"/>
                <w:sz w:val="22"/>
                <w:szCs w:val="22"/>
                <w:lang w:val="en-GB" w:eastAsia="en-GB"/>
              </w:rPr>
              <w:t xml:space="preserve">to </w:t>
            </w:r>
            <w:r w:rsidRPr="00DA3DB9">
              <w:rPr>
                <w:color w:val="000000"/>
                <w:sz w:val="22"/>
                <w:szCs w:val="22"/>
                <w:lang w:val="en-GB" w:eastAsia="en-GB"/>
              </w:rPr>
              <w:t xml:space="preserve">capture </w:t>
            </w:r>
            <w:r>
              <w:rPr>
                <w:color w:val="000000"/>
                <w:sz w:val="22"/>
                <w:szCs w:val="22"/>
                <w:lang w:val="en-GB" w:eastAsia="en-GB"/>
              </w:rPr>
              <w:t>all d</w:t>
            </w:r>
            <w:r w:rsidRPr="00DA3DB9">
              <w:rPr>
                <w:color w:val="000000"/>
                <w:sz w:val="22"/>
                <w:szCs w:val="22"/>
                <w:lang w:val="en-GB" w:eastAsia="en-GB"/>
              </w:rPr>
              <w:t>ata fields</w:t>
            </w:r>
            <w:r>
              <w:rPr>
                <w:color w:val="000000"/>
                <w:sz w:val="22"/>
                <w:szCs w:val="22"/>
                <w:lang w:val="en-GB" w:eastAsia="en-GB"/>
              </w:rPr>
              <w:t xml:space="preserve"> related to planters’ registration</w:t>
            </w:r>
            <w:r w:rsidRPr="00DA3DB9">
              <w:rPr>
                <w:color w:val="000000"/>
                <w:sz w:val="22"/>
                <w:szCs w:val="22"/>
                <w:lang w:val="en-GB" w:eastAsia="en-GB"/>
              </w:rPr>
              <w:t xml:space="preserve">. The system shall mark as mandatory all fields corresponding to the minimum data required in each new </w:t>
            </w:r>
            <w:r>
              <w:rPr>
                <w:color w:val="000000"/>
                <w:sz w:val="22"/>
                <w:szCs w:val="22"/>
                <w:lang w:val="en-GB" w:eastAsia="en-GB"/>
              </w:rPr>
              <w:t>registration</w:t>
            </w:r>
            <w:r w:rsidRPr="00DA3DB9">
              <w:rPr>
                <w:color w:val="000000"/>
                <w:sz w:val="22"/>
                <w:szCs w:val="22"/>
                <w:lang w:val="en-GB" w:eastAsia="en-GB"/>
              </w:rPr>
              <w:t xml:space="preserve"> application.</w:t>
            </w:r>
            <w:r>
              <w:rPr>
                <w:color w:val="000000"/>
                <w:sz w:val="22"/>
                <w:szCs w:val="22"/>
                <w:lang w:val="en-GB" w:eastAsia="en-GB"/>
              </w:rPr>
              <w:t xml:space="preserve"> Example of data </w:t>
            </w:r>
            <w:r w:rsidR="003F4423">
              <w:rPr>
                <w:color w:val="000000"/>
                <w:sz w:val="22"/>
                <w:szCs w:val="22"/>
                <w:lang w:val="en-GB" w:eastAsia="en-GB"/>
              </w:rPr>
              <w:t xml:space="preserve">required </w:t>
            </w:r>
            <w:r>
              <w:rPr>
                <w:color w:val="000000"/>
                <w:sz w:val="22"/>
                <w:szCs w:val="22"/>
                <w:lang w:val="en-GB" w:eastAsia="en-GB"/>
              </w:rPr>
              <w:t>are:</w:t>
            </w:r>
          </w:p>
          <w:p w14:paraId="696F2362" w14:textId="77777777" w:rsidR="00735433" w:rsidRDefault="00735433" w:rsidP="00DC535A">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sidRPr="00801B42">
              <w:rPr>
                <w:color w:val="000000"/>
                <w:sz w:val="22"/>
                <w:szCs w:val="22"/>
                <w:lang w:val="en-GB" w:eastAsia="en-GB"/>
              </w:rPr>
              <w:t>SIFB Plo</w:t>
            </w:r>
            <w:r>
              <w:rPr>
                <w:color w:val="000000"/>
                <w:sz w:val="22"/>
                <w:szCs w:val="22"/>
                <w:lang w:val="en-GB" w:eastAsia="en-GB"/>
              </w:rPr>
              <w:t>t</w:t>
            </w:r>
            <w:r w:rsidRPr="00801B42">
              <w:rPr>
                <w:color w:val="000000"/>
                <w:sz w:val="22"/>
                <w:szCs w:val="22"/>
                <w:lang w:val="en-GB" w:eastAsia="en-GB"/>
              </w:rPr>
              <w:t xml:space="preserve"> Reference Num</w:t>
            </w:r>
            <w:r>
              <w:rPr>
                <w:color w:val="000000"/>
                <w:sz w:val="22"/>
                <w:szCs w:val="22"/>
                <w:lang w:val="en-GB" w:eastAsia="en-GB"/>
              </w:rPr>
              <w:t>b</w:t>
            </w:r>
            <w:r w:rsidRPr="00801B42">
              <w:rPr>
                <w:color w:val="000000"/>
                <w:sz w:val="22"/>
                <w:szCs w:val="22"/>
                <w:lang w:val="en-GB" w:eastAsia="en-GB"/>
              </w:rPr>
              <w:t>er</w:t>
            </w:r>
          </w:p>
          <w:p w14:paraId="67AD4CBA" w14:textId="77777777" w:rsidR="00735433" w:rsidRDefault="00735433" w:rsidP="00DC535A">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Pr>
                <w:color w:val="000000"/>
                <w:sz w:val="22"/>
                <w:szCs w:val="22"/>
                <w:lang w:val="en-GB" w:eastAsia="en-GB"/>
              </w:rPr>
              <w:t>N</w:t>
            </w:r>
            <w:r w:rsidRPr="00801B42">
              <w:rPr>
                <w:color w:val="000000"/>
                <w:sz w:val="22"/>
                <w:szCs w:val="22"/>
                <w:lang w:val="en-GB" w:eastAsia="en-GB"/>
              </w:rPr>
              <w:t xml:space="preserve">ame of </w:t>
            </w:r>
            <w:r>
              <w:rPr>
                <w:color w:val="000000"/>
                <w:sz w:val="22"/>
                <w:szCs w:val="22"/>
                <w:lang w:val="en-GB" w:eastAsia="en-GB"/>
              </w:rPr>
              <w:t>Applicant</w:t>
            </w:r>
          </w:p>
          <w:p w14:paraId="7DAF3002" w14:textId="14784B88" w:rsidR="00A8206A" w:rsidRPr="00801B42" w:rsidRDefault="00A8206A" w:rsidP="00DC535A">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Pr>
                <w:color w:val="000000"/>
                <w:sz w:val="22"/>
                <w:szCs w:val="22"/>
                <w:lang w:val="en-GB" w:eastAsia="en-GB"/>
              </w:rPr>
              <w:t>Type of Applicant (Individual</w:t>
            </w:r>
            <w:r w:rsidR="00B22691">
              <w:rPr>
                <w:color w:val="000000"/>
                <w:sz w:val="22"/>
                <w:szCs w:val="22"/>
                <w:lang w:val="en-GB" w:eastAsia="en-GB"/>
              </w:rPr>
              <w:t xml:space="preserve">, </w:t>
            </w:r>
            <w:r w:rsidR="004E6571">
              <w:rPr>
                <w:color w:val="000000"/>
                <w:sz w:val="22"/>
                <w:szCs w:val="22"/>
                <w:lang w:val="en-GB" w:eastAsia="en-GB"/>
              </w:rPr>
              <w:t>legal entity)</w:t>
            </w:r>
          </w:p>
          <w:p w14:paraId="7E656B82" w14:textId="77777777" w:rsidR="00735433" w:rsidRPr="00CD4B30" w:rsidRDefault="00735433" w:rsidP="00DC535A">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sidRPr="00CD4B30">
              <w:rPr>
                <w:color w:val="000000"/>
                <w:sz w:val="22"/>
                <w:szCs w:val="22"/>
                <w:lang w:val="en-GB" w:eastAsia="en-GB"/>
              </w:rPr>
              <w:t>Telephone Number</w:t>
            </w:r>
          </w:p>
          <w:p w14:paraId="13DA68AB" w14:textId="7CEF7D19" w:rsidR="00735433" w:rsidRPr="00CD4B30" w:rsidRDefault="00735433" w:rsidP="00DC535A">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sidRPr="00CD4B30">
              <w:rPr>
                <w:color w:val="000000"/>
                <w:sz w:val="22"/>
                <w:szCs w:val="22"/>
                <w:lang w:val="en-GB" w:eastAsia="en-GB"/>
              </w:rPr>
              <w:t>Addres</w:t>
            </w:r>
            <w:r w:rsidR="004E6571">
              <w:rPr>
                <w:color w:val="000000"/>
                <w:sz w:val="22"/>
                <w:szCs w:val="22"/>
                <w:lang w:val="en-GB" w:eastAsia="en-GB"/>
              </w:rPr>
              <w:t>s</w:t>
            </w:r>
          </w:p>
          <w:p w14:paraId="3CEE2723" w14:textId="77777777" w:rsidR="00735433" w:rsidRPr="00CD4B30" w:rsidRDefault="00735433" w:rsidP="00DC535A">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sidRPr="00CD4B30">
              <w:rPr>
                <w:color w:val="000000"/>
                <w:sz w:val="22"/>
                <w:szCs w:val="22"/>
                <w:lang w:val="en-GB" w:eastAsia="en-GB"/>
              </w:rPr>
              <w:t>National Identity Card number</w:t>
            </w:r>
          </w:p>
          <w:p w14:paraId="17603A57" w14:textId="77777777" w:rsidR="00735433" w:rsidRDefault="00735433" w:rsidP="00DC535A">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Pr>
                <w:color w:val="000000"/>
                <w:sz w:val="22"/>
                <w:szCs w:val="22"/>
                <w:lang w:val="en-GB" w:eastAsia="en-GB"/>
              </w:rPr>
              <w:t>Description of Plantation</w:t>
            </w:r>
          </w:p>
          <w:p w14:paraId="61AAE02A" w14:textId="77777777" w:rsidR="00735433" w:rsidRPr="00CD4B30" w:rsidRDefault="00735433" w:rsidP="00DC535A">
            <w:pPr>
              <w:pStyle w:val="ListParagraph"/>
              <w:widowControl/>
              <w:numPr>
                <w:ilvl w:val="0"/>
                <w:numId w:val="61"/>
              </w:numPr>
              <w:overflowPunct w:val="0"/>
              <w:autoSpaceDE w:val="0"/>
              <w:autoSpaceDN w:val="0"/>
              <w:adjustRightInd w:val="0"/>
              <w:spacing w:before="40" w:after="40"/>
              <w:textAlignment w:val="baseline"/>
              <w:rPr>
                <w:color w:val="000000"/>
                <w:sz w:val="22"/>
                <w:szCs w:val="22"/>
                <w:lang w:val="en-GB" w:eastAsia="en-GB"/>
              </w:rPr>
            </w:pPr>
            <w:r>
              <w:rPr>
                <w:color w:val="000000"/>
                <w:sz w:val="22"/>
                <w:szCs w:val="22"/>
                <w:lang w:val="en-GB" w:eastAsia="en-GB"/>
              </w:rPr>
              <w:t>Surface Area</w:t>
            </w:r>
          </w:p>
          <w:p w14:paraId="73668CD0" w14:textId="77777777" w:rsidR="00735433" w:rsidRPr="00006A8D" w:rsidRDefault="00735433" w:rsidP="00DC535A">
            <w:pPr>
              <w:pStyle w:val="ListParagraph"/>
              <w:widowControl/>
              <w:numPr>
                <w:ilvl w:val="0"/>
                <w:numId w:val="61"/>
              </w:numPr>
              <w:overflowPunct w:val="0"/>
              <w:autoSpaceDE w:val="0"/>
              <w:autoSpaceDN w:val="0"/>
              <w:adjustRightInd w:val="0"/>
              <w:spacing w:before="40" w:after="40"/>
              <w:textAlignment w:val="baseline"/>
              <w:rPr>
                <w:color w:val="000000"/>
                <w:sz w:val="22"/>
                <w:szCs w:val="22"/>
                <w:lang w:val="en-GB" w:eastAsia="en-GB"/>
              </w:rPr>
            </w:pPr>
            <w:r>
              <w:rPr>
                <w:color w:val="000000"/>
                <w:sz w:val="22"/>
                <w:szCs w:val="22"/>
                <w:lang w:val="en-GB" w:eastAsia="en-GB"/>
              </w:rPr>
              <w:t>Geographical Location</w:t>
            </w:r>
          </w:p>
          <w:p w14:paraId="4034F46F" w14:textId="77777777" w:rsidR="00735433" w:rsidRDefault="00735433" w:rsidP="00DC535A">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Pr>
                <w:color w:val="000000"/>
                <w:sz w:val="22"/>
                <w:szCs w:val="22"/>
                <w:lang w:val="en-GB" w:eastAsia="en-GB"/>
              </w:rPr>
              <w:t>Data related to previous registrations</w:t>
            </w:r>
          </w:p>
          <w:p w14:paraId="09FBFC3D" w14:textId="19F3AEF8" w:rsidR="003A41F9" w:rsidRDefault="003F4423" w:rsidP="00DC535A">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Pr>
                <w:color w:val="000000"/>
                <w:sz w:val="22"/>
                <w:szCs w:val="22"/>
                <w:lang w:val="en-GB" w:eastAsia="en-GB"/>
              </w:rPr>
              <w:t xml:space="preserve">Other </w:t>
            </w:r>
            <w:r w:rsidR="00A8206A">
              <w:rPr>
                <w:color w:val="000000"/>
                <w:sz w:val="22"/>
                <w:szCs w:val="22"/>
                <w:lang w:val="en-GB" w:eastAsia="en-GB"/>
              </w:rPr>
              <w:t>cane plantations owned by the applicant</w:t>
            </w:r>
            <w:r>
              <w:rPr>
                <w:color w:val="000000"/>
                <w:sz w:val="22"/>
                <w:szCs w:val="22"/>
                <w:lang w:val="en-GB" w:eastAsia="en-GB"/>
              </w:rPr>
              <w:t xml:space="preserve"> </w:t>
            </w:r>
          </w:p>
          <w:p w14:paraId="4A921D51" w14:textId="77777777" w:rsidR="00735433" w:rsidRDefault="00735433" w:rsidP="00DC535A">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Pr>
                <w:color w:val="000000"/>
                <w:sz w:val="22"/>
                <w:szCs w:val="22"/>
                <w:lang w:val="en-GB" w:eastAsia="en-GB"/>
              </w:rPr>
              <w:t>Declaration</w:t>
            </w:r>
            <w:r w:rsidRPr="00CD4B30">
              <w:rPr>
                <w:color w:val="000000"/>
                <w:sz w:val="22"/>
                <w:szCs w:val="22"/>
                <w:lang w:val="en-GB" w:eastAsia="en-GB"/>
              </w:rPr>
              <w:t xml:space="preserve"> of Applicant</w:t>
            </w:r>
          </w:p>
          <w:p w14:paraId="627B81D8" w14:textId="77777777" w:rsidR="00735433" w:rsidRPr="004708F4" w:rsidRDefault="00735433" w:rsidP="00DC535A">
            <w:pPr>
              <w:pStyle w:val="ListParagraph"/>
              <w:widowControl/>
              <w:numPr>
                <w:ilvl w:val="0"/>
                <w:numId w:val="17"/>
              </w:numPr>
              <w:overflowPunct w:val="0"/>
              <w:autoSpaceDE w:val="0"/>
              <w:autoSpaceDN w:val="0"/>
              <w:adjustRightInd w:val="0"/>
              <w:spacing w:before="40" w:after="40"/>
              <w:ind w:left="720"/>
              <w:textAlignment w:val="baseline"/>
              <w:rPr>
                <w:color w:val="000000"/>
                <w:sz w:val="22"/>
                <w:szCs w:val="22"/>
                <w:lang w:val="en-GB" w:eastAsia="en-GB"/>
              </w:rPr>
            </w:pPr>
            <w:r>
              <w:rPr>
                <w:color w:val="000000"/>
                <w:sz w:val="22"/>
                <w:szCs w:val="22"/>
                <w:lang w:val="en-GB" w:eastAsia="en-GB"/>
              </w:rPr>
              <w:t>Consent of Applicant</w:t>
            </w:r>
          </w:p>
        </w:tc>
        <w:tc>
          <w:tcPr>
            <w:tcW w:w="404" w:type="pct"/>
            <w:shd w:val="clear" w:color="auto" w:fill="auto"/>
            <w:hideMark/>
          </w:tcPr>
          <w:p w14:paraId="37311802" w14:textId="77777777" w:rsidR="00735433" w:rsidRPr="00DA3DB9" w:rsidRDefault="00735433" w:rsidP="00AA76CB">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7172C4B6" w14:textId="77777777" w:rsidR="00735433" w:rsidRPr="00DA3DB9" w:rsidRDefault="00735433" w:rsidP="00AA76CB">
            <w:pPr>
              <w:spacing w:before="40" w:after="40"/>
              <w:rPr>
                <w:color w:val="000000"/>
                <w:sz w:val="22"/>
                <w:szCs w:val="22"/>
                <w:lang w:val="en-GB" w:eastAsia="en-GB"/>
              </w:rPr>
            </w:pPr>
          </w:p>
        </w:tc>
      </w:tr>
      <w:tr w:rsidR="007D70B6" w:rsidRPr="00DA3DB9" w14:paraId="58CA5A02" w14:textId="77777777" w:rsidTr="00AA76CB">
        <w:trPr>
          <w:trHeight w:val="520"/>
        </w:trPr>
        <w:tc>
          <w:tcPr>
            <w:tcW w:w="480" w:type="pct"/>
            <w:shd w:val="clear" w:color="auto" w:fill="auto"/>
            <w:hideMark/>
          </w:tcPr>
          <w:p w14:paraId="5249FE59" w14:textId="189E574B" w:rsidR="007D70B6" w:rsidRPr="00DA3DB9" w:rsidRDefault="007D70B6" w:rsidP="007D70B6">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02</w:t>
            </w:r>
          </w:p>
        </w:tc>
        <w:tc>
          <w:tcPr>
            <w:tcW w:w="618" w:type="pct"/>
            <w:shd w:val="clear" w:color="auto" w:fill="auto"/>
            <w:hideMark/>
          </w:tcPr>
          <w:p w14:paraId="7BAF8FA5" w14:textId="77777777" w:rsidR="007D70B6" w:rsidRPr="00DA3DB9" w:rsidRDefault="007D70B6" w:rsidP="007D70B6">
            <w:pPr>
              <w:spacing w:before="40" w:after="40"/>
              <w:rPr>
                <w:color w:val="000000"/>
                <w:sz w:val="22"/>
                <w:szCs w:val="22"/>
                <w:lang w:val="en-GB" w:eastAsia="en-GB"/>
              </w:rPr>
            </w:pPr>
            <w:r w:rsidRPr="00DA3DB9">
              <w:rPr>
                <w:color w:val="000000"/>
                <w:sz w:val="22"/>
                <w:szCs w:val="22"/>
                <w:lang w:val="en-GB" w:eastAsia="en-GB"/>
              </w:rPr>
              <w:t>Data capture</w:t>
            </w:r>
          </w:p>
        </w:tc>
        <w:tc>
          <w:tcPr>
            <w:tcW w:w="2046" w:type="pct"/>
            <w:shd w:val="clear" w:color="auto" w:fill="auto"/>
            <w:hideMark/>
          </w:tcPr>
          <w:p w14:paraId="19269BB0" w14:textId="50F54B69" w:rsidR="007D70B6" w:rsidRPr="00DA3DB9" w:rsidRDefault="007D70B6" w:rsidP="007D70B6">
            <w:pPr>
              <w:spacing w:before="40" w:after="40"/>
              <w:rPr>
                <w:color w:val="000000"/>
                <w:sz w:val="22"/>
                <w:szCs w:val="22"/>
                <w:lang w:val="en-GB" w:eastAsia="en-GB"/>
              </w:rPr>
            </w:pPr>
            <w:r w:rsidRPr="00DA3DB9">
              <w:rPr>
                <w:color w:val="000000"/>
                <w:sz w:val="22"/>
                <w:szCs w:val="22"/>
                <w:lang w:val="en-GB" w:eastAsia="en-GB"/>
              </w:rPr>
              <w:t xml:space="preserve">Allow the </w:t>
            </w:r>
            <w:r>
              <w:rPr>
                <w:color w:val="000000"/>
                <w:sz w:val="22"/>
                <w:szCs w:val="22"/>
                <w:lang w:val="en-GB" w:eastAsia="en-GB"/>
              </w:rPr>
              <w:t xml:space="preserve">registration </w:t>
            </w:r>
            <w:r w:rsidRPr="00DA3DB9">
              <w:rPr>
                <w:color w:val="000000"/>
                <w:sz w:val="22"/>
                <w:szCs w:val="22"/>
                <w:lang w:val="en-GB" w:eastAsia="en-GB"/>
              </w:rPr>
              <w:t xml:space="preserve">of </w:t>
            </w:r>
            <w:r w:rsidR="00BE0EFA">
              <w:rPr>
                <w:color w:val="000000"/>
                <w:sz w:val="22"/>
                <w:szCs w:val="22"/>
                <w:lang w:val="en-GB" w:eastAsia="en-GB"/>
              </w:rPr>
              <w:t>planters</w:t>
            </w:r>
            <w:r>
              <w:rPr>
                <w:color w:val="000000"/>
                <w:sz w:val="22"/>
                <w:szCs w:val="22"/>
                <w:lang w:val="en-GB" w:eastAsia="en-GB"/>
              </w:rPr>
              <w:t xml:space="preserve"> </w:t>
            </w:r>
            <w:r w:rsidRPr="00DA3DB9">
              <w:rPr>
                <w:color w:val="000000"/>
                <w:sz w:val="22"/>
                <w:szCs w:val="22"/>
                <w:lang w:val="en-GB" w:eastAsia="en-GB"/>
              </w:rPr>
              <w:t xml:space="preserve">based on applications received through the </w:t>
            </w:r>
            <w:r w:rsidR="00BE0EFA">
              <w:rPr>
                <w:color w:val="000000"/>
                <w:sz w:val="22"/>
                <w:szCs w:val="22"/>
                <w:lang w:val="en-GB" w:eastAsia="en-GB"/>
              </w:rPr>
              <w:t>Planters</w:t>
            </w:r>
            <w:r w:rsidR="0061442F">
              <w:rPr>
                <w:color w:val="000000"/>
                <w:sz w:val="22"/>
                <w:szCs w:val="22"/>
                <w:lang w:val="en-GB" w:eastAsia="en-GB"/>
              </w:rPr>
              <w:t xml:space="preserve"> </w:t>
            </w:r>
            <w:r>
              <w:rPr>
                <w:color w:val="000000"/>
                <w:sz w:val="22"/>
                <w:szCs w:val="22"/>
                <w:lang w:val="en-GB" w:eastAsia="en-GB"/>
              </w:rPr>
              <w:t>Portal</w:t>
            </w:r>
            <w:r w:rsidRPr="00DA3DB9">
              <w:rPr>
                <w:color w:val="000000"/>
                <w:sz w:val="22"/>
                <w:szCs w:val="22"/>
                <w:lang w:val="en-GB" w:eastAsia="en-GB"/>
              </w:rPr>
              <w:t>.</w:t>
            </w:r>
          </w:p>
        </w:tc>
        <w:tc>
          <w:tcPr>
            <w:tcW w:w="404" w:type="pct"/>
            <w:shd w:val="clear" w:color="auto" w:fill="auto"/>
            <w:hideMark/>
          </w:tcPr>
          <w:p w14:paraId="792F7465" w14:textId="77777777" w:rsidR="007D70B6" w:rsidRPr="00DA3DB9" w:rsidRDefault="007D70B6" w:rsidP="007D70B6">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2C912F25" w14:textId="77777777" w:rsidR="007D70B6" w:rsidRPr="00DA3DB9" w:rsidRDefault="007D70B6" w:rsidP="007D70B6">
            <w:pPr>
              <w:spacing w:before="40" w:after="40"/>
              <w:rPr>
                <w:color w:val="000000"/>
                <w:sz w:val="22"/>
                <w:szCs w:val="22"/>
                <w:lang w:val="en-GB" w:eastAsia="en-GB"/>
              </w:rPr>
            </w:pPr>
          </w:p>
        </w:tc>
      </w:tr>
      <w:tr w:rsidR="007D70B6" w:rsidRPr="00DA3DB9" w14:paraId="3D3582E1" w14:textId="77777777" w:rsidTr="00AA76CB">
        <w:trPr>
          <w:trHeight w:val="770"/>
        </w:trPr>
        <w:tc>
          <w:tcPr>
            <w:tcW w:w="480" w:type="pct"/>
            <w:shd w:val="clear" w:color="auto" w:fill="auto"/>
          </w:tcPr>
          <w:p w14:paraId="134CC7C8" w14:textId="243EA76C" w:rsidR="007D70B6" w:rsidRDefault="007D70B6" w:rsidP="007D70B6">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03</w:t>
            </w:r>
          </w:p>
        </w:tc>
        <w:tc>
          <w:tcPr>
            <w:tcW w:w="618" w:type="pct"/>
            <w:shd w:val="clear" w:color="auto" w:fill="auto"/>
          </w:tcPr>
          <w:p w14:paraId="0398FE54" w14:textId="77777777" w:rsidR="007D70B6" w:rsidRPr="00DA3DB9" w:rsidRDefault="007D70B6" w:rsidP="007D70B6">
            <w:pPr>
              <w:spacing w:before="40" w:after="40"/>
              <w:rPr>
                <w:color w:val="000000"/>
                <w:sz w:val="22"/>
                <w:szCs w:val="22"/>
                <w:lang w:val="en-GB" w:eastAsia="en-GB"/>
              </w:rPr>
            </w:pPr>
            <w:r w:rsidRPr="00DA3DB9">
              <w:rPr>
                <w:color w:val="000000"/>
                <w:sz w:val="22"/>
                <w:szCs w:val="22"/>
                <w:lang w:val="en-GB" w:eastAsia="en-GB"/>
              </w:rPr>
              <w:t>Data capture</w:t>
            </w:r>
          </w:p>
        </w:tc>
        <w:tc>
          <w:tcPr>
            <w:tcW w:w="2046" w:type="pct"/>
            <w:shd w:val="clear" w:color="auto" w:fill="auto"/>
          </w:tcPr>
          <w:p w14:paraId="1F61989C" w14:textId="77777777" w:rsidR="007D70B6" w:rsidRPr="00DA3DB9" w:rsidRDefault="007D70B6" w:rsidP="007D70B6">
            <w:pPr>
              <w:spacing w:before="40" w:after="40"/>
              <w:rPr>
                <w:color w:val="000000"/>
                <w:sz w:val="22"/>
                <w:szCs w:val="22"/>
                <w:lang w:val="en-GB" w:eastAsia="en-GB"/>
              </w:rPr>
            </w:pPr>
            <w:r w:rsidRPr="00DA3DB9">
              <w:rPr>
                <w:color w:val="000000"/>
                <w:sz w:val="22"/>
                <w:szCs w:val="22"/>
                <w:lang w:val="en-GB" w:eastAsia="en-GB"/>
              </w:rPr>
              <w:t>Perform validation checks on key data input fields, to ensure accurate data is input.</w:t>
            </w:r>
          </w:p>
        </w:tc>
        <w:tc>
          <w:tcPr>
            <w:tcW w:w="404" w:type="pct"/>
            <w:shd w:val="clear" w:color="auto" w:fill="auto"/>
          </w:tcPr>
          <w:p w14:paraId="7E286612" w14:textId="77777777" w:rsidR="007D70B6" w:rsidRPr="00DA3DB9" w:rsidRDefault="007D70B6" w:rsidP="007D70B6">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6EE0B2BA" w14:textId="77777777" w:rsidR="007D70B6" w:rsidRPr="00DA3DB9" w:rsidRDefault="007D70B6" w:rsidP="007D70B6">
            <w:pPr>
              <w:spacing w:before="40" w:after="40"/>
              <w:rPr>
                <w:color w:val="000000"/>
                <w:sz w:val="22"/>
                <w:szCs w:val="22"/>
                <w:lang w:val="en-GB" w:eastAsia="en-GB"/>
              </w:rPr>
            </w:pPr>
          </w:p>
        </w:tc>
      </w:tr>
      <w:tr w:rsidR="007D70B6" w:rsidRPr="00DA3DB9" w14:paraId="7D16DB1C" w14:textId="77777777" w:rsidTr="0005195D">
        <w:trPr>
          <w:trHeight w:val="479"/>
        </w:trPr>
        <w:tc>
          <w:tcPr>
            <w:tcW w:w="480" w:type="pct"/>
            <w:shd w:val="clear" w:color="auto" w:fill="auto"/>
          </w:tcPr>
          <w:p w14:paraId="48EACE93" w14:textId="13207212" w:rsidR="007D70B6" w:rsidRDefault="007D70B6" w:rsidP="007D70B6">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04</w:t>
            </w:r>
          </w:p>
        </w:tc>
        <w:tc>
          <w:tcPr>
            <w:tcW w:w="618" w:type="pct"/>
            <w:shd w:val="clear" w:color="auto" w:fill="auto"/>
          </w:tcPr>
          <w:p w14:paraId="7303B943" w14:textId="77777777" w:rsidR="007D70B6" w:rsidRPr="00DA3DB9" w:rsidRDefault="007D70B6" w:rsidP="007D70B6">
            <w:pPr>
              <w:spacing w:before="40" w:after="40"/>
              <w:rPr>
                <w:color w:val="000000"/>
                <w:sz w:val="22"/>
                <w:szCs w:val="22"/>
                <w:lang w:val="en-GB" w:eastAsia="en-GB"/>
              </w:rPr>
            </w:pPr>
            <w:r w:rsidRPr="00DA3DB9">
              <w:rPr>
                <w:color w:val="000000"/>
                <w:sz w:val="22"/>
                <w:szCs w:val="22"/>
                <w:lang w:val="en-GB" w:eastAsia="en-GB"/>
              </w:rPr>
              <w:t>Data capture</w:t>
            </w:r>
          </w:p>
        </w:tc>
        <w:tc>
          <w:tcPr>
            <w:tcW w:w="2046" w:type="pct"/>
            <w:shd w:val="clear" w:color="auto" w:fill="auto"/>
          </w:tcPr>
          <w:p w14:paraId="70E733B3" w14:textId="77DA6E3D" w:rsidR="007D70B6" w:rsidRPr="00DA3DB9" w:rsidRDefault="007D70B6" w:rsidP="007D70B6">
            <w:pPr>
              <w:spacing w:before="40" w:after="40"/>
              <w:rPr>
                <w:color w:val="000000"/>
                <w:sz w:val="22"/>
                <w:szCs w:val="22"/>
                <w:lang w:val="en-GB" w:eastAsia="en-GB"/>
              </w:rPr>
            </w:pPr>
            <w:r w:rsidRPr="00DA3DB9">
              <w:rPr>
                <w:color w:val="000000"/>
                <w:sz w:val="22"/>
                <w:szCs w:val="22"/>
                <w:lang w:val="en-GB" w:eastAsia="en-GB"/>
              </w:rPr>
              <w:t xml:space="preserve">Allow </w:t>
            </w:r>
            <w:r>
              <w:rPr>
                <w:color w:val="000000"/>
                <w:sz w:val="22"/>
                <w:szCs w:val="22"/>
                <w:lang w:val="en-GB" w:eastAsia="en-GB"/>
              </w:rPr>
              <w:t xml:space="preserve">end-users </w:t>
            </w:r>
            <w:r w:rsidRPr="00DA3DB9">
              <w:rPr>
                <w:color w:val="000000"/>
                <w:sz w:val="22"/>
                <w:szCs w:val="22"/>
                <w:lang w:val="en-GB" w:eastAsia="en-GB"/>
              </w:rPr>
              <w:t xml:space="preserve">to perform </w:t>
            </w:r>
            <w:r>
              <w:rPr>
                <w:color w:val="000000"/>
                <w:sz w:val="22"/>
                <w:szCs w:val="22"/>
                <w:lang w:val="en-GB" w:eastAsia="en-GB"/>
              </w:rPr>
              <w:t>data modification</w:t>
            </w:r>
            <w:r w:rsidRPr="00DA3DB9">
              <w:rPr>
                <w:color w:val="000000"/>
                <w:sz w:val="22"/>
                <w:szCs w:val="22"/>
                <w:lang w:val="en-GB" w:eastAsia="en-GB"/>
              </w:rPr>
              <w:t xml:space="preserve">. </w:t>
            </w:r>
          </w:p>
        </w:tc>
        <w:tc>
          <w:tcPr>
            <w:tcW w:w="404" w:type="pct"/>
            <w:shd w:val="clear" w:color="auto" w:fill="auto"/>
          </w:tcPr>
          <w:p w14:paraId="70B75DAC" w14:textId="77777777" w:rsidR="007D70B6" w:rsidRPr="00DA3DB9" w:rsidRDefault="007D70B6" w:rsidP="007D70B6">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4591953B" w14:textId="77777777" w:rsidR="007D70B6" w:rsidRPr="00DA3DB9" w:rsidRDefault="007D70B6" w:rsidP="007D70B6">
            <w:pPr>
              <w:spacing w:before="40" w:after="40"/>
              <w:rPr>
                <w:color w:val="000000"/>
                <w:sz w:val="22"/>
                <w:szCs w:val="22"/>
                <w:lang w:val="en-GB" w:eastAsia="en-GB"/>
              </w:rPr>
            </w:pPr>
          </w:p>
        </w:tc>
      </w:tr>
      <w:tr w:rsidR="007D70B6" w:rsidRPr="00DA3DB9" w14:paraId="2167BD8E" w14:textId="77777777" w:rsidTr="00AA76CB">
        <w:trPr>
          <w:trHeight w:val="770"/>
        </w:trPr>
        <w:tc>
          <w:tcPr>
            <w:tcW w:w="480" w:type="pct"/>
            <w:shd w:val="clear" w:color="auto" w:fill="auto"/>
          </w:tcPr>
          <w:p w14:paraId="70E0C9D7" w14:textId="3EC9227F" w:rsidR="007D70B6" w:rsidRDefault="007D70B6" w:rsidP="007D70B6">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05</w:t>
            </w:r>
          </w:p>
        </w:tc>
        <w:tc>
          <w:tcPr>
            <w:tcW w:w="618" w:type="pct"/>
            <w:shd w:val="clear" w:color="auto" w:fill="auto"/>
          </w:tcPr>
          <w:p w14:paraId="7AAC22EE" w14:textId="77777777" w:rsidR="007D70B6" w:rsidRPr="00DA3DB9" w:rsidRDefault="007D70B6" w:rsidP="007D70B6">
            <w:pPr>
              <w:spacing w:before="40" w:after="40"/>
              <w:rPr>
                <w:color w:val="000000"/>
                <w:sz w:val="22"/>
                <w:szCs w:val="22"/>
                <w:lang w:val="en-GB" w:eastAsia="en-GB"/>
              </w:rPr>
            </w:pPr>
            <w:r w:rsidRPr="00DA3DB9">
              <w:rPr>
                <w:color w:val="000000"/>
                <w:sz w:val="22"/>
                <w:szCs w:val="22"/>
                <w:lang w:val="en-GB" w:eastAsia="en-GB"/>
              </w:rPr>
              <w:t>Data capture</w:t>
            </w:r>
          </w:p>
        </w:tc>
        <w:tc>
          <w:tcPr>
            <w:tcW w:w="2046" w:type="pct"/>
            <w:shd w:val="clear" w:color="auto" w:fill="auto"/>
          </w:tcPr>
          <w:p w14:paraId="38C4FEF8" w14:textId="77777777" w:rsidR="007D70B6" w:rsidRPr="00DA3DB9" w:rsidRDefault="007D70B6" w:rsidP="007D70B6">
            <w:pPr>
              <w:spacing w:before="40" w:after="40"/>
              <w:rPr>
                <w:color w:val="000000"/>
                <w:sz w:val="22"/>
                <w:szCs w:val="22"/>
                <w:lang w:val="en-GB" w:eastAsia="en-GB"/>
              </w:rPr>
            </w:pPr>
            <w:r w:rsidRPr="00DA3DB9">
              <w:rPr>
                <w:color w:val="000000"/>
                <w:sz w:val="22"/>
                <w:szCs w:val="22"/>
                <w:lang w:val="en-GB" w:eastAsia="en-GB"/>
              </w:rPr>
              <w:t xml:space="preserve">Allow end-users to query information (including uploaded documents) relating to existing </w:t>
            </w:r>
            <w:r>
              <w:rPr>
                <w:color w:val="000000"/>
                <w:sz w:val="22"/>
                <w:szCs w:val="22"/>
                <w:lang w:val="en-GB" w:eastAsia="en-GB"/>
              </w:rPr>
              <w:t>registration</w:t>
            </w:r>
            <w:r w:rsidRPr="00DA3DB9">
              <w:rPr>
                <w:color w:val="000000"/>
                <w:sz w:val="22"/>
                <w:szCs w:val="22"/>
                <w:lang w:val="en-GB" w:eastAsia="en-GB"/>
              </w:rPr>
              <w:t>.</w:t>
            </w:r>
          </w:p>
        </w:tc>
        <w:tc>
          <w:tcPr>
            <w:tcW w:w="404" w:type="pct"/>
            <w:shd w:val="clear" w:color="auto" w:fill="auto"/>
          </w:tcPr>
          <w:p w14:paraId="78764955" w14:textId="77777777" w:rsidR="007D70B6" w:rsidRPr="00DA3DB9" w:rsidRDefault="007D70B6" w:rsidP="007D70B6">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6CE82887" w14:textId="77777777" w:rsidR="007D70B6" w:rsidRPr="00DA3DB9" w:rsidRDefault="007D70B6" w:rsidP="007D70B6">
            <w:pPr>
              <w:spacing w:before="40" w:after="40"/>
              <w:rPr>
                <w:color w:val="000000"/>
                <w:sz w:val="22"/>
                <w:szCs w:val="22"/>
                <w:lang w:val="en-GB" w:eastAsia="en-GB"/>
              </w:rPr>
            </w:pPr>
          </w:p>
        </w:tc>
      </w:tr>
      <w:tr w:rsidR="007D70B6" w:rsidRPr="00DA3DB9" w14:paraId="1F908091" w14:textId="77777777" w:rsidTr="00AA76CB">
        <w:trPr>
          <w:trHeight w:val="770"/>
        </w:trPr>
        <w:tc>
          <w:tcPr>
            <w:tcW w:w="480" w:type="pct"/>
            <w:shd w:val="clear" w:color="auto" w:fill="auto"/>
          </w:tcPr>
          <w:p w14:paraId="23DFA377" w14:textId="59D6901F" w:rsidR="007D70B6" w:rsidRDefault="007D70B6" w:rsidP="007D70B6">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-0</w:t>
            </w:r>
            <w:r>
              <w:rPr>
                <w:color w:val="000000"/>
                <w:sz w:val="22"/>
                <w:szCs w:val="22"/>
                <w:lang w:val="en-GB" w:eastAsia="en-GB"/>
              </w:rPr>
              <w:t>6</w:t>
            </w:r>
          </w:p>
        </w:tc>
        <w:tc>
          <w:tcPr>
            <w:tcW w:w="618" w:type="pct"/>
            <w:shd w:val="clear" w:color="auto" w:fill="auto"/>
          </w:tcPr>
          <w:p w14:paraId="558ECC85" w14:textId="77777777" w:rsidR="007D70B6" w:rsidRPr="00DA3DB9" w:rsidRDefault="007D70B6" w:rsidP="007D70B6">
            <w:pPr>
              <w:spacing w:before="40" w:after="40"/>
              <w:rPr>
                <w:color w:val="000000"/>
                <w:sz w:val="22"/>
                <w:szCs w:val="22"/>
                <w:lang w:val="en-GB" w:eastAsia="en-GB"/>
              </w:rPr>
            </w:pPr>
            <w:r w:rsidRPr="00DA3DB9">
              <w:rPr>
                <w:color w:val="000000"/>
                <w:sz w:val="22"/>
                <w:szCs w:val="22"/>
                <w:lang w:val="en-GB" w:eastAsia="en-GB"/>
              </w:rPr>
              <w:t>Data capture</w:t>
            </w:r>
          </w:p>
        </w:tc>
        <w:tc>
          <w:tcPr>
            <w:tcW w:w="2046" w:type="pct"/>
            <w:shd w:val="clear" w:color="auto" w:fill="auto"/>
          </w:tcPr>
          <w:p w14:paraId="6248DE4F" w14:textId="77777777" w:rsidR="007D70B6" w:rsidRPr="00DA3DB9" w:rsidRDefault="007D70B6" w:rsidP="007D70B6">
            <w:pPr>
              <w:spacing w:before="40" w:after="40"/>
              <w:rPr>
                <w:color w:val="000000"/>
                <w:sz w:val="22"/>
                <w:szCs w:val="22"/>
                <w:lang w:val="en-GB" w:eastAsia="en-GB"/>
              </w:rPr>
            </w:pPr>
            <w:r w:rsidRPr="00DA3DB9">
              <w:rPr>
                <w:color w:val="000000"/>
                <w:sz w:val="22"/>
                <w:szCs w:val="22"/>
                <w:lang w:val="en-GB" w:eastAsia="en-GB"/>
              </w:rPr>
              <w:t>Prevent the creation of duplicate records</w:t>
            </w:r>
            <w:r>
              <w:rPr>
                <w:color w:val="000000"/>
                <w:sz w:val="22"/>
                <w:szCs w:val="22"/>
                <w:lang w:val="en-GB" w:eastAsia="en-GB"/>
              </w:rPr>
              <w:t>.</w:t>
            </w:r>
          </w:p>
        </w:tc>
        <w:tc>
          <w:tcPr>
            <w:tcW w:w="404" w:type="pct"/>
            <w:shd w:val="clear" w:color="auto" w:fill="auto"/>
          </w:tcPr>
          <w:p w14:paraId="20856E4B" w14:textId="77777777" w:rsidR="007D70B6" w:rsidRPr="00DA3DB9" w:rsidRDefault="007D70B6" w:rsidP="007D70B6">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39E4F4CF" w14:textId="77777777" w:rsidR="007D70B6" w:rsidRPr="00DA3DB9" w:rsidRDefault="007D70B6" w:rsidP="007D70B6">
            <w:pPr>
              <w:spacing w:before="40" w:after="40"/>
              <w:rPr>
                <w:color w:val="000000"/>
                <w:sz w:val="22"/>
                <w:szCs w:val="22"/>
                <w:lang w:val="en-GB" w:eastAsia="en-GB"/>
              </w:rPr>
            </w:pPr>
          </w:p>
        </w:tc>
      </w:tr>
      <w:tr w:rsidR="00330F70" w:rsidRPr="00DA3DB9" w14:paraId="5CBD9E38" w14:textId="77777777" w:rsidTr="00035FF1">
        <w:trPr>
          <w:trHeight w:val="770"/>
        </w:trPr>
        <w:tc>
          <w:tcPr>
            <w:tcW w:w="480" w:type="pct"/>
            <w:tcBorders>
              <w:top w:val="single" w:sz="4" w:space="0" w:color="auto"/>
              <w:left w:val="single" w:sz="4" w:space="0" w:color="auto"/>
              <w:bottom w:val="single" w:sz="4" w:space="0" w:color="auto"/>
              <w:right w:val="single" w:sz="4" w:space="0" w:color="auto"/>
            </w:tcBorders>
            <w:shd w:val="clear" w:color="auto" w:fill="auto"/>
          </w:tcPr>
          <w:p w14:paraId="14F5BCED" w14:textId="3CC9C311" w:rsidR="00035FF1" w:rsidRDefault="00035FF1" w:rsidP="00035FF1">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-0</w:t>
            </w:r>
            <w:r>
              <w:rPr>
                <w:color w:val="000000"/>
                <w:sz w:val="22"/>
                <w:szCs w:val="22"/>
                <w:lang w:val="en-GB" w:eastAsia="en-GB"/>
              </w:rPr>
              <w:t>7</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325D8C31"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Data capture</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49D80134" w14:textId="3493E41E" w:rsidR="00035FF1" w:rsidRPr="00DA3DB9" w:rsidRDefault="00035FF1" w:rsidP="00035FF1">
            <w:pPr>
              <w:spacing w:before="40" w:after="40"/>
              <w:rPr>
                <w:color w:val="000000"/>
                <w:sz w:val="22"/>
                <w:szCs w:val="22"/>
                <w:lang w:val="en-GB" w:eastAsia="en-GB"/>
              </w:rPr>
            </w:pPr>
            <w:r>
              <w:rPr>
                <w:color w:val="000000"/>
                <w:sz w:val="22"/>
                <w:szCs w:val="22"/>
                <w:lang w:val="en-GB" w:eastAsia="en-GB"/>
              </w:rPr>
              <w:t xml:space="preserve">Allows </w:t>
            </w:r>
            <w:r w:rsidR="000D3CA0">
              <w:rPr>
                <w:color w:val="000000"/>
                <w:sz w:val="22"/>
                <w:szCs w:val="22"/>
                <w:lang w:val="en-GB" w:eastAsia="en-GB"/>
              </w:rPr>
              <w:t xml:space="preserve">draft </w:t>
            </w:r>
            <w:r>
              <w:rPr>
                <w:color w:val="000000"/>
                <w:sz w:val="22"/>
                <w:szCs w:val="22"/>
                <w:lang w:val="en-GB" w:eastAsia="en-GB"/>
              </w:rPr>
              <w:t>registration</w:t>
            </w:r>
            <w:r w:rsidR="00C20802">
              <w:rPr>
                <w:color w:val="000000"/>
                <w:sz w:val="22"/>
                <w:szCs w:val="22"/>
                <w:lang w:val="en-GB" w:eastAsia="en-GB"/>
              </w:rPr>
              <w:t xml:space="preserve"> </w:t>
            </w:r>
            <w:r w:rsidR="00772899">
              <w:rPr>
                <w:color w:val="000000"/>
                <w:sz w:val="22"/>
                <w:szCs w:val="22"/>
                <w:lang w:val="en-GB" w:eastAsia="en-GB"/>
              </w:rPr>
              <w:t>(</w:t>
            </w:r>
            <w:r w:rsidR="00DB29A5">
              <w:rPr>
                <w:color w:val="000000"/>
                <w:sz w:val="22"/>
                <w:szCs w:val="22"/>
                <w:lang w:val="en-GB" w:eastAsia="en-GB"/>
              </w:rPr>
              <w:t xml:space="preserve">when </w:t>
            </w:r>
            <w:r w:rsidR="00772899" w:rsidRPr="00772899">
              <w:rPr>
                <w:color w:val="000000"/>
                <w:sz w:val="22"/>
                <w:szCs w:val="22"/>
                <w:lang w:val="en-GB" w:eastAsia="en-GB"/>
              </w:rPr>
              <w:t>planters may not possess relevant documents seeking to establish their right to be registered in relation to a particular plot</w:t>
            </w:r>
            <w:r w:rsidR="00DB29A5">
              <w:rPr>
                <w:color w:val="000000"/>
                <w:sz w:val="22"/>
                <w:szCs w:val="22"/>
                <w:lang w:val="en-GB" w:eastAsia="en-GB"/>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7EB2F3B7"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Critical</w:t>
            </w:r>
          </w:p>
        </w:tc>
        <w:tc>
          <w:tcPr>
            <w:tcW w:w="1452" w:type="pct"/>
            <w:tcBorders>
              <w:top w:val="single" w:sz="4" w:space="0" w:color="auto"/>
              <w:left w:val="single" w:sz="4" w:space="0" w:color="auto"/>
              <w:bottom w:val="single" w:sz="4" w:space="0" w:color="auto"/>
              <w:right w:val="single" w:sz="4" w:space="0" w:color="auto"/>
            </w:tcBorders>
            <w:shd w:val="clear" w:color="auto" w:fill="auto"/>
          </w:tcPr>
          <w:p w14:paraId="323CACCA" w14:textId="77777777" w:rsidR="00035FF1" w:rsidRPr="00DA3DB9" w:rsidRDefault="00035FF1" w:rsidP="00035FF1">
            <w:pPr>
              <w:spacing w:before="40" w:after="40"/>
              <w:rPr>
                <w:color w:val="000000"/>
                <w:sz w:val="22"/>
                <w:szCs w:val="22"/>
                <w:lang w:val="en-GB" w:eastAsia="en-GB"/>
              </w:rPr>
            </w:pPr>
          </w:p>
        </w:tc>
      </w:tr>
      <w:tr w:rsidR="00035FF1" w:rsidRPr="00DA3DB9" w14:paraId="59ED2F20" w14:textId="77777777" w:rsidTr="00AA76CB">
        <w:trPr>
          <w:trHeight w:val="770"/>
        </w:trPr>
        <w:tc>
          <w:tcPr>
            <w:tcW w:w="480" w:type="pct"/>
            <w:shd w:val="clear" w:color="auto" w:fill="auto"/>
            <w:hideMark/>
          </w:tcPr>
          <w:p w14:paraId="05A10C94" w14:textId="65D14C9F" w:rsidR="00035FF1" w:rsidRPr="00DA3DB9" w:rsidRDefault="00035FF1" w:rsidP="00035FF1">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-0</w:t>
            </w:r>
            <w:r>
              <w:rPr>
                <w:color w:val="000000"/>
                <w:sz w:val="22"/>
                <w:szCs w:val="22"/>
                <w:lang w:val="en-GB" w:eastAsia="en-GB"/>
              </w:rPr>
              <w:t>8</w:t>
            </w:r>
          </w:p>
        </w:tc>
        <w:tc>
          <w:tcPr>
            <w:tcW w:w="618" w:type="pct"/>
            <w:shd w:val="clear" w:color="auto" w:fill="auto"/>
            <w:hideMark/>
          </w:tcPr>
          <w:p w14:paraId="0E6C2B56"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Document management</w:t>
            </w:r>
          </w:p>
        </w:tc>
        <w:tc>
          <w:tcPr>
            <w:tcW w:w="2046" w:type="pct"/>
            <w:shd w:val="clear" w:color="auto" w:fill="auto"/>
            <w:hideMark/>
          </w:tcPr>
          <w:p w14:paraId="66C7441A"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 xml:space="preserve">Support checklists of documentation/information required for </w:t>
            </w:r>
            <w:r>
              <w:rPr>
                <w:color w:val="000000"/>
                <w:sz w:val="22"/>
                <w:szCs w:val="22"/>
                <w:lang w:val="en-GB" w:eastAsia="en-GB"/>
              </w:rPr>
              <w:t>registration, e.g. NID Card, Proof of Address, Title / Lease deeds, etc.</w:t>
            </w:r>
          </w:p>
        </w:tc>
        <w:tc>
          <w:tcPr>
            <w:tcW w:w="404" w:type="pct"/>
            <w:shd w:val="clear" w:color="auto" w:fill="auto"/>
            <w:hideMark/>
          </w:tcPr>
          <w:p w14:paraId="058C8CB0"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7BFDFD59" w14:textId="77777777" w:rsidR="00035FF1" w:rsidRPr="00DA3DB9" w:rsidRDefault="00035FF1" w:rsidP="00035FF1">
            <w:pPr>
              <w:spacing w:before="40" w:after="40"/>
              <w:rPr>
                <w:color w:val="000000"/>
                <w:sz w:val="22"/>
                <w:szCs w:val="22"/>
                <w:lang w:val="en-GB" w:eastAsia="en-GB"/>
              </w:rPr>
            </w:pPr>
          </w:p>
        </w:tc>
      </w:tr>
      <w:tr w:rsidR="00035FF1" w:rsidRPr="00DA3DB9" w14:paraId="27001B5C" w14:textId="77777777" w:rsidTr="00AA76CB">
        <w:trPr>
          <w:trHeight w:val="770"/>
        </w:trPr>
        <w:tc>
          <w:tcPr>
            <w:tcW w:w="480" w:type="pct"/>
            <w:shd w:val="clear" w:color="auto" w:fill="auto"/>
            <w:hideMark/>
          </w:tcPr>
          <w:p w14:paraId="6B10761C" w14:textId="17F0B871" w:rsidR="00035FF1" w:rsidRPr="00DA3DB9" w:rsidRDefault="00035FF1" w:rsidP="00035FF1">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-0</w:t>
            </w:r>
            <w:r>
              <w:rPr>
                <w:color w:val="000000"/>
                <w:sz w:val="22"/>
                <w:szCs w:val="22"/>
                <w:lang w:val="en-GB" w:eastAsia="en-GB"/>
              </w:rPr>
              <w:t>9</w:t>
            </w:r>
          </w:p>
        </w:tc>
        <w:tc>
          <w:tcPr>
            <w:tcW w:w="618" w:type="pct"/>
            <w:shd w:val="clear" w:color="auto" w:fill="auto"/>
            <w:hideMark/>
          </w:tcPr>
          <w:p w14:paraId="71900DF9"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Document management</w:t>
            </w:r>
          </w:p>
        </w:tc>
        <w:tc>
          <w:tcPr>
            <w:tcW w:w="2046" w:type="pct"/>
            <w:shd w:val="clear" w:color="auto" w:fill="auto"/>
            <w:hideMark/>
          </w:tcPr>
          <w:p w14:paraId="3E7508C3" w14:textId="0718BA1A"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 xml:space="preserve">Support checklists of documentation/information required for </w:t>
            </w:r>
            <w:r>
              <w:rPr>
                <w:color w:val="000000"/>
                <w:sz w:val="22"/>
                <w:szCs w:val="22"/>
                <w:lang w:val="en-GB" w:eastAsia="en-GB"/>
              </w:rPr>
              <w:t>registration by a planter’s representative, e.g. a</w:t>
            </w:r>
            <w:r w:rsidRPr="00B660FE">
              <w:rPr>
                <w:color w:val="000000"/>
                <w:sz w:val="22"/>
                <w:szCs w:val="22"/>
                <w:lang w:val="en-GB" w:eastAsia="en-GB"/>
              </w:rPr>
              <w:t xml:space="preserve"> signed and dated authorisation letter from the planter</w:t>
            </w:r>
            <w:r>
              <w:rPr>
                <w:color w:val="000000"/>
                <w:sz w:val="22"/>
                <w:szCs w:val="22"/>
                <w:lang w:val="en-GB" w:eastAsia="en-GB"/>
              </w:rPr>
              <w:t>, a power of attorney, etc.</w:t>
            </w:r>
          </w:p>
        </w:tc>
        <w:tc>
          <w:tcPr>
            <w:tcW w:w="404" w:type="pct"/>
            <w:shd w:val="clear" w:color="auto" w:fill="auto"/>
            <w:hideMark/>
          </w:tcPr>
          <w:p w14:paraId="2ADDEBB2"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1EA7D0C0" w14:textId="77777777" w:rsidR="00035FF1" w:rsidRPr="00DA3DB9" w:rsidRDefault="00035FF1" w:rsidP="00035FF1">
            <w:pPr>
              <w:spacing w:before="40" w:after="40"/>
              <w:rPr>
                <w:color w:val="000000"/>
                <w:sz w:val="22"/>
                <w:szCs w:val="22"/>
                <w:lang w:val="en-GB" w:eastAsia="en-GB"/>
              </w:rPr>
            </w:pPr>
          </w:p>
        </w:tc>
      </w:tr>
      <w:tr w:rsidR="00035FF1" w:rsidRPr="00DA3DB9" w14:paraId="21A2CB35" w14:textId="77777777" w:rsidTr="00AA76CB">
        <w:trPr>
          <w:trHeight w:val="520"/>
        </w:trPr>
        <w:tc>
          <w:tcPr>
            <w:tcW w:w="480" w:type="pct"/>
            <w:shd w:val="clear" w:color="auto" w:fill="auto"/>
            <w:hideMark/>
          </w:tcPr>
          <w:p w14:paraId="7B35B8C3" w14:textId="288F8A48" w:rsidR="00035FF1" w:rsidRPr="00DA3DB9" w:rsidRDefault="00035FF1" w:rsidP="00035FF1">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10</w:t>
            </w:r>
          </w:p>
        </w:tc>
        <w:tc>
          <w:tcPr>
            <w:tcW w:w="618" w:type="pct"/>
            <w:shd w:val="clear" w:color="auto" w:fill="auto"/>
            <w:hideMark/>
          </w:tcPr>
          <w:p w14:paraId="56FDFE62"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Document management</w:t>
            </w:r>
          </w:p>
        </w:tc>
        <w:tc>
          <w:tcPr>
            <w:tcW w:w="2046" w:type="pct"/>
            <w:shd w:val="clear" w:color="auto" w:fill="auto"/>
            <w:hideMark/>
          </w:tcPr>
          <w:p w14:paraId="6914E505"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Allow end-users to upload documents to applications and support the mapping /linkage of the uploaded documents to checklist items.</w:t>
            </w:r>
          </w:p>
        </w:tc>
        <w:tc>
          <w:tcPr>
            <w:tcW w:w="404" w:type="pct"/>
            <w:shd w:val="clear" w:color="auto" w:fill="auto"/>
            <w:hideMark/>
          </w:tcPr>
          <w:p w14:paraId="61A2CE7A"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3DD7FA1C" w14:textId="77777777" w:rsidR="00035FF1" w:rsidRPr="00DA3DB9" w:rsidRDefault="00035FF1" w:rsidP="00035FF1">
            <w:pPr>
              <w:spacing w:before="40" w:after="40"/>
              <w:rPr>
                <w:color w:val="000000"/>
                <w:sz w:val="22"/>
                <w:szCs w:val="22"/>
                <w:lang w:val="en-GB" w:eastAsia="en-GB"/>
              </w:rPr>
            </w:pPr>
          </w:p>
        </w:tc>
      </w:tr>
      <w:tr w:rsidR="00035FF1" w:rsidRPr="00DA3DB9" w14:paraId="5DEC602D" w14:textId="77777777" w:rsidTr="00AA76CB">
        <w:trPr>
          <w:trHeight w:val="770"/>
        </w:trPr>
        <w:tc>
          <w:tcPr>
            <w:tcW w:w="480" w:type="pct"/>
            <w:shd w:val="clear" w:color="auto" w:fill="auto"/>
          </w:tcPr>
          <w:p w14:paraId="7D5A6B38" w14:textId="3CA79846" w:rsidR="00035FF1" w:rsidRDefault="00035FF1" w:rsidP="00035FF1">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11</w:t>
            </w:r>
          </w:p>
        </w:tc>
        <w:tc>
          <w:tcPr>
            <w:tcW w:w="618" w:type="pct"/>
            <w:shd w:val="clear" w:color="auto" w:fill="auto"/>
          </w:tcPr>
          <w:p w14:paraId="10D041AD"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Document management</w:t>
            </w:r>
          </w:p>
        </w:tc>
        <w:tc>
          <w:tcPr>
            <w:tcW w:w="2046" w:type="pct"/>
            <w:shd w:val="clear" w:color="auto" w:fill="auto"/>
          </w:tcPr>
          <w:p w14:paraId="207446EB"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 xml:space="preserve">Prevent the full processing of an application unless all mandatory </w:t>
            </w:r>
            <w:r>
              <w:rPr>
                <w:color w:val="000000"/>
                <w:sz w:val="22"/>
                <w:szCs w:val="22"/>
                <w:lang w:val="en-GB" w:eastAsia="en-GB"/>
              </w:rPr>
              <w:t>documents</w:t>
            </w:r>
            <w:r w:rsidRPr="00DA3DB9">
              <w:rPr>
                <w:color w:val="000000"/>
                <w:sz w:val="22"/>
                <w:szCs w:val="22"/>
                <w:lang w:val="en-GB" w:eastAsia="en-GB"/>
              </w:rPr>
              <w:t xml:space="preserve"> (as defined in the relevant checklists) are submitted.</w:t>
            </w:r>
          </w:p>
        </w:tc>
        <w:tc>
          <w:tcPr>
            <w:tcW w:w="404" w:type="pct"/>
            <w:shd w:val="clear" w:color="auto" w:fill="auto"/>
          </w:tcPr>
          <w:p w14:paraId="27D15A46"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2580EC0C" w14:textId="77777777" w:rsidR="00035FF1" w:rsidRPr="00DA3DB9" w:rsidRDefault="00035FF1" w:rsidP="00035FF1">
            <w:pPr>
              <w:spacing w:before="40" w:after="40"/>
              <w:rPr>
                <w:color w:val="000000"/>
                <w:sz w:val="22"/>
                <w:szCs w:val="22"/>
                <w:lang w:val="en-GB" w:eastAsia="en-GB"/>
              </w:rPr>
            </w:pPr>
          </w:p>
        </w:tc>
      </w:tr>
      <w:tr w:rsidR="00035FF1" w:rsidRPr="00DA3DB9" w14:paraId="1500CB0F" w14:textId="77777777" w:rsidTr="00AA76CB">
        <w:trPr>
          <w:trHeight w:val="520"/>
        </w:trPr>
        <w:tc>
          <w:tcPr>
            <w:tcW w:w="480" w:type="pct"/>
            <w:shd w:val="clear" w:color="auto" w:fill="auto"/>
            <w:hideMark/>
          </w:tcPr>
          <w:p w14:paraId="503273B1" w14:textId="2D07D334" w:rsidR="00035FF1" w:rsidRPr="00DA3DB9" w:rsidRDefault="00035FF1" w:rsidP="00035FF1">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12</w:t>
            </w:r>
          </w:p>
        </w:tc>
        <w:tc>
          <w:tcPr>
            <w:tcW w:w="618" w:type="pct"/>
            <w:shd w:val="clear" w:color="auto" w:fill="auto"/>
            <w:hideMark/>
          </w:tcPr>
          <w:p w14:paraId="3A8D22DF"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Document management</w:t>
            </w:r>
          </w:p>
        </w:tc>
        <w:tc>
          <w:tcPr>
            <w:tcW w:w="2046" w:type="pct"/>
            <w:shd w:val="clear" w:color="auto" w:fill="auto"/>
            <w:hideMark/>
          </w:tcPr>
          <w:p w14:paraId="537F891F"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Include validation checks to prevent uploading of duplicate documents.</w:t>
            </w:r>
          </w:p>
        </w:tc>
        <w:tc>
          <w:tcPr>
            <w:tcW w:w="404" w:type="pct"/>
            <w:shd w:val="clear" w:color="auto" w:fill="auto"/>
            <w:hideMark/>
          </w:tcPr>
          <w:p w14:paraId="5EBC485F"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783143BE" w14:textId="77777777" w:rsidR="00035FF1" w:rsidRPr="00DA3DB9" w:rsidRDefault="00035FF1" w:rsidP="00035FF1">
            <w:pPr>
              <w:spacing w:before="40" w:after="40"/>
              <w:rPr>
                <w:color w:val="000000"/>
                <w:sz w:val="22"/>
                <w:szCs w:val="22"/>
                <w:lang w:val="en-GB" w:eastAsia="en-GB"/>
              </w:rPr>
            </w:pPr>
          </w:p>
        </w:tc>
      </w:tr>
      <w:tr w:rsidR="00035FF1" w:rsidRPr="00DA3DB9" w14:paraId="2C6D3924" w14:textId="77777777" w:rsidTr="00AA76CB">
        <w:trPr>
          <w:trHeight w:val="310"/>
        </w:trPr>
        <w:tc>
          <w:tcPr>
            <w:tcW w:w="480" w:type="pct"/>
            <w:shd w:val="clear" w:color="auto" w:fill="auto"/>
            <w:hideMark/>
          </w:tcPr>
          <w:p w14:paraId="5A7ABBD0" w14:textId="10569D55" w:rsidR="00035FF1" w:rsidRPr="00DA3DB9" w:rsidRDefault="00035FF1" w:rsidP="00035FF1">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13</w:t>
            </w:r>
          </w:p>
        </w:tc>
        <w:tc>
          <w:tcPr>
            <w:tcW w:w="618" w:type="pct"/>
            <w:shd w:val="clear" w:color="auto" w:fill="auto"/>
            <w:hideMark/>
          </w:tcPr>
          <w:p w14:paraId="318411B3"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Correspondence generation</w:t>
            </w:r>
          </w:p>
        </w:tc>
        <w:tc>
          <w:tcPr>
            <w:tcW w:w="2046" w:type="pct"/>
            <w:shd w:val="clear" w:color="auto" w:fill="auto"/>
            <w:hideMark/>
          </w:tcPr>
          <w:p w14:paraId="32A7D286"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Support the generation of a letter listing all missing information when an incomplete application is raised.</w:t>
            </w:r>
          </w:p>
        </w:tc>
        <w:tc>
          <w:tcPr>
            <w:tcW w:w="404" w:type="pct"/>
            <w:shd w:val="clear" w:color="auto" w:fill="auto"/>
            <w:hideMark/>
          </w:tcPr>
          <w:p w14:paraId="6B4437FE"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3324F8E5" w14:textId="77777777" w:rsidR="00035FF1" w:rsidRPr="00DA3DB9" w:rsidRDefault="00035FF1" w:rsidP="00035FF1">
            <w:pPr>
              <w:spacing w:before="40" w:after="40"/>
              <w:rPr>
                <w:color w:val="000000"/>
                <w:sz w:val="22"/>
                <w:szCs w:val="22"/>
                <w:lang w:val="en-GB" w:eastAsia="en-GB"/>
              </w:rPr>
            </w:pPr>
          </w:p>
        </w:tc>
      </w:tr>
      <w:tr w:rsidR="00035FF1" w:rsidRPr="00DA3DB9" w14:paraId="08B64FD8" w14:textId="77777777" w:rsidTr="00AA76CB">
        <w:trPr>
          <w:trHeight w:val="520"/>
        </w:trPr>
        <w:tc>
          <w:tcPr>
            <w:tcW w:w="480" w:type="pct"/>
            <w:shd w:val="clear" w:color="auto" w:fill="auto"/>
            <w:hideMark/>
          </w:tcPr>
          <w:p w14:paraId="7535ECA5" w14:textId="262F83B6" w:rsidR="00035FF1" w:rsidRPr="00DA3DB9" w:rsidRDefault="00035FF1" w:rsidP="00035FF1">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14</w:t>
            </w:r>
          </w:p>
        </w:tc>
        <w:tc>
          <w:tcPr>
            <w:tcW w:w="618" w:type="pct"/>
            <w:shd w:val="clear" w:color="auto" w:fill="auto"/>
            <w:hideMark/>
          </w:tcPr>
          <w:p w14:paraId="30C47C97"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Correspondence generation</w:t>
            </w:r>
          </w:p>
        </w:tc>
        <w:tc>
          <w:tcPr>
            <w:tcW w:w="2046" w:type="pct"/>
            <w:shd w:val="clear" w:color="auto" w:fill="auto"/>
            <w:hideMark/>
          </w:tcPr>
          <w:p w14:paraId="7CEC7010"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Allow generation of various types of correspondences based on pre-defined and user-customisable templates, as part of application processing workflow (e.g., letters).</w:t>
            </w:r>
          </w:p>
        </w:tc>
        <w:tc>
          <w:tcPr>
            <w:tcW w:w="404" w:type="pct"/>
            <w:shd w:val="clear" w:color="auto" w:fill="auto"/>
            <w:hideMark/>
          </w:tcPr>
          <w:p w14:paraId="15941365"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6CB8CDA6" w14:textId="77777777" w:rsidR="00035FF1" w:rsidRPr="00DA3DB9" w:rsidRDefault="00035FF1" w:rsidP="00035FF1">
            <w:pPr>
              <w:spacing w:before="40" w:after="40"/>
              <w:rPr>
                <w:color w:val="000000"/>
                <w:sz w:val="22"/>
                <w:szCs w:val="22"/>
                <w:lang w:val="en-GB" w:eastAsia="en-GB"/>
              </w:rPr>
            </w:pPr>
          </w:p>
        </w:tc>
      </w:tr>
      <w:tr w:rsidR="00035FF1" w:rsidRPr="00DA3DB9" w14:paraId="34B7688A" w14:textId="77777777" w:rsidTr="00AA76CB">
        <w:trPr>
          <w:trHeight w:val="520"/>
        </w:trPr>
        <w:tc>
          <w:tcPr>
            <w:tcW w:w="480" w:type="pct"/>
            <w:shd w:val="clear" w:color="auto" w:fill="auto"/>
            <w:hideMark/>
          </w:tcPr>
          <w:p w14:paraId="6C174121" w14:textId="35F9CDFE" w:rsidR="00035FF1" w:rsidRPr="00DA3DB9" w:rsidRDefault="00035FF1" w:rsidP="00035FF1">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15</w:t>
            </w:r>
          </w:p>
        </w:tc>
        <w:tc>
          <w:tcPr>
            <w:tcW w:w="618" w:type="pct"/>
            <w:shd w:val="clear" w:color="auto" w:fill="auto"/>
            <w:hideMark/>
          </w:tcPr>
          <w:p w14:paraId="532A7ACF"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Workflow</w:t>
            </w:r>
          </w:p>
        </w:tc>
        <w:tc>
          <w:tcPr>
            <w:tcW w:w="2046" w:type="pct"/>
            <w:shd w:val="clear" w:color="auto" w:fill="auto"/>
            <w:hideMark/>
          </w:tcPr>
          <w:p w14:paraId="1FB63FBA"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 xml:space="preserve">Support the definition and customisation of workflows, for the review and approval of </w:t>
            </w:r>
            <w:r>
              <w:rPr>
                <w:color w:val="000000"/>
                <w:sz w:val="22"/>
                <w:szCs w:val="22"/>
                <w:lang w:val="en-GB" w:eastAsia="en-GB"/>
              </w:rPr>
              <w:t>registrations</w:t>
            </w:r>
            <w:r w:rsidRPr="00DA3DB9">
              <w:rPr>
                <w:color w:val="000000"/>
                <w:sz w:val="22"/>
                <w:szCs w:val="22"/>
                <w:lang w:val="en-GB" w:eastAsia="en-GB"/>
              </w:rPr>
              <w:t>.</w:t>
            </w:r>
          </w:p>
        </w:tc>
        <w:tc>
          <w:tcPr>
            <w:tcW w:w="404" w:type="pct"/>
            <w:shd w:val="clear" w:color="auto" w:fill="auto"/>
            <w:hideMark/>
          </w:tcPr>
          <w:p w14:paraId="2DB784F5"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7474824B" w14:textId="77777777" w:rsidR="00035FF1" w:rsidRPr="00DA3DB9" w:rsidRDefault="00035FF1" w:rsidP="00035FF1">
            <w:pPr>
              <w:spacing w:before="40" w:after="40"/>
              <w:rPr>
                <w:color w:val="000000"/>
                <w:sz w:val="22"/>
                <w:szCs w:val="22"/>
                <w:lang w:val="en-GB" w:eastAsia="en-GB"/>
              </w:rPr>
            </w:pPr>
          </w:p>
        </w:tc>
      </w:tr>
      <w:tr w:rsidR="00035FF1" w:rsidRPr="00DA3DB9" w14:paraId="0C985FB5" w14:textId="77777777" w:rsidTr="00AA76CB">
        <w:trPr>
          <w:trHeight w:val="520"/>
        </w:trPr>
        <w:tc>
          <w:tcPr>
            <w:tcW w:w="480" w:type="pct"/>
            <w:shd w:val="clear" w:color="auto" w:fill="auto"/>
            <w:hideMark/>
          </w:tcPr>
          <w:p w14:paraId="7B32422F" w14:textId="49BBF8BE" w:rsidR="00035FF1" w:rsidRPr="00DA3DB9" w:rsidRDefault="00035FF1" w:rsidP="00035FF1">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16</w:t>
            </w:r>
          </w:p>
        </w:tc>
        <w:tc>
          <w:tcPr>
            <w:tcW w:w="618" w:type="pct"/>
            <w:shd w:val="clear" w:color="auto" w:fill="auto"/>
          </w:tcPr>
          <w:p w14:paraId="5221ECED"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Workflow</w:t>
            </w:r>
          </w:p>
        </w:tc>
        <w:tc>
          <w:tcPr>
            <w:tcW w:w="2046" w:type="pct"/>
            <w:shd w:val="clear" w:color="auto" w:fill="auto"/>
          </w:tcPr>
          <w:p w14:paraId="7A8B10A4"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 xml:space="preserve">Automatically update the status of </w:t>
            </w:r>
            <w:r>
              <w:rPr>
                <w:color w:val="000000"/>
                <w:sz w:val="22"/>
                <w:szCs w:val="22"/>
                <w:lang w:val="en-GB" w:eastAsia="en-GB"/>
              </w:rPr>
              <w:t>registration</w:t>
            </w:r>
            <w:r w:rsidRPr="00DA3DB9">
              <w:rPr>
                <w:color w:val="000000"/>
                <w:sz w:val="22"/>
                <w:szCs w:val="22"/>
                <w:lang w:val="en-GB" w:eastAsia="en-GB"/>
              </w:rPr>
              <w:t xml:space="preserve"> based on pre-defined rules. For example: </w:t>
            </w:r>
          </w:p>
          <w:p w14:paraId="440A6DE5" w14:textId="533F716C" w:rsidR="00035FF1" w:rsidRPr="00DA3DB9" w:rsidRDefault="000D3CA0" w:rsidP="00DC535A">
            <w:pPr>
              <w:pStyle w:val="ListParagraph"/>
              <w:widowControl/>
              <w:numPr>
                <w:ilvl w:val="0"/>
                <w:numId w:val="12"/>
              </w:numPr>
              <w:overflowPunct w:val="0"/>
              <w:autoSpaceDE w:val="0"/>
              <w:autoSpaceDN w:val="0"/>
              <w:adjustRightInd w:val="0"/>
              <w:spacing w:before="40" w:after="40"/>
              <w:textAlignment w:val="baseline"/>
              <w:rPr>
                <w:color w:val="000000"/>
                <w:sz w:val="22"/>
                <w:szCs w:val="22"/>
                <w:lang w:val="en-GB" w:eastAsia="en-GB"/>
              </w:rPr>
            </w:pPr>
            <w:r>
              <w:rPr>
                <w:color w:val="000000"/>
                <w:sz w:val="22"/>
                <w:szCs w:val="22"/>
                <w:lang w:val="en-GB" w:eastAsia="en-GB"/>
              </w:rPr>
              <w:t xml:space="preserve">Draft </w:t>
            </w:r>
            <w:r w:rsidR="00035FF1" w:rsidRPr="00DA3DB9">
              <w:rPr>
                <w:color w:val="000000"/>
                <w:sz w:val="22"/>
                <w:szCs w:val="22"/>
                <w:lang w:val="en-GB" w:eastAsia="en-GB"/>
              </w:rPr>
              <w:t xml:space="preserve">(awaiting </w:t>
            </w:r>
            <w:r w:rsidR="0045476C">
              <w:rPr>
                <w:color w:val="000000"/>
                <w:sz w:val="22"/>
                <w:szCs w:val="22"/>
                <w:lang w:val="en-GB" w:eastAsia="en-GB"/>
              </w:rPr>
              <w:t>documentation</w:t>
            </w:r>
            <w:r w:rsidR="00035FF1" w:rsidRPr="00DA3DB9">
              <w:rPr>
                <w:color w:val="000000"/>
                <w:sz w:val="22"/>
                <w:szCs w:val="22"/>
                <w:lang w:val="en-GB" w:eastAsia="en-GB"/>
              </w:rPr>
              <w:t xml:space="preserve"> </w:t>
            </w:r>
            <w:r w:rsidR="0045476C">
              <w:rPr>
                <w:color w:val="000000"/>
                <w:sz w:val="22"/>
                <w:szCs w:val="22"/>
                <w:lang w:val="en-GB" w:eastAsia="en-GB"/>
              </w:rPr>
              <w:t xml:space="preserve">to confirm </w:t>
            </w:r>
            <w:r w:rsidR="00035FF1">
              <w:rPr>
                <w:color w:val="000000"/>
                <w:sz w:val="22"/>
                <w:szCs w:val="22"/>
                <w:lang w:val="en-GB" w:eastAsia="en-GB"/>
              </w:rPr>
              <w:t>registration</w:t>
            </w:r>
            <w:r w:rsidR="00035FF1" w:rsidRPr="00DA3DB9">
              <w:rPr>
                <w:color w:val="000000"/>
                <w:sz w:val="22"/>
                <w:szCs w:val="22"/>
                <w:lang w:val="en-GB" w:eastAsia="en-GB"/>
              </w:rPr>
              <w:t>)</w:t>
            </w:r>
          </w:p>
          <w:p w14:paraId="5F26D004" w14:textId="77777777" w:rsidR="00035FF1" w:rsidRPr="00DA3DB9" w:rsidRDefault="00035FF1" w:rsidP="00DC535A">
            <w:pPr>
              <w:pStyle w:val="ListParagraph"/>
              <w:widowControl/>
              <w:numPr>
                <w:ilvl w:val="0"/>
                <w:numId w:val="12"/>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Cancelled (application is cancelled)</w:t>
            </w:r>
          </w:p>
          <w:p w14:paraId="6F0723E2" w14:textId="5F094A70" w:rsidR="00035FF1" w:rsidRPr="00DA3DB9" w:rsidRDefault="00035FF1" w:rsidP="00DC535A">
            <w:pPr>
              <w:pStyle w:val="ListParagraph"/>
              <w:widowControl/>
              <w:numPr>
                <w:ilvl w:val="0"/>
                <w:numId w:val="12"/>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Approved</w:t>
            </w:r>
          </w:p>
          <w:p w14:paraId="7FF88DA8" w14:textId="77777777" w:rsidR="00035FF1" w:rsidRPr="00DA3DB9" w:rsidRDefault="00035FF1" w:rsidP="00DC535A">
            <w:pPr>
              <w:pStyle w:val="ListParagraph"/>
              <w:widowControl/>
              <w:numPr>
                <w:ilvl w:val="0"/>
                <w:numId w:val="12"/>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Rejected (application has been rejected)</w:t>
            </w:r>
          </w:p>
          <w:p w14:paraId="7D5F7045" w14:textId="77777777" w:rsidR="00035FF1" w:rsidRPr="00DA3DB9" w:rsidRDefault="00035FF1" w:rsidP="00035FF1">
            <w:pPr>
              <w:pStyle w:val="ListParagraph"/>
              <w:spacing w:before="40" w:after="40"/>
              <w:rPr>
                <w:color w:val="000000"/>
                <w:sz w:val="22"/>
                <w:szCs w:val="22"/>
                <w:lang w:val="en-GB" w:eastAsia="en-GB"/>
              </w:rPr>
            </w:pPr>
          </w:p>
        </w:tc>
        <w:tc>
          <w:tcPr>
            <w:tcW w:w="404" w:type="pct"/>
            <w:shd w:val="clear" w:color="auto" w:fill="auto"/>
          </w:tcPr>
          <w:p w14:paraId="51630C37"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5FD86B47" w14:textId="77777777" w:rsidR="00035FF1" w:rsidRPr="00DA3DB9" w:rsidRDefault="00035FF1" w:rsidP="00035FF1">
            <w:pPr>
              <w:spacing w:before="40" w:after="40"/>
              <w:rPr>
                <w:color w:val="000000"/>
                <w:sz w:val="22"/>
                <w:szCs w:val="22"/>
                <w:lang w:val="en-GB" w:eastAsia="en-GB"/>
              </w:rPr>
            </w:pPr>
          </w:p>
        </w:tc>
      </w:tr>
      <w:tr w:rsidR="00035FF1" w:rsidRPr="00DA3DB9" w14:paraId="20747A67" w14:textId="77777777" w:rsidTr="00AA76CB">
        <w:trPr>
          <w:trHeight w:val="520"/>
        </w:trPr>
        <w:tc>
          <w:tcPr>
            <w:tcW w:w="480" w:type="pct"/>
            <w:shd w:val="clear" w:color="auto" w:fill="auto"/>
            <w:hideMark/>
          </w:tcPr>
          <w:p w14:paraId="4C9C5F38" w14:textId="5123CE43" w:rsidR="00035FF1" w:rsidRPr="00DA3DB9" w:rsidRDefault="00035FF1" w:rsidP="00035FF1">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17</w:t>
            </w:r>
          </w:p>
        </w:tc>
        <w:tc>
          <w:tcPr>
            <w:tcW w:w="618" w:type="pct"/>
            <w:shd w:val="clear" w:color="auto" w:fill="auto"/>
            <w:hideMark/>
          </w:tcPr>
          <w:p w14:paraId="25FDD797"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Reporting</w:t>
            </w:r>
          </w:p>
        </w:tc>
        <w:tc>
          <w:tcPr>
            <w:tcW w:w="2046" w:type="pct"/>
            <w:shd w:val="clear" w:color="auto" w:fill="auto"/>
            <w:hideMark/>
          </w:tcPr>
          <w:p w14:paraId="16447315" w14:textId="6267F3D8"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 xml:space="preserve">Provide a report of all </w:t>
            </w:r>
            <w:r>
              <w:rPr>
                <w:color w:val="000000"/>
                <w:sz w:val="22"/>
                <w:szCs w:val="22"/>
                <w:lang w:val="en-GB" w:eastAsia="en-GB"/>
              </w:rPr>
              <w:t>registrations</w:t>
            </w:r>
            <w:r w:rsidRPr="00DA3DB9">
              <w:rPr>
                <w:color w:val="000000"/>
                <w:sz w:val="22"/>
                <w:szCs w:val="22"/>
                <w:lang w:val="en-GB" w:eastAsia="en-GB"/>
              </w:rPr>
              <w:t xml:space="preserve"> </w:t>
            </w:r>
            <w:r w:rsidR="00A756E3">
              <w:rPr>
                <w:color w:val="000000"/>
                <w:sz w:val="22"/>
                <w:szCs w:val="22"/>
                <w:lang w:val="en-GB" w:eastAsia="en-GB"/>
              </w:rPr>
              <w:t xml:space="preserve">still </w:t>
            </w:r>
            <w:r w:rsidR="00F5646C">
              <w:rPr>
                <w:color w:val="000000"/>
                <w:sz w:val="22"/>
                <w:szCs w:val="22"/>
                <w:lang w:val="en-GB" w:eastAsia="en-GB"/>
              </w:rPr>
              <w:t>in draft status</w:t>
            </w:r>
            <w:r w:rsidR="00123CBF">
              <w:rPr>
                <w:color w:val="000000"/>
                <w:sz w:val="22"/>
                <w:szCs w:val="22"/>
                <w:lang w:val="en-GB" w:eastAsia="en-GB"/>
              </w:rPr>
              <w:t xml:space="preserve"> </w:t>
            </w:r>
            <w:r w:rsidRPr="00DA3DB9">
              <w:rPr>
                <w:color w:val="000000"/>
                <w:sz w:val="22"/>
                <w:szCs w:val="22"/>
                <w:lang w:val="en-GB" w:eastAsia="en-GB"/>
              </w:rPr>
              <w:t>within a user-defined period.</w:t>
            </w:r>
          </w:p>
        </w:tc>
        <w:tc>
          <w:tcPr>
            <w:tcW w:w="404" w:type="pct"/>
            <w:shd w:val="clear" w:color="auto" w:fill="auto"/>
            <w:hideMark/>
          </w:tcPr>
          <w:p w14:paraId="5AFF9B15"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1AED6626" w14:textId="77777777" w:rsidR="00035FF1" w:rsidRPr="00DA3DB9" w:rsidRDefault="00035FF1" w:rsidP="00035FF1">
            <w:pPr>
              <w:spacing w:before="40" w:after="40"/>
              <w:rPr>
                <w:color w:val="000000"/>
                <w:sz w:val="22"/>
                <w:szCs w:val="22"/>
                <w:lang w:val="en-GB" w:eastAsia="en-GB"/>
              </w:rPr>
            </w:pPr>
          </w:p>
        </w:tc>
      </w:tr>
      <w:tr w:rsidR="00035FF1" w:rsidRPr="00DA3DB9" w14:paraId="65F818F3" w14:textId="77777777" w:rsidTr="00AA76CB">
        <w:trPr>
          <w:trHeight w:val="498"/>
        </w:trPr>
        <w:tc>
          <w:tcPr>
            <w:tcW w:w="480" w:type="pct"/>
            <w:shd w:val="clear" w:color="auto" w:fill="auto"/>
            <w:hideMark/>
          </w:tcPr>
          <w:p w14:paraId="2F88768B" w14:textId="306371E2" w:rsidR="00035FF1" w:rsidRPr="00DA3DB9" w:rsidRDefault="00035FF1" w:rsidP="00035FF1">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18</w:t>
            </w:r>
          </w:p>
        </w:tc>
        <w:tc>
          <w:tcPr>
            <w:tcW w:w="618" w:type="pct"/>
            <w:shd w:val="clear" w:color="auto" w:fill="auto"/>
            <w:hideMark/>
          </w:tcPr>
          <w:p w14:paraId="21388405"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Reporting</w:t>
            </w:r>
          </w:p>
        </w:tc>
        <w:tc>
          <w:tcPr>
            <w:tcW w:w="2046" w:type="pct"/>
            <w:shd w:val="clear" w:color="auto" w:fill="auto"/>
            <w:hideMark/>
          </w:tcPr>
          <w:p w14:paraId="102D7F46" w14:textId="68A8C55B"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 xml:space="preserve">Provide a report of all </w:t>
            </w:r>
            <w:r w:rsidR="00123CBF">
              <w:rPr>
                <w:color w:val="000000"/>
                <w:sz w:val="22"/>
                <w:szCs w:val="22"/>
                <w:lang w:val="en-GB" w:eastAsia="en-GB"/>
              </w:rPr>
              <w:t xml:space="preserve">registrations </w:t>
            </w:r>
            <w:r w:rsidRPr="00DA3DB9">
              <w:rPr>
                <w:color w:val="000000"/>
                <w:sz w:val="22"/>
                <w:szCs w:val="22"/>
                <w:lang w:val="en-GB" w:eastAsia="en-GB"/>
              </w:rPr>
              <w:t xml:space="preserve">in a user-defined period per </w:t>
            </w:r>
            <w:r w:rsidR="007C11A8">
              <w:rPr>
                <w:color w:val="000000"/>
                <w:sz w:val="22"/>
                <w:szCs w:val="22"/>
                <w:lang w:val="en-GB" w:eastAsia="en-GB"/>
              </w:rPr>
              <w:t xml:space="preserve">applicant </w:t>
            </w:r>
            <w:r w:rsidRPr="00DA3DB9">
              <w:rPr>
                <w:color w:val="000000"/>
                <w:sz w:val="22"/>
                <w:szCs w:val="22"/>
                <w:lang w:val="en-GB" w:eastAsia="en-GB"/>
              </w:rPr>
              <w:t>type.</w:t>
            </w:r>
          </w:p>
        </w:tc>
        <w:tc>
          <w:tcPr>
            <w:tcW w:w="404" w:type="pct"/>
            <w:shd w:val="clear" w:color="auto" w:fill="auto"/>
            <w:hideMark/>
          </w:tcPr>
          <w:p w14:paraId="3C785089"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6EB662C5" w14:textId="77777777" w:rsidR="00035FF1" w:rsidRPr="00DA3DB9" w:rsidRDefault="00035FF1" w:rsidP="00035FF1">
            <w:pPr>
              <w:spacing w:before="40" w:after="40"/>
              <w:rPr>
                <w:color w:val="000000"/>
                <w:sz w:val="22"/>
                <w:szCs w:val="22"/>
                <w:lang w:val="en-GB" w:eastAsia="en-GB"/>
              </w:rPr>
            </w:pPr>
          </w:p>
        </w:tc>
      </w:tr>
      <w:tr w:rsidR="00035FF1" w:rsidRPr="00DA3DB9" w14:paraId="6CB8CE98" w14:textId="77777777" w:rsidTr="00AA76CB">
        <w:trPr>
          <w:trHeight w:val="235"/>
        </w:trPr>
        <w:tc>
          <w:tcPr>
            <w:tcW w:w="480" w:type="pct"/>
            <w:shd w:val="clear" w:color="auto" w:fill="auto"/>
            <w:hideMark/>
          </w:tcPr>
          <w:p w14:paraId="79E20601" w14:textId="1DC951C8" w:rsidR="00035FF1" w:rsidRPr="00DA3DB9" w:rsidRDefault="00035FF1" w:rsidP="00035FF1">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19</w:t>
            </w:r>
          </w:p>
        </w:tc>
        <w:tc>
          <w:tcPr>
            <w:tcW w:w="618" w:type="pct"/>
            <w:shd w:val="clear" w:color="auto" w:fill="auto"/>
            <w:hideMark/>
          </w:tcPr>
          <w:p w14:paraId="6F0D4B7F"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Reporting</w:t>
            </w:r>
          </w:p>
        </w:tc>
        <w:tc>
          <w:tcPr>
            <w:tcW w:w="2046" w:type="pct"/>
            <w:shd w:val="clear" w:color="auto" w:fill="auto"/>
            <w:hideMark/>
          </w:tcPr>
          <w:p w14:paraId="6C164025" w14:textId="0FC5B18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 xml:space="preserve">Provide a report of </w:t>
            </w:r>
            <w:r>
              <w:rPr>
                <w:color w:val="000000"/>
                <w:sz w:val="22"/>
                <w:szCs w:val="22"/>
                <w:lang w:val="en-GB" w:eastAsia="en-GB"/>
              </w:rPr>
              <w:t>registrations</w:t>
            </w:r>
            <w:r w:rsidRPr="00DA3DB9">
              <w:rPr>
                <w:color w:val="000000"/>
                <w:sz w:val="22"/>
                <w:szCs w:val="22"/>
                <w:lang w:val="en-GB" w:eastAsia="en-GB"/>
              </w:rPr>
              <w:t xml:space="preserve"> issued per </w:t>
            </w:r>
            <w:r w:rsidR="002D27CC">
              <w:rPr>
                <w:color w:val="000000"/>
                <w:sz w:val="22"/>
                <w:szCs w:val="22"/>
                <w:lang w:val="en-GB" w:eastAsia="en-GB"/>
              </w:rPr>
              <w:t>factory area</w:t>
            </w:r>
          </w:p>
        </w:tc>
        <w:tc>
          <w:tcPr>
            <w:tcW w:w="404" w:type="pct"/>
            <w:shd w:val="clear" w:color="auto" w:fill="auto"/>
            <w:hideMark/>
          </w:tcPr>
          <w:p w14:paraId="2CA7B2C5"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3881F5A0" w14:textId="77777777" w:rsidR="00035FF1" w:rsidRPr="00DA3DB9" w:rsidRDefault="00035FF1" w:rsidP="00035FF1">
            <w:pPr>
              <w:spacing w:before="40" w:after="40"/>
              <w:rPr>
                <w:color w:val="000000"/>
                <w:sz w:val="22"/>
                <w:szCs w:val="22"/>
                <w:lang w:val="en-GB" w:eastAsia="en-GB"/>
              </w:rPr>
            </w:pPr>
          </w:p>
        </w:tc>
      </w:tr>
      <w:tr w:rsidR="00035FF1" w:rsidRPr="00DA3DB9" w14:paraId="17F88E9C" w14:textId="77777777" w:rsidTr="00AA76CB">
        <w:trPr>
          <w:trHeight w:val="498"/>
        </w:trPr>
        <w:tc>
          <w:tcPr>
            <w:tcW w:w="480" w:type="pct"/>
            <w:shd w:val="clear" w:color="auto" w:fill="auto"/>
            <w:hideMark/>
          </w:tcPr>
          <w:p w14:paraId="08DA8466" w14:textId="45C9530D" w:rsidR="00035FF1" w:rsidRPr="00DA3DB9" w:rsidRDefault="00035FF1" w:rsidP="00035FF1">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20</w:t>
            </w:r>
          </w:p>
        </w:tc>
        <w:tc>
          <w:tcPr>
            <w:tcW w:w="618" w:type="pct"/>
            <w:shd w:val="clear" w:color="auto" w:fill="auto"/>
            <w:hideMark/>
          </w:tcPr>
          <w:p w14:paraId="4215F52D"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Reporting</w:t>
            </w:r>
          </w:p>
        </w:tc>
        <w:tc>
          <w:tcPr>
            <w:tcW w:w="2046" w:type="pct"/>
            <w:shd w:val="clear" w:color="auto" w:fill="auto"/>
            <w:hideMark/>
          </w:tcPr>
          <w:p w14:paraId="5F6B9B0F"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 xml:space="preserve">Provide reports allowing analysis of information along pre-defined/user-defined dimensions or criteria. </w:t>
            </w:r>
          </w:p>
        </w:tc>
        <w:tc>
          <w:tcPr>
            <w:tcW w:w="404" w:type="pct"/>
            <w:shd w:val="clear" w:color="auto" w:fill="auto"/>
            <w:hideMark/>
          </w:tcPr>
          <w:p w14:paraId="3E2874E0" w14:textId="3EB112F9" w:rsidR="00035FF1" w:rsidRPr="00DA3DB9" w:rsidRDefault="002D6D37" w:rsidP="00035FF1">
            <w:pPr>
              <w:spacing w:before="40" w:after="40"/>
              <w:rPr>
                <w:color w:val="000000"/>
                <w:sz w:val="22"/>
                <w:szCs w:val="22"/>
                <w:lang w:val="en-GB" w:eastAsia="en-GB"/>
              </w:rPr>
            </w:pPr>
            <w:r>
              <w:rPr>
                <w:color w:val="000000"/>
                <w:sz w:val="22"/>
                <w:szCs w:val="22"/>
                <w:lang w:val="en-GB" w:eastAsia="en-GB"/>
              </w:rPr>
              <w:t>Essential</w:t>
            </w:r>
          </w:p>
        </w:tc>
        <w:tc>
          <w:tcPr>
            <w:tcW w:w="1452" w:type="pct"/>
            <w:shd w:val="clear" w:color="auto" w:fill="auto"/>
          </w:tcPr>
          <w:p w14:paraId="31189AD4" w14:textId="77777777" w:rsidR="00035FF1" w:rsidRPr="00DA3DB9" w:rsidRDefault="00035FF1" w:rsidP="00035FF1">
            <w:pPr>
              <w:spacing w:before="40" w:after="40"/>
              <w:rPr>
                <w:color w:val="000000"/>
                <w:sz w:val="22"/>
                <w:szCs w:val="22"/>
                <w:lang w:val="en-GB" w:eastAsia="en-GB"/>
              </w:rPr>
            </w:pPr>
          </w:p>
        </w:tc>
      </w:tr>
      <w:tr w:rsidR="00035FF1" w:rsidRPr="00DA3DB9" w14:paraId="522398FF" w14:textId="77777777" w:rsidTr="00AA76CB">
        <w:trPr>
          <w:trHeight w:val="310"/>
        </w:trPr>
        <w:tc>
          <w:tcPr>
            <w:tcW w:w="480" w:type="pct"/>
            <w:shd w:val="clear" w:color="auto" w:fill="auto"/>
            <w:hideMark/>
          </w:tcPr>
          <w:p w14:paraId="3583B71C" w14:textId="7ECFCE34" w:rsidR="00035FF1" w:rsidRPr="00DA3DB9" w:rsidRDefault="00035FF1" w:rsidP="00035FF1">
            <w:pPr>
              <w:spacing w:before="40" w:after="40"/>
              <w:rPr>
                <w:color w:val="000000"/>
                <w:sz w:val="22"/>
                <w:szCs w:val="22"/>
                <w:lang w:val="en-GB" w:eastAsia="en-GB"/>
              </w:rPr>
            </w:pPr>
            <w:r>
              <w:rPr>
                <w:color w:val="000000"/>
                <w:sz w:val="22"/>
                <w:szCs w:val="22"/>
                <w:lang w:val="en-GB" w:eastAsia="en-GB"/>
              </w:rPr>
              <w:t>REG</w:t>
            </w:r>
            <w:r w:rsidRPr="00DA3DB9">
              <w:rPr>
                <w:color w:val="000000"/>
                <w:sz w:val="22"/>
                <w:szCs w:val="22"/>
                <w:lang w:val="en-GB" w:eastAsia="en-GB"/>
              </w:rPr>
              <w:t>-</w:t>
            </w:r>
            <w:r>
              <w:rPr>
                <w:color w:val="000000"/>
                <w:sz w:val="22"/>
                <w:szCs w:val="22"/>
                <w:lang w:val="en-GB" w:eastAsia="en-GB"/>
              </w:rPr>
              <w:t>21</w:t>
            </w:r>
          </w:p>
        </w:tc>
        <w:tc>
          <w:tcPr>
            <w:tcW w:w="618" w:type="pct"/>
            <w:shd w:val="clear" w:color="auto" w:fill="auto"/>
            <w:hideMark/>
          </w:tcPr>
          <w:p w14:paraId="19148F1B" w14:textId="652194DF" w:rsidR="00035FF1" w:rsidRPr="00DA3DB9" w:rsidRDefault="00330F70" w:rsidP="00035FF1">
            <w:pPr>
              <w:spacing w:before="40" w:after="40"/>
              <w:rPr>
                <w:color w:val="000000"/>
                <w:sz w:val="22"/>
                <w:szCs w:val="22"/>
                <w:lang w:val="en-GB" w:eastAsia="en-GB"/>
              </w:rPr>
            </w:pPr>
            <w:r>
              <w:rPr>
                <w:color w:val="000000"/>
                <w:sz w:val="22"/>
                <w:szCs w:val="22"/>
                <w:lang w:val="en-GB" w:eastAsia="en-GB"/>
              </w:rPr>
              <w:t>Registration Card issuance</w:t>
            </w:r>
          </w:p>
        </w:tc>
        <w:tc>
          <w:tcPr>
            <w:tcW w:w="2046" w:type="pct"/>
            <w:shd w:val="clear" w:color="auto" w:fill="auto"/>
            <w:hideMark/>
          </w:tcPr>
          <w:p w14:paraId="44C2C1CB" w14:textId="3D8EEC60" w:rsidR="00035FF1" w:rsidRPr="00DA3DB9" w:rsidRDefault="00D473C0" w:rsidP="00035FF1">
            <w:pPr>
              <w:spacing w:before="40" w:after="40"/>
              <w:rPr>
                <w:color w:val="000000"/>
                <w:sz w:val="22"/>
                <w:szCs w:val="22"/>
                <w:lang w:val="en-GB" w:eastAsia="en-GB"/>
              </w:rPr>
            </w:pPr>
            <w:r>
              <w:rPr>
                <w:color w:val="000000"/>
                <w:sz w:val="22"/>
                <w:szCs w:val="22"/>
                <w:lang w:val="en-GB" w:eastAsia="en-GB"/>
              </w:rPr>
              <w:t>Generate a digital and printable registration card</w:t>
            </w:r>
            <w:r w:rsidR="00035FF1" w:rsidRPr="00DA3DB9">
              <w:rPr>
                <w:color w:val="000000"/>
                <w:sz w:val="22"/>
                <w:szCs w:val="22"/>
                <w:lang w:val="en-GB" w:eastAsia="en-GB"/>
              </w:rPr>
              <w:t>.</w:t>
            </w:r>
          </w:p>
        </w:tc>
        <w:tc>
          <w:tcPr>
            <w:tcW w:w="404" w:type="pct"/>
            <w:shd w:val="clear" w:color="auto" w:fill="auto"/>
            <w:hideMark/>
          </w:tcPr>
          <w:p w14:paraId="7E91716B" w14:textId="77777777" w:rsidR="00035FF1" w:rsidRPr="00DA3DB9" w:rsidRDefault="00035FF1" w:rsidP="00035FF1">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2CB90C8F" w14:textId="77777777" w:rsidR="00035FF1" w:rsidRPr="00DA3DB9" w:rsidRDefault="00035FF1" w:rsidP="00035FF1">
            <w:pPr>
              <w:spacing w:before="40" w:after="40"/>
              <w:rPr>
                <w:color w:val="000000"/>
                <w:sz w:val="22"/>
                <w:szCs w:val="22"/>
                <w:lang w:val="en-GB" w:eastAsia="en-GB"/>
              </w:rPr>
            </w:pPr>
          </w:p>
        </w:tc>
      </w:tr>
      <w:tr w:rsidR="00AC3EF5" w:rsidRPr="00DA3DB9" w14:paraId="6226D079" w14:textId="77777777" w:rsidTr="00AA76CB">
        <w:trPr>
          <w:trHeight w:val="310"/>
        </w:trPr>
        <w:tc>
          <w:tcPr>
            <w:tcW w:w="480" w:type="pct"/>
            <w:shd w:val="clear" w:color="auto" w:fill="auto"/>
          </w:tcPr>
          <w:p w14:paraId="359D5447" w14:textId="37979D62" w:rsidR="00AC3EF5" w:rsidRPr="00DA3DB9" w:rsidRDefault="00D473C0" w:rsidP="00AA76CB">
            <w:pPr>
              <w:spacing w:before="40" w:after="40"/>
              <w:rPr>
                <w:color w:val="000000"/>
                <w:sz w:val="22"/>
                <w:szCs w:val="22"/>
                <w:lang w:val="en-GB" w:eastAsia="en-GB"/>
              </w:rPr>
            </w:pPr>
            <w:r>
              <w:rPr>
                <w:color w:val="000000"/>
                <w:sz w:val="22"/>
                <w:szCs w:val="22"/>
                <w:lang w:val="en-GB" w:eastAsia="en-GB"/>
              </w:rPr>
              <w:t>REG</w:t>
            </w:r>
            <w:r w:rsidR="00AC3EF5" w:rsidRPr="00DA3DB9">
              <w:rPr>
                <w:color w:val="000000"/>
                <w:sz w:val="22"/>
                <w:szCs w:val="22"/>
                <w:lang w:val="en-GB" w:eastAsia="en-GB"/>
              </w:rPr>
              <w:t>-</w:t>
            </w:r>
            <w:r>
              <w:rPr>
                <w:color w:val="000000"/>
                <w:sz w:val="22"/>
                <w:szCs w:val="22"/>
                <w:lang w:val="en-GB" w:eastAsia="en-GB"/>
              </w:rPr>
              <w:t>22</w:t>
            </w:r>
          </w:p>
        </w:tc>
        <w:tc>
          <w:tcPr>
            <w:tcW w:w="618" w:type="pct"/>
            <w:shd w:val="clear" w:color="auto" w:fill="auto"/>
            <w:hideMark/>
          </w:tcPr>
          <w:p w14:paraId="6FB6E54E" w14:textId="69B90D6F" w:rsidR="00AC3EF5" w:rsidRPr="00DA3DB9" w:rsidRDefault="00AC3EF5" w:rsidP="00AA76CB">
            <w:pPr>
              <w:spacing w:before="40" w:after="40"/>
              <w:rPr>
                <w:color w:val="000000"/>
                <w:sz w:val="22"/>
                <w:szCs w:val="22"/>
                <w:lang w:val="en-GB" w:eastAsia="en-GB"/>
              </w:rPr>
            </w:pPr>
            <w:r>
              <w:rPr>
                <w:color w:val="000000"/>
                <w:sz w:val="22"/>
                <w:szCs w:val="22"/>
                <w:lang w:val="en-GB" w:eastAsia="en-GB"/>
              </w:rPr>
              <w:t>Registration Card issuance</w:t>
            </w:r>
          </w:p>
        </w:tc>
        <w:tc>
          <w:tcPr>
            <w:tcW w:w="2046" w:type="pct"/>
            <w:shd w:val="clear" w:color="auto" w:fill="auto"/>
            <w:hideMark/>
          </w:tcPr>
          <w:p w14:paraId="5687E668" w14:textId="5E91DA64" w:rsidR="00AC3EF5" w:rsidRPr="00DA3DB9" w:rsidRDefault="00AC3EF5" w:rsidP="00AA76CB">
            <w:pPr>
              <w:spacing w:before="40" w:after="40"/>
              <w:rPr>
                <w:color w:val="000000"/>
                <w:sz w:val="22"/>
                <w:szCs w:val="22"/>
                <w:lang w:val="en-GB" w:eastAsia="en-GB"/>
              </w:rPr>
            </w:pPr>
            <w:r w:rsidRPr="00DA3DB9">
              <w:rPr>
                <w:color w:val="000000"/>
                <w:sz w:val="22"/>
                <w:szCs w:val="22"/>
                <w:lang w:val="en-GB" w:eastAsia="en-GB"/>
              </w:rPr>
              <w:t xml:space="preserve">Automatically cancel the previous </w:t>
            </w:r>
            <w:r w:rsidR="00D473C0">
              <w:rPr>
                <w:color w:val="000000"/>
                <w:sz w:val="22"/>
                <w:szCs w:val="22"/>
                <w:lang w:val="en-GB" w:eastAsia="en-GB"/>
              </w:rPr>
              <w:t xml:space="preserve">registration card </w:t>
            </w:r>
            <w:r w:rsidRPr="00DA3DB9">
              <w:rPr>
                <w:color w:val="000000"/>
                <w:sz w:val="22"/>
                <w:szCs w:val="22"/>
                <w:lang w:val="en-GB" w:eastAsia="en-GB"/>
              </w:rPr>
              <w:t xml:space="preserve">once an amended </w:t>
            </w:r>
            <w:r>
              <w:rPr>
                <w:color w:val="000000"/>
                <w:sz w:val="22"/>
                <w:szCs w:val="22"/>
                <w:lang w:val="en-GB" w:eastAsia="en-GB"/>
              </w:rPr>
              <w:t>c</w:t>
            </w:r>
            <w:r w:rsidR="00D473C0">
              <w:rPr>
                <w:color w:val="000000"/>
                <w:sz w:val="22"/>
                <w:szCs w:val="22"/>
                <w:lang w:val="en-GB" w:eastAsia="en-GB"/>
              </w:rPr>
              <w:t>ard</w:t>
            </w:r>
            <w:r w:rsidRPr="00DA3DB9">
              <w:rPr>
                <w:color w:val="000000"/>
                <w:sz w:val="22"/>
                <w:szCs w:val="22"/>
                <w:lang w:val="en-GB" w:eastAsia="en-GB"/>
              </w:rPr>
              <w:t xml:space="preserve"> is issued. </w:t>
            </w:r>
          </w:p>
        </w:tc>
        <w:tc>
          <w:tcPr>
            <w:tcW w:w="404" w:type="pct"/>
            <w:shd w:val="clear" w:color="auto" w:fill="auto"/>
            <w:hideMark/>
          </w:tcPr>
          <w:p w14:paraId="369F1466" w14:textId="77777777" w:rsidR="00AC3EF5" w:rsidRPr="00DA3DB9" w:rsidRDefault="00AC3EF5" w:rsidP="00AA76CB">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0FDE671F" w14:textId="77777777" w:rsidR="00AC3EF5" w:rsidRPr="00DA3DB9" w:rsidRDefault="00AC3EF5" w:rsidP="00AA76CB">
            <w:pPr>
              <w:spacing w:before="40" w:after="40"/>
              <w:rPr>
                <w:color w:val="000000"/>
                <w:sz w:val="22"/>
                <w:szCs w:val="22"/>
                <w:lang w:val="en-GB" w:eastAsia="en-GB"/>
              </w:rPr>
            </w:pPr>
          </w:p>
        </w:tc>
      </w:tr>
      <w:tr w:rsidR="00B00918" w:rsidRPr="00DA3DB9" w14:paraId="4D6378AE" w14:textId="77777777" w:rsidTr="00AA76CB">
        <w:trPr>
          <w:trHeight w:val="300"/>
        </w:trPr>
        <w:tc>
          <w:tcPr>
            <w:tcW w:w="480" w:type="pct"/>
            <w:shd w:val="clear" w:color="auto" w:fill="auto"/>
          </w:tcPr>
          <w:p w14:paraId="1DB9C2BA" w14:textId="72FF3B63" w:rsidR="00B00918" w:rsidRDefault="00B00918" w:rsidP="00AA76CB">
            <w:pPr>
              <w:spacing w:before="40" w:after="40"/>
              <w:rPr>
                <w:color w:val="000000"/>
                <w:sz w:val="22"/>
                <w:szCs w:val="22"/>
                <w:lang w:val="en-GB" w:eastAsia="en-GB"/>
              </w:rPr>
            </w:pPr>
            <w:r>
              <w:rPr>
                <w:color w:val="000000"/>
                <w:sz w:val="22"/>
                <w:szCs w:val="22"/>
                <w:lang w:val="en-GB" w:eastAsia="en-GB"/>
              </w:rPr>
              <w:t>REG</w:t>
            </w:r>
            <w:r w:rsidRPr="00363A0D">
              <w:rPr>
                <w:color w:val="000000"/>
                <w:sz w:val="22"/>
                <w:szCs w:val="22"/>
                <w:lang w:val="en-GB" w:eastAsia="en-GB"/>
              </w:rPr>
              <w:t>-</w:t>
            </w:r>
            <w:r>
              <w:rPr>
                <w:color w:val="000000"/>
                <w:sz w:val="22"/>
                <w:szCs w:val="22"/>
                <w:lang w:val="en-GB" w:eastAsia="en-GB"/>
              </w:rPr>
              <w:t>23</w:t>
            </w:r>
          </w:p>
        </w:tc>
        <w:tc>
          <w:tcPr>
            <w:tcW w:w="618" w:type="pct"/>
            <w:shd w:val="clear" w:color="auto" w:fill="auto"/>
          </w:tcPr>
          <w:p w14:paraId="7A70112A" w14:textId="5AF2105B" w:rsidR="00B00918" w:rsidRDefault="00B00918" w:rsidP="00AA76CB">
            <w:pPr>
              <w:spacing w:before="40" w:after="40"/>
              <w:rPr>
                <w:color w:val="000000"/>
                <w:sz w:val="22"/>
                <w:szCs w:val="22"/>
                <w:lang w:val="en-GB" w:eastAsia="en-GB"/>
              </w:rPr>
            </w:pPr>
            <w:r>
              <w:rPr>
                <w:color w:val="000000"/>
                <w:sz w:val="22"/>
                <w:szCs w:val="22"/>
                <w:lang w:val="en-GB" w:eastAsia="en-GB"/>
              </w:rPr>
              <w:t>Data Analysis</w:t>
            </w:r>
          </w:p>
        </w:tc>
        <w:tc>
          <w:tcPr>
            <w:tcW w:w="2046" w:type="pct"/>
            <w:shd w:val="clear" w:color="auto" w:fill="auto"/>
          </w:tcPr>
          <w:p w14:paraId="384F6FEB" w14:textId="77777777" w:rsidR="00B00918" w:rsidRDefault="00B00918" w:rsidP="00AA76CB">
            <w:pPr>
              <w:spacing w:before="40" w:after="40"/>
              <w:rPr>
                <w:color w:val="000000"/>
                <w:sz w:val="22"/>
                <w:szCs w:val="22"/>
                <w:lang w:val="en-GB" w:eastAsia="en-GB"/>
              </w:rPr>
            </w:pPr>
            <w:r>
              <w:rPr>
                <w:color w:val="000000"/>
                <w:sz w:val="22"/>
                <w:szCs w:val="22"/>
                <w:lang w:val="en-GB" w:eastAsia="en-GB"/>
              </w:rPr>
              <w:t xml:space="preserve">Allow comparison with </w:t>
            </w:r>
            <w:r w:rsidRPr="00F44A86">
              <w:rPr>
                <w:color w:val="000000"/>
                <w:sz w:val="22"/>
                <w:szCs w:val="22"/>
                <w:lang w:val="en-GB" w:eastAsia="en-GB"/>
              </w:rPr>
              <w:t>previous registration data for</w:t>
            </w:r>
            <w:r>
              <w:rPr>
                <w:color w:val="000000"/>
                <w:sz w:val="22"/>
                <w:szCs w:val="22"/>
                <w:lang w:val="en-GB" w:eastAsia="en-GB"/>
              </w:rPr>
              <w:t xml:space="preserve"> </w:t>
            </w:r>
            <w:r w:rsidRPr="00F44A86">
              <w:rPr>
                <w:color w:val="000000"/>
                <w:sz w:val="22"/>
                <w:szCs w:val="22"/>
                <w:lang w:val="en-GB" w:eastAsia="en-GB"/>
              </w:rPr>
              <w:t>analysis.</w:t>
            </w:r>
          </w:p>
        </w:tc>
        <w:tc>
          <w:tcPr>
            <w:tcW w:w="404" w:type="pct"/>
            <w:shd w:val="clear" w:color="auto" w:fill="auto"/>
          </w:tcPr>
          <w:p w14:paraId="5A85675B" w14:textId="77777777" w:rsidR="00B00918" w:rsidRPr="00DA3DB9" w:rsidRDefault="00B00918" w:rsidP="00AA76CB">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4ADAF7DB" w14:textId="77777777" w:rsidR="00B00918" w:rsidRPr="00DA3DB9" w:rsidRDefault="00B00918" w:rsidP="00AA76CB">
            <w:pPr>
              <w:spacing w:before="40" w:after="40"/>
              <w:rPr>
                <w:color w:val="000000"/>
                <w:sz w:val="22"/>
                <w:szCs w:val="22"/>
                <w:lang w:val="en-GB" w:eastAsia="en-GB"/>
              </w:rPr>
            </w:pPr>
          </w:p>
        </w:tc>
      </w:tr>
    </w:tbl>
    <w:p w14:paraId="1E45BF32" w14:textId="55DAC642" w:rsidR="00812CD3" w:rsidRDefault="00812CD3" w:rsidP="00B925E0">
      <w:pPr>
        <w:rPr>
          <w:rFonts w:eastAsia="Calibri"/>
          <w:b/>
          <w:bCs/>
          <w:szCs w:val="24"/>
          <w:lang w:val="en-GB" w:eastAsia="en-GB"/>
        </w:rPr>
      </w:pPr>
      <w:r w:rsidRPr="00812CD3">
        <w:rPr>
          <w:b/>
          <w:bCs/>
          <w:sz w:val="22"/>
          <w:szCs w:val="22"/>
          <w:lang w:val="en-GB"/>
        </w:rPr>
        <w:br w:type="page"/>
      </w:r>
      <w:bookmarkEnd w:id="23"/>
      <w:r w:rsidR="00607BEA">
        <w:rPr>
          <w:rFonts w:eastAsia="Calibri"/>
          <w:b/>
          <w:bCs/>
          <w:szCs w:val="24"/>
          <w:lang w:val="en-GB" w:eastAsia="en-GB"/>
        </w:rPr>
        <w:t>Inspect</w:t>
      </w:r>
      <w:r w:rsidR="00713C64">
        <w:rPr>
          <w:rFonts w:eastAsia="Calibri"/>
          <w:b/>
          <w:bCs/>
          <w:szCs w:val="24"/>
          <w:lang w:val="en-GB" w:eastAsia="en-GB"/>
        </w:rPr>
        <w:t>ion Module</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647"/>
        <w:gridCol w:w="5452"/>
        <w:gridCol w:w="1077"/>
        <w:gridCol w:w="3869"/>
      </w:tblGrid>
      <w:tr w:rsidR="00F85A26" w:rsidRPr="00DA3DB9" w14:paraId="6E87C0C8" w14:textId="77777777" w:rsidTr="00DF58FE">
        <w:trPr>
          <w:trHeight w:val="593"/>
          <w:tblHeader/>
        </w:trPr>
        <w:tc>
          <w:tcPr>
            <w:tcW w:w="480" w:type="pct"/>
            <w:shd w:val="clear" w:color="000000" w:fill="404040"/>
            <w:vAlign w:val="center"/>
            <w:hideMark/>
          </w:tcPr>
          <w:p w14:paraId="256B3F12" w14:textId="77777777" w:rsidR="00F85A26" w:rsidRPr="00DA3DB9" w:rsidRDefault="00F85A26" w:rsidP="00DF58FE">
            <w:pPr>
              <w:spacing w:before="40" w:after="40"/>
              <w:jc w:val="center"/>
              <w:rPr>
                <w:color w:val="FFFFFF"/>
                <w:sz w:val="22"/>
                <w:szCs w:val="22"/>
                <w:lang w:val="en-GB" w:eastAsia="en-GB"/>
              </w:rPr>
            </w:pPr>
            <w:r w:rsidRPr="00DA3DB9">
              <w:rPr>
                <w:color w:val="FFFFFF"/>
                <w:sz w:val="22"/>
                <w:szCs w:val="22"/>
                <w:lang w:val="en-GB" w:eastAsia="en-GB"/>
              </w:rPr>
              <w:t>Reference</w:t>
            </w:r>
          </w:p>
        </w:tc>
        <w:tc>
          <w:tcPr>
            <w:tcW w:w="618" w:type="pct"/>
            <w:shd w:val="clear" w:color="000000" w:fill="404040"/>
            <w:vAlign w:val="center"/>
            <w:hideMark/>
          </w:tcPr>
          <w:p w14:paraId="1E5F5ADA" w14:textId="77777777" w:rsidR="00F85A26" w:rsidRPr="00DA3DB9" w:rsidRDefault="00F85A26" w:rsidP="00DF58FE">
            <w:pPr>
              <w:spacing w:before="40" w:after="40"/>
              <w:jc w:val="center"/>
              <w:rPr>
                <w:color w:val="FFFFFF"/>
                <w:sz w:val="22"/>
                <w:szCs w:val="22"/>
                <w:lang w:val="en-GB" w:eastAsia="en-GB"/>
              </w:rPr>
            </w:pPr>
            <w:r w:rsidRPr="00DA3DB9">
              <w:rPr>
                <w:color w:val="FFFFFF"/>
                <w:sz w:val="22"/>
                <w:szCs w:val="22"/>
                <w:lang w:val="en-GB" w:eastAsia="en-GB"/>
              </w:rPr>
              <w:t>Process/Sub Process</w:t>
            </w:r>
          </w:p>
        </w:tc>
        <w:tc>
          <w:tcPr>
            <w:tcW w:w="2046" w:type="pct"/>
            <w:shd w:val="clear" w:color="000000" w:fill="404040"/>
            <w:vAlign w:val="center"/>
            <w:hideMark/>
          </w:tcPr>
          <w:p w14:paraId="4B2D1158" w14:textId="77777777" w:rsidR="00F85A26" w:rsidRPr="00DA3DB9" w:rsidRDefault="00F85A26" w:rsidP="00DF58FE">
            <w:pPr>
              <w:spacing w:before="40" w:after="40"/>
              <w:jc w:val="center"/>
              <w:rPr>
                <w:color w:val="FFFFFF"/>
                <w:sz w:val="22"/>
                <w:szCs w:val="22"/>
                <w:lang w:val="en-GB" w:eastAsia="en-GB"/>
              </w:rPr>
            </w:pPr>
            <w:r w:rsidRPr="00DA3DB9">
              <w:rPr>
                <w:color w:val="FFFFFF"/>
                <w:sz w:val="22"/>
                <w:szCs w:val="22"/>
                <w:lang w:val="en-GB" w:eastAsia="en-GB"/>
              </w:rPr>
              <w:t>Requirement description</w:t>
            </w:r>
          </w:p>
        </w:tc>
        <w:tc>
          <w:tcPr>
            <w:tcW w:w="404" w:type="pct"/>
            <w:shd w:val="clear" w:color="000000" w:fill="404040"/>
            <w:vAlign w:val="center"/>
            <w:hideMark/>
          </w:tcPr>
          <w:p w14:paraId="1AFF46FF" w14:textId="77777777" w:rsidR="00F85A26" w:rsidRPr="00DA3DB9" w:rsidRDefault="00F85A26" w:rsidP="00DF58FE">
            <w:pPr>
              <w:spacing w:before="40" w:after="40"/>
              <w:jc w:val="center"/>
              <w:rPr>
                <w:color w:val="FFFFFF"/>
                <w:sz w:val="22"/>
                <w:szCs w:val="22"/>
                <w:lang w:val="en-GB" w:eastAsia="en-GB"/>
              </w:rPr>
            </w:pPr>
            <w:r w:rsidRPr="00DA3DB9">
              <w:rPr>
                <w:color w:val="FFFFFF"/>
                <w:sz w:val="22"/>
                <w:szCs w:val="22"/>
                <w:lang w:val="en-GB" w:eastAsia="en-GB"/>
              </w:rPr>
              <w:t>Priority</w:t>
            </w:r>
          </w:p>
        </w:tc>
        <w:tc>
          <w:tcPr>
            <w:tcW w:w="1452" w:type="pct"/>
            <w:shd w:val="clear" w:color="000000" w:fill="404040"/>
            <w:vAlign w:val="center"/>
          </w:tcPr>
          <w:p w14:paraId="4E5358F0" w14:textId="77777777" w:rsidR="00F85A26" w:rsidRPr="00DA3DB9" w:rsidRDefault="00F85A26" w:rsidP="00DF58FE">
            <w:pPr>
              <w:spacing w:before="40" w:after="40"/>
              <w:jc w:val="center"/>
              <w:rPr>
                <w:color w:val="FFFFFF"/>
                <w:sz w:val="22"/>
                <w:szCs w:val="22"/>
                <w:lang w:val="en-GB" w:eastAsia="en-GB"/>
              </w:rPr>
            </w:pPr>
            <w:r w:rsidRPr="00DA3DB9">
              <w:rPr>
                <w:color w:val="FFFFFF"/>
                <w:sz w:val="22"/>
                <w:szCs w:val="22"/>
                <w:lang w:val="en-GB" w:eastAsia="en-GB"/>
              </w:rPr>
              <w:t>Bidder’s comments</w:t>
            </w:r>
          </w:p>
        </w:tc>
      </w:tr>
      <w:tr w:rsidR="00F85A26" w:rsidRPr="00DA3DB9" w14:paraId="6C23C8F0" w14:textId="77777777" w:rsidTr="00DF58FE">
        <w:trPr>
          <w:trHeight w:val="360"/>
          <w:tblHeader/>
        </w:trPr>
        <w:tc>
          <w:tcPr>
            <w:tcW w:w="480" w:type="pct"/>
            <w:shd w:val="clear" w:color="auto" w:fill="FFFF00"/>
            <w:noWrap/>
            <w:vAlign w:val="center"/>
            <w:hideMark/>
          </w:tcPr>
          <w:p w14:paraId="68FBB170" w14:textId="77777777" w:rsidR="00F85A26" w:rsidRPr="00DA3DB9" w:rsidRDefault="00F85A26" w:rsidP="00DF58FE">
            <w:pPr>
              <w:spacing w:before="40" w:after="40"/>
              <w:rPr>
                <w:color w:val="FFFFFF"/>
                <w:sz w:val="22"/>
                <w:szCs w:val="22"/>
                <w:lang w:val="en-GB" w:eastAsia="en-GB"/>
              </w:rPr>
            </w:pPr>
          </w:p>
        </w:tc>
        <w:tc>
          <w:tcPr>
            <w:tcW w:w="618" w:type="pct"/>
            <w:shd w:val="clear" w:color="auto" w:fill="FFFF00"/>
            <w:vAlign w:val="center"/>
          </w:tcPr>
          <w:p w14:paraId="1AD30E66" w14:textId="77777777" w:rsidR="00F85A26" w:rsidRPr="00DA3DB9" w:rsidRDefault="00F85A26" w:rsidP="00DF58FE">
            <w:pPr>
              <w:spacing w:before="40" w:after="40"/>
              <w:rPr>
                <w:sz w:val="22"/>
                <w:szCs w:val="22"/>
                <w:lang w:val="en-GB" w:eastAsia="en-GB"/>
              </w:rPr>
            </w:pPr>
          </w:p>
        </w:tc>
        <w:tc>
          <w:tcPr>
            <w:tcW w:w="2046" w:type="pct"/>
            <w:shd w:val="clear" w:color="auto" w:fill="FFFF00"/>
            <w:vAlign w:val="center"/>
          </w:tcPr>
          <w:p w14:paraId="2DDC2A6F" w14:textId="77777777" w:rsidR="00F85A26" w:rsidRPr="00DA3DB9" w:rsidRDefault="00F85A26" w:rsidP="00DF58FE">
            <w:pPr>
              <w:spacing w:before="40" w:after="40"/>
              <w:rPr>
                <w:sz w:val="22"/>
                <w:szCs w:val="22"/>
                <w:lang w:val="en-GB" w:eastAsia="en-GB"/>
              </w:rPr>
            </w:pPr>
            <w:r w:rsidRPr="00DA3DB9">
              <w:rPr>
                <w:sz w:val="22"/>
                <w:szCs w:val="22"/>
                <w:lang w:val="en-GB" w:eastAsia="en-GB"/>
              </w:rPr>
              <w:t>System shall:</w:t>
            </w:r>
          </w:p>
        </w:tc>
        <w:tc>
          <w:tcPr>
            <w:tcW w:w="404" w:type="pct"/>
            <w:shd w:val="clear" w:color="auto" w:fill="FFFF00"/>
            <w:vAlign w:val="center"/>
          </w:tcPr>
          <w:p w14:paraId="7254B3D2" w14:textId="77777777" w:rsidR="00F85A26" w:rsidRPr="00DA3DB9" w:rsidRDefault="00F85A26" w:rsidP="00DF58FE">
            <w:pPr>
              <w:spacing w:before="40" w:after="40"/>
              <w:rPr>
                <w:color w:val="FFFFFF"/>
                <w:sz w:val="22"/>
                <w:szCs w:val="22"/>
                <w:lang w:val="en-GB" w:eastAsia="en-GB"/>
              </w:rPr>
            </w:pPr>
          </w:p>
        </w:tc>
        <w:tc>
          <w:tcPr>
            <w:tcW w:w="1452" w:type="pct"/>
            <w:shd w:val="clear" w:color="auto" w:fill="FFFF00"/>
          </w:tcPr>
          <w:p w14:paraId="368374C7" w14:textId="77777777" w:rsidR="00F85A26" w:rsidRPr="00DA3DB9" w:rsidRDefault="00F85A26" w:rsidP="00DF58FE">
            <w:pPr>
              <w:spacing w:before="40" w:after="40"/>
              <w:jc w:val="center"/>
              <w:rPr>
                <w:color w:val="FFFFFF"/>
                <w:sz w:val="22"/>
                <w:szCs w:val="22"/>
                <w:lang w:val="en-GB" w:eastAsia="en-GB"/>
              </w:rPr>
            </w:pPr>
            <w:r>
              <w:rPr>
                <w:color w:val="000000"/>
                <w:sz w:val="22"/>
                <w:szCs w:val="22"/>
                <w:lang w:val="en-GB" w:eastAsia="en-GB"/>
              </w:rPr>
              <w:t>C</w:t>
            </w:r>
            <w:r>
              <w:rPr>
                <w:color w:val="000000"/>
                <w:szCs w:val="22"/>
                <w:lang w:val="en-GB" w:eastAsia="en-GB"/>
              </w:rPr>
              <w:t xml:space="preserve"> / NC / PC</w:t>
            </w:r>
          </w:p>
        </w:tc>
      </w:tr>
      <w:tr w:rsidR="00283E83" w:rsidRPr="00DA3DB9" w14:paraId="73919B79" w14:textId="77777777" w:rsidTr="00DF58FE">
        <w:trPr>
          <w:trHeight w:val="300"/>
        </w:trPr>
        <w:tc>
          <w:tcPr>
            <w:tcW w:w="480" w:type="pct"/>
            <w:shd w:val="clear" w:color="auto" w:fill="auto"/>
            <w:hideMark/>
          </w:tcPr>
          <w:p w14:paraId="33E08671" w14:textId="476ABEF1" w:rsidR="00283E83" w:rsidRPr="00DA3DB9" w:rsidRDefault="00283E83" w:rsidP="00283E83">
            <w:pPr>
              <w:spacing w:before="40" w:after="40"/>
              <w:rPr>
                <w:color w:val="000000"/>
                <w:sz w:val="22"/>
                <w:szCs w:val="22"/>
                <w:lang w:val="en-GB" w:eastAsia="en-GB"/>
              </w:rPr>
            </w:pPr>
            <w:r w:rsidRPr="00363A0D">
              <w:rPr>
                <w:color w:val="000000"/>
                <w:sz w:val="22"/>
                <w:szCs w:val="22"/>
                <w:lang w:val="en-GB" w:eastAsia="en-GB"/>
              </w:rPr>
              <w:t>INS-</w:t>
            </w:r>
            <w:r w:rsidR="0003732E">
              <w:rPr>
                <w:color w:val="000000"/>
                <w:sz w:val="22"/>
                <w:szCs w:val="22"/>
                <w:lang w:val="en-GB" w:eastAsia="en-GB"/>
              </w:rPr>
              <w:t>01</w:t>
            </w:r>
          </w:p>
        </w:tc>
        <w:tc>
          <w:tcPr>
            <w:tcW w:w="618" w:type="pct"/>
            <w:shd w:val="clear" w:color="auto" w:fill="auto"/>
            <w:hideMark/>
          </w:tcPr>
          <w:p w14:paraId="47925C37" w14:textId="0606D3FB" w:rsidR="00283E83" w:rsidRPr="00DA3DB9" w:rsidRDefault="00283E83" w:rsidP="00283E83">
            <w:pPr>
              <w:spacing w:before="40" w:after="40"/>
              <w:rPr>
                <w:color w:val="000000"/>
                <w:sz w:val="22"/>
                <w:szCs w:val="22"/>
                <w:lang w:val="en-GB" w:eastAsia="en-GB"/>
              </w:rPr>
            </w:pPr>
            <w:r>
              <w:rPr>
                <w:color w:val="000000"/>
                <w:sz w:val="22"/>
                <w:szCs w:val="22"/>
                <w:lang w:val="en-GB" w:eastAsia="en-GB"/>
              </w:rPr>
              <w:t>Inspection scheduling and management</w:t>
            </w:r>
          </w:p>
        </w:tc>
        <w:tc>
          <w:tcPr>
            <w:tcW w:w="2046" w:type="pct"/>
            <w:shd w:val="clear" w:color="auto" w:fill="auto"/>
            <w:hideMark/>
          </w:tcPr>
          <w:p w14:paraId="54E8888A" w14:textId="1AFF5FF0" w:rsidR="00283E83" w:rsidRPr="00DA3DB9" w:rsidRDefault="00283E83" w:rsidP="00283E83">
            <w:pPr>
              <w:spacing w:before="40" w:after="40"/>
              <w:rPr>
                <w:color w:val="000000"/>
                <w:sz w:val="22"/>
                <w:szCs w:val="22"/>
                <w:lang w:val="en-GB" w:eastAsia="en-GB"/>
              </w:rPr>
            </w:pPr>
            <w:r>
              <w:rPr>
                <w:color w:val="000000"/>
                <w:sz w:val="22"/>
                <w:szCs w:val="22"/>
                <w:lang w:val="en-GB" w:eastAsia="en-GB"/>
              </w:rPr>
              <w:t xml:space="preserve">Allow </w:t>
            </w:r>
            <w:r w:rsidRPr="00E067B3">
              <w:rPr>
                <w:color w:val="000000"/>
                <w:sz w:val="22"/>
                <w:szCs w:val="22"/>
                <w:lang w:val="en-GB" w:eastAsia="en-GB"/>
              </w:rPr>
              <w:t>creat</w:t>
            </w:r>
            <w:r>
              <w:rPr>
                <w:color w:val="000000"/>
                <w:sz w:val="22"/>
                <w:szCs w:val="22"/>
                <w:lang w:val="en-GB" w:eastAsia="en-GB"/>
              </w:rPr>
              <w:t>ion</w:t>
            </w:r>
            <w:r w:rsidRPr="00E067B3">
              <w:rPr>
                <w:color w:val="000000"/>
                <w:sz w:val="22"/>
                <w:szCs w:val="22"/>
                <w:lang w:val="en-GB" w:eastAsia="en-GB"/>
              </w:rPr>
              <w:t xml:space="preserve"> and manage</w:t>
            </w:r>
            <w:r>
              <w:rPr>
                <w:color w:val="000000"/>
                <w:sz w:val="22"/>
                <w:szCs w:val="22"/>
                <w:lang w:val="en-GB" w:eastAsia="en-GB"/>
              </w:rPr>
              <w:t>ment of</w:t>
            </w:r>
            <w:r w:rsidRPr="00E067B3">
              <w:rPr>
                <w:color w:val="000000"/>
                <w:sz w:val="22"/>
                <w:szCs w:val="22"/>
                <w:lang w:val="en-GB" w:eastAsia="en-GB"/>
              </w:rPr>
              <w:t xml:space="preserve"> inspection schedules, including start and end dates, assigned inspectors, and inspection types (pre-registration, post-registration, post-harvest)</w:t>
            </w:r>
            <w:r>
              <w:rPr>
                <w:color w:val="000000"/>
                <w:sz w:val="22"/>
                <w:szCs w:val="22"/>
                <w:lang w:val="en-GB" w:eastAsia="en-GB"/>
              </w:rPr>
              <w:t>.</w:t>
            </w:r>
          </w:p>
        </w:tc>
        <w:tc>
          <w:tcPr>
            <w:tcW w:w="404" w:type="pct"/>
            <w:shd w:val="clear" w:color="auto" w:fill="auto"/>
            <w:hideMark/>
          </w:tcPr>
          <w:p w14:paraId="77CAF8CF" w14:textId="77777777" w:rsidR="00283E83" w:rsidRPr="00DA3DB9" w:rsidRDefault="00283E83" w:rsidP="00283E83">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40B825DE" w14:textId="77777777" w:rsidR="00283E83" w:rsidRPr="00DA3DB9" w:rsidRDefault="00283E83" w:rsidP="00283E83">
            <w:pPr>
              <w:spacing w:before="40" w:after="40"/>
              <w:rPr>
                <w:color w:val="000000"/>
                <w:sz w:val="22"/>
                <w:szCs w:val="22"/>
                <w:lang w:val="en-GB" w:eastAsia="en-GB"/>
              </w:rPr>
            </w:pPr>
          </w:p>
        </w:tc>
      </w:tr>
      <w:tr w:rsidR="00283E83" w:rsidRPr="00DA3DB9" w14:paraId="385A16A2" w14:textId="77777777" w:rsidTr="00DF58FE">
        <w:trPr>
          <w:trHeight w:val="520"/>
        </w:trPr>
        <w:tc>
          <w:tcPr>
            <w:tcW w:w="480" w:type="pct"/>
            <w:shd w:val="clear" w:color="auto" w:fill="auto"/>
            <w:hideMark/>
          </w:tcPr>
          <w:p w14:paraId="34066B64" w14:textId="4748A7A9" w:rsidR="00283E83" w:rsidRPr="00DA3DB9" w:rsidRDefault="00283E83" w:rsidP="00283E83">
            <w:pPr>
              <w:spacing w:before="40" w:after="40"/>
              <w:rPr>
                <w:color w:val="000000"/>
                <w:sz w:val="22"/>
                <w:szCs w:val="22"/>
                <w:lang w:val="en-GB" w:eastAsia="en-GB"/>
              </w:rPr>
            </w:pPr>
            <w:r w:rsidRPr="00363A0D">
              <w:rPr>
                <w:color w:val="000000"/>
                <w:sz w:val="22"/>
                <w:szCs w:val="22"/>
                <w:lang w:val="en-GB" w:eastAsia="en-GB"/>
              </w:rPr>
              <w:t>INS-</w:t>
            </w:r>
            <w:r w:rsidR="0003732E">
              <w:rPr>
                <w:color w:val="000000"/>
                <w:sz w:val="22"/>
                <w:szCs w:val="22"/>
                <w:lang w:val="en-GB" w:eastAsia="en-GB"/>
              </w:rPr>
              <w:t>02</w:t>
            </w:r>
          </w:p>
        </w:tc>
        <w:tc>
          <w:tcPr>
            <w:tcW w:w="618" w:type="pct"/>
            <w:shd w:val="clear" w:color="auto" w:fill="auto"/>
            <w:hideMark/>
          </w:tcPr>
          <w:p w14:paraId="7552ADAC" w14:textId="763874D4" w:rsidR="00283E83" w:rsidRPr="00DA3DB9" w:rsidRDefault="00283E83" w:rsidP="00283E83">
            <w:pPr>
              <w:spacing w:before="40" w:after="40"/>
              <w:rPr>
                <w:color w:val="000000"/>
                <w:sz w:val="22"/>
                <w:szCs w:val="22"/>
                <w:lang w:val="en-GB" w:eastAsia="en-GB"/>
              </w:rPr>
            </w:pPr>
            <w:r>
              <w:rPr>
                <w:color w:val="000000"/>
                <w:sz w:val="22"/>
                <w:szCs w:val="22"/>
                <w:lang w:val="en-GB" w:eastAsia="en-GB"/>
              </w:rPr>
              <w:t>Inspection scheduling and management</w:t>
            </w:r>
          </w:p>
        </w:tc>
        <w:tc>
          <w:tcPr>
            <w:tcW w:w="2046" w:type="pct"/>
            <w:shd w:val="clear" w:color="auto" w:fill="auto"/>
            <w:hideMark/>
          </w:tcPr>
          <w:p w14:paraId="7FDD9139" w14:textId="5435957F" w:rsidR="00283E83" w:rsidRPr="00DA3DB9" w:rsidRDefault="00283E83" w:rsidP="00283E83">
            <w:pPr>
              <w:spacing w:before="40" w:after="40"/>
              <w:rPr>
                <w:color w:val="000000"/>
                <w:sz w:val="22"/>
                <w:szCs w:val="22"/>
                <w:lang w:val="en-GB" w:eastAsia="en-GB"/>
              </w:rPr>
            </w:pPr>
            <w:r w:rsidRPr="00976530">
              <w:rPr>
                <w:color w:val="000000"/>
                <w:sz w:val="22"/>
                <w:szCs w:val="22"/>
                <w:lang w:eastAsia="en-GB"/>
              </w:rPr>
              <w:t>Workflow for schedule approval by Area Managers</w:t>
            </w:r>
          </w:p>
        </w:tc>
        <w:tc>
          <w:tcPr>
            <w:tcW w:w="404" w:type="pct"/>
            <w:shd w:val="clear" w:color="auto" w:fill="auto"/>
            <w:hideMark/>
          </w:tcPr>
          <w:p w14:paraId="72192DB7" w14:textId="77777777" w:rsidR="00283E83" w:rsidRPr="00DA3DB9" w:rsidRDefault="00283E83" w:rsidP="00283E83">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4AFBC8FB" w14:textId="77777777" w:rsidR="00283E83" w:rsidRPr="00DA3DB9" w:rsidRDefault="00283E83" w:rsidP="00283E83">
            <w:pPr>
              <w:spacing w:before="40" w:after="40"/>
              <w:rPr>
                <w:color w:val="000000"/>
                <w:sz w:val="22"/>
                <w:szCs w:val="22"/>
                <w:lang w:val="en-GB" w:eastAsia="en-GB"/>
              </w:rPr>
            </w:pPr>
          </w:p>
        </w:tc>
      </w:tr>
      <w:tr w:rsidR="00283E83" w:rsidRPr="00DA3DB9" w14:paraId="762B2ECF" w14:textId="77777777" w:rsidTr="00DF58FE">
        <w:trPr>
          <w:trHeight w:val="1020"/>
        </w:trPr>
        <w:tc>
          <w:tcPr>
            <w:tcW w:w="480" w:type="pct"/>
            <w:shd w:val="clear" w:color="auto" w:fill="auto"/>
            <w:hideMark/>
          </w:tcPr>
          <w:p w14:paraId="73230955" w14:textId="77A8DB38" w:rsidR="00283E83" w:rsidRPr="00DA3DB9" w:rsidRDefault="00283E83" w:rsidP="00283E83">
            <w:pPr>
              <w:spacing w:before="40" w:after="40"/>
              <w:rPr>
                <w:color w:val="000000"/>
                <w:sz w:val="22"/>
                <w:szCs w:val="22"/>
                <w:lang w:val="en-GB" w:eastAsia="en-GB"/>
              </w:rPr>
            </w:pPr>
            <w:r w:rsidRPr="00363A0D">
              <w:rPr>
                <w:color w:val="000000"/>
                <w:sz w:val="22"/>
                <w:szCs w:val="22"/>
                <w:lang w:val="en-GB" w:eastAsia="en-GB"/>
              </w:rPr>
              <w:t>INS-</w:t>
            </w:r>
            <w:r w:rsidR="0003732E">
              <w:rPr>
                <w:color w:val="000000"/>
                <w:sz w:val="22"/>
                <w:szCs w:val="22"/>
                <w:lang w:val="en-GB" w:eastAsia="en-GB"/>
              </w:rPr>
              <w:t>03</w:t>
            </w:r>
          </w:p>
        </w:tc>
        <w:tc>
          <w:tcPr>
            <w:tcW w:w="618" w:type="pct"/>
            <w:shd w:val="clear" w:color="auto" w:fill="auto"/>
            <w:hideMark/>
          </w:tcPr>
          <w:p w14:paraId="222A02D5" w14:textId="288B7DC0" w:rsidR="00283E83" w:rsidRPr="00DA3DB9" w:rsidRDefault="00283E83" w:rsidP="00283E83">
            <w:pPr>
              <w:spacing w:before="40" w:after="40"/>
              <w:rPr>
                <w:color w:val="000000"/>
                <w:sz w:val="22"/>
                <w:szCs w:val="22"/>
                <w:lang w:val="en-GB" w:eastAsia="en-GB"/>
              </w:rPr>
            </w:pPr>
            <w:r>
              <w:rPr>
                <w:color w:val="000000"/>
                <w:sz w:val="22"/>
                <w:szCs w:val="22"/>
                <w:lang w:val="en-GB" w:eastAsia="en-GB"/>
              </w:rPr>
              <w:t>Inspection scheduling and management</w:t>
            </w:r>
          </w:p>
        </w:tc>
        <w:tc>
          <w:tcPr>
            <w:tcW w:w="2046" w:type="pct"/>
            <w:shd w:val="clear" w:color="auto" w:fill="auto"/>
            <w:hideMark/>
          </w:tcPr>
          <w:p w14:paraId="40BB7015" w14:textId="4CF51147" w:rsidR="00283E83" w:rsidRPr="004708F4" w:rsidRDefault="00283E83" w:rsidP="00283E83">
            <w:pPr>
              <w:spacing w:before="40" w:after="40"/>
              <w:rPr>
                <w:color w:val="000000"/>
                <w:sz w:val="22"/>
                <w:szCs w:val="22"/>
                <w:lang w:val="en-GB" w:eastAsia="en-GB"/>
              </w:rPr>
            </w:pPr>
            <w:r w:rsidRPr="00DA3DB9">
              <w:rPr>
                <w:color w:val="000000"/>
                <w:sz w:val="22"/>
                <w:szCs w:val="22"/>
                <w:lang w:val="en-GB" w:eastAsia="en-GB"/>
              </w:rPr>
              <w:t xml:space="preserve">Allow </w:t>
            </w:r>
            <w:r>
              <w:rPr>
                <w:color w:val="000000"/>
                <w:sz w:val="22"/>
                <w:szCs w:val="22"/>
                <w:lang w:val="en-GB" w:eastAsia="en-GB"/>
              </w:rPr>
              <w:t>flexibility</w:t>
            </w:r>
            <w:r w:rsidRPr="001B3172">
              <w:rPr>
                <w:color w:val="000000"/>
                <w:sz w:val="22"/>
                <w:szCs w:val="22"/>
                <w:lang w:eastAsia="en-GB"/>
              </w:rPr>
              <w:t xml:space="preserve"> to modify schedules as needed, with notifications to relevant parties</w:t>
            </w:r>
            <w:r w:rsidRPr="00DA3DB9">
              <w:rPr>
                <w:color w:val="000000"/>
                <w:sz w:val="22"/>
                <w:szCs w:val="22"/>
                <w:lang w:val="en-GB" w:eastAsia="en-GB"/>
              </w:rPr>
              <w:t>.</w:t>
            </w:r>
          </w:p>
        </w:tc>
        <w:tc>
          <w:tcPr>
            <w:tcW w:w="404" w:type="pct"/>
            <w:shd w:val="clear" w:color="auto" w:fill="auto"/>
            <w:hideMark/>
          </w:tcPr>
          <w:p w14:paraId="71C7B323" w14:textId="77777777" w:rsidR="00283E83" w:rsidRPr="00DA3DB9" w:rsidRDefault="00283E83" w:rsidP="00283E83">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153039EE" w14:textId="77777777" w:rsidR="00283E83" w:rsidRPr="00DA3DB9" w:rsidRDefault="00283E83" w:rsidP="00283E83">
            <w:pPr>
              <w:spacing w:before="40" w:after="40"/>
              <w:rPr>
                <w:color w:val="000000"/>
                <w:sz w:val="22"/>
                <w:szCs w:val="22"/>
                <w:lang w:val="en-GB" w:eastAsia="en-GB"/>
              </w:rPr>
            </w:pPr>
          </w:p>
        </w:tc>
      </w:tr>
      <w:tr w:rsidR="00283E83" w:rsidRPr="00DA3DB9" w14:paraId="2B9E4B97" w14:textId="77777777" w:rsidTr="00DF58FE">
        <w:trPr>
          <w:trHeight w:val="770"/>
        </w:trPr>
        <w:tc>
          <w:tcPr>
            <w:tcW w:w="480" w:type="pct"/>
            <w:shd w:val="clear" w:color="auto" w:fill="auto"/>
          </w:tcPr>
          <w:p w14:paraId="064DEDB2" w14:textId="53667EF0" w:rsidR="00283E83" w:rsidRDefault="00283E83" w:rsidP="00283E83">
            <w:pPr>
              <w:spacing w:before="40" w:after="40"/>
              <w:rPr>
                <w:color w:val="000000"/>
                <w:sz w:val="22"/>
                <w:szCs w:val="22"/>
                <w:lang w:val="en-GB" w:eastAsia="en-GB"/>
              </w:rPr>
            </w:pPr>
            <w:r w:rsidRPr="00363A0D">
              <w:rPr>
                <w:color w:val="000000"/>
                <w:sz w:val="22"/>
                <w:szCs w:val="22"/>
                <w:lang w:val="en-GB" w:eastAsia="en-GB"/>
              </w:rPr>
              <w:t>INS-</w:t>
            </w:r>
            <w:r w:rsidR="003F7510">
              <w:rPr>
                <w:color w:val="000000"/>
                <w:sz w:val="22"/>
                <w:szCs w:val="22"/>
                <w:lang w:val="en-GB" w:eastAsia="en-GB"/>
              </w:rPr>
              <w:t>04</w:t>
            </w:r>
          </w:p>
        </w:tc>
        <w:tc>
          <w:tcPr>
            <w:tcW w:w="618" w:type="pct"/>
            <w:shd w:val="clear" w:color="auto" w:fill="auto"/>
          </w:tcPr>
          <w:p w14:paraId="76A47637" w14:textId="161FAA5C" w:rsidR="00283E83" w:rsidRDefault="00283E83" w:rsidP="00283E83">
            <w:pPr>
              <w:spacing w:before="40" w:after="40"/>
              <w:rPr>
                <w:color w:val="000000"/>
                <w:sz w:val="22"/>
                <w:szCs w:val="22"/>
                <w:lang w:val="en-GB" w:eastAsia="en-GB"/>
              </w:rPr>
            </w:pPr>
            <w:r w:rsidRPr="00735FA6">
              <w:rPr>
                <w:color w:val="000000"/>
                <w:sz w:val="22"/>
                <w:szCs w:val="22"/>
                <w:lang w:eastAsia="en-GB"/>
              </w:rPr>
              <w:t xml:space="preserve">Data </w:t>
            </w:r>
            <w:r w:rsidR="00140551">
              <w:rPr>
                <w:color w:val="000000"/>
                <w:sz w:val="22"/>
                <w:szCs w:val="22"/>
                <w:lang w:eastAsia="en-GB"/>
              </w:rPr>
              <w:t>Review</w:t>
            </w:r>
          </w:p>
        </w:tc>
        <w:tc>
          <w:tcPr>
            <w:tcW w:w="2046" w:type="pct"/>
            <w:shd w:val="clear" w:color="auto" w:fill="auto"/>
          </w:tcPr>
          <w:p w14:paraId="1E5810CC" w14:textId="55D97261" w:rsidR="00283E83" w:rsidRPr="00060A3D" w:rsidRDefault="00140551" w:rsidP="00060A3D">
            <w:pPr>
              <w:spacing w:before="40" w:after="40"/>
              <w:rPr>
                <w:color w:val="000000"/>
                <w:sz w:val="22"/>
                <w:szCs w:val="22"/>
                <w:lang w:val="en-GB" w:eastAsia="en-GB"/>
              </w:rPr>
            </w:pPr>
            <w:r>
              <w:rPr>
                <w:color w:val="000000"/>
                <w:sz w:val="22"/>
                <w:szCs w:val="22"/>
                <w:lang w:val="en-GB" w:eastAsia="en-GB"/>
              </w:rPr>
              <w:t xml:space="preserve">Allow reviewing and updating </w:t>
            </w:r>
            <w:r w:rsidR="00283E83" w:rsidRPr="00414A55">
              <w:rPr>
                <w:color w:val="000000"/>
                <w:sz w:val="22"/>
                <w:szCs w:val="22"/>
                <w:lang w:val="en-GB" w:eastAsia="en-GB"/>
              </w:rPr>
              <w:t>data capture</w:t>
            </w:r>
            <w:r>
              <w:rPr>
                <w:color w:val="000000"/>
                <w:sz w:val="22"/>
                <w:szCs w:val="22"/>
                <w:lang w:val="en-GB" w:eastAsia="en-GB"/>
              </w:rPr>
              <w:t>d during field inspection</w:t>
            </w:r>
            <w:r w:rsidR="00060A3D">
              <w:rPr>
                <w:color w:val="000000"/>
                <w:sz w:val="22"/>
                <w:szCs w:val="22"/>
                <w:lang w:val="en-GB" w:eastAsia="en-GB"/>
              </w:rPr>
              <w:t>.</w:t>
            </w:r>
          </w:p>
        </w:tc>
        <w:tc>
          <w:tcPr>
            <w:tcW w:w="404" w:type="pct"/>
            <w:shd w:val="clear" w:color="auto" w:fill="auto"/>
          </w:tcPr>
          <w:p w14:paraId="33891C7B" w14:textId="1BBBE278" w:rsidR="00283E83" w:rsidRPr="00DA3DB9" w:rsidRDefault="00140551" w:rsidP="00283E83">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2E166144" w14:textId="77777777" w:rsidR="00283E83" w:rsidRPr="00DA3DB9" w:rsidRDefault="00283E83" w:rsidP="00283E83">
            <w:pPr>
              <w:spacing w:before="40" w:after="40"/>
              <w:rPr>
                <w:color w:val="000000"/>
                <w:sz w:val="22"/>
                <w:szCs w:val="22"/>
                <w:lang w:val="en-GB" w:eastAsia="en-GB"/>
              </w:rPr>
            </w:pPr>
          </w:p>
        </w:tc>
      </w:tr>
      <w:tr w:rsidR="00060A3D" w:rsidRPr="00DA3DB9" w14:paraId="7B3DA892" w14:textId="77777777" w:rsidTr="00DF58FE">
        <w:trPr>
          <w:trHeight w:val="770"/>
        </w:trPr>
        <w:tc>
          <w:tcPr>
            <w:tcW w:w="480" w:type="pct"/>
            <w:shd w:val="clear" w:color="auto" w:fill="auto"/>
          </w:tcPr>
          <w:p w14:paraId="714CCD5C" w14:textId="6AB93156" w:rsidR="00060A3D" w:rsidRDefault="00060A3D" w:rsidP="00060A3D">
            <w:pPr>
              <w:spacing w:before="40" w:after="40"/>
              <w:rPr>
                <w:color w:val="000000"/>
                <w:sz w:val="22"/>
                <w:szCs w:val="22"/>
                <w:lang w:val="en-GB" w:eastAsia="en-GB"/>
              </w:rPr>
            </w:pPr>
            <w:r w:rsidRPr="00363A0D">
              <w:rPr>
                <w:color w:val="000000"/>
                <w:sz w:val="22"/>
                <w:szCs w:val="22"/>
                <w:lang w:val="en-GB" w:eastAsia="en-GB"/>
              </w:rPr>
              <w:t>INS-</w:t>
            </w:r>
            <w:r w:rsidR="003F7510">
              <w:rPr>
                <w:color w:val="000000"/>
                <w:sz w:val="22"/>
                <w:szCs w:val="22"/>
                <w:lang w:val="en-GB" w:eastAsia="en-GB"/>
              </w:rPr>
              <w:t>05</w:t>
            </w:r>
          </w:p>
        </w:tc>
        <w:tc>
          <w:tcPr>
            <w:tcW w:w="618" w:type="pct"/>
            <w:shd w:val="clear" w:color="auto" w:fill="auto"/>
          </w:tcPr>
          <w:p w14:paraId="2A6F4207" w14:textId="59375688" w:rsidR="00060A3D" w:rsidRDefault="00060A3D" w:rsidP="00060A3D">
            <w:pPr>
              <w:spacing w:before="40" w:after="40"/>
              <w:rPr>
                <w:color w:val="000000"/>
                <w:sz w:val="22"/>
                <w:szCs w:val="22"/>
                <w:lang w:val="en-GB" w:eastAsia="en-GB"/>
              </w:rPr>
            </w:pPr>
            <w:r w:rsidRPr="00735FA6">
              <w:rPr>
                <w:color w:val="000000"/>
                <w:sz w:val="22"/>
                <w:szCs w:val="22"/>
                <w:lang w:eastAsia="en-GB"/>
              </w:rPr>
              <w:t>Data Collection and Entry</w:t>
            </w:r>
          </w:p>
        </w:tc>
        <w:tc>
          <w:tcPr>
            <w:tcW w:w="2046" w:type="pct"/>
            <w:shd w:val="clear" w:color="auto" w:fill="auto"/>
          </w:tcPr>
          <w:p w14:paraId="0944C6E9" w14:textId="4026F4FF" w:rsidR="00060A3D" w:rsidRDefault="00060A3D" w:rsidP="00060A3D">
            <w:pPr>
              <w:spacing w:before="40" w:after="40"/>
              <w:rPr>
                <w:color w:val="000000"/>
                <w:sz w:val="22"/>
                <w:szCs w:val="22"/>
                <w:lang w:val="en-GB" w:eastAsia="en-GB"/>
              </w:rPr>
            </w:pPr>
            <w:r>
              <w:rPr>
                <w:color w:val="000000"/>
                <w:sz w:val="22"/>
                <w:szCs w:val="22"/>
                <w:lang w:val="en-GB" w:eastAsia="en-GB"/>
              </w:rPr>
              <w:t>Perform b</w:t>
            </w:r>
            <w:r w:rsidRPr="00E00D1E">
              <w:rPr>
                <w:color w:val="000000"/>
                <w:sz w:val="22"/>
                <w:szCs w:val="22"/>
                <w:lang w:val="en-GB" w:eastAsia="en-GB"/>
              </w:rPr>
              <w:t>uilt-in checks to ensure data accuracy and consistency</w:t>
            </w:r>
            <w:r>
              <w:rPr>
                <w:color w:val="000000"/>
                <w:sz w:val="22"/>
                <w:szCs w:val="22"/>
                <w:lang w:val="en-GB" w:eastAsia="en-GB"/>
              </w:rPr>
              <w:t>.</w:t>
            </w:r>
          </w:p>
        </w:tc>
        <w:tc>
          <w:tcPr>
            <w:tcW w:w="404" w:type="pct"/>
            <w:shd w:val="clear" w:color="auto" w:fill="auto"/>
          </w:tcPr>
          <w:p w14:paraId="2E8F8D3F" w14:textId="09B8BF2C" w:rsidR="00060A3D" w:rsidRPr="00DA3DB9" w:rsidRDefault="00060A3D" w:rsidP="00060A3D">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542A70FE" w14:textId="77777777" w:rsidR="00060A3D" w:rsidRPr="00DA3DB9" w:rsidRDefault="00060A3D" w:rsidP="00060A3D">
            <w:pPr>
              <w:spacing w:before="40" w:after="40"/>
              <w:rPr>
                <w:color w:val="000000"/>
                <w:sz w:val="22"/>
                <w:szCs w:val="22"/>
                <w:lang w:val="en-GB" w:eastAsia="en-GB"/>
              </w:rPr>
            </w:pPr>
          </w:p>
        </w:tc>
      </w:tr>
      <w:tr w:rsidR="00060A3D" w:rsidRPr="00DA3DB9" w14:paraId="56BA097C" w14:textId="77777777" w:rsidTr="00DF58FE">
        <w:trPr>
          <w:trHeight w:val="770"/>
        </w:trPr>
        <w:tc>
          <w:tcPr>
            <w:tcW w:w="480" w:type="pct"/>
            <w:shd w:val="clear" w:color="auto" w:fill="auto"/>
          </w:tcPr>
          <w:p w14:paraId="102C4C87" w14:textId="4069F0C2" w:rsidR="00060A3D" w:rsidRDefault="00060A3D" w:rsidP="00060A3D">
            <w:pPr>
              <w:spacing w:before="40" w:after="40"/>
              <w:rPr>
                <w:color w:val="000000"/>
                <w:sz w:val="22"/>
                <w:szCs w:val="22"/>
                <w:lang w:val="en-GB" w:eastAsia="en-GB"/>
              </w:rPr>
            </w:pPr>
            <w:r w:rsidRPr="00363A0D">
              <w:rPr>
                <w:color w:val="000000"/>
                <w:sz w:val="22"/>
                <w:szCs w:val="22"/>
                <w:lang w:val="en-GB" w:eastAsia="en-GB"/>
              </w:rPr>
              <w:t>INS-</w:t>
            </w:r>
            <w:r w:rsidR="003F7510">
              <w:rPr>
                <w:color w:val="000000"/>
                <w:sz w:val="22"/>
                <w:szCs w:val="22"/>
                <w:lang w:val="en-GB" w:eastAsia="en-GB"/>
              </w:rPr>
              <w:t>06</w:t>
            </w:r>
          </w:p>
        </w:tc>
        <w:tc>
          <w:tcPr>
            <w:tcW w:w="618" w:type="pct"/>
            <w:shd w:val="clear" w:color="auto" w:fill="auto"/>
          </w:tcPr>
          <w:p w14:paraId="0E808966" w14:textId="723313C1" w:rsidR="00060A3D" w:rsidRDefault="00060A3D" w:rsidP="00060A3D">
            <w:pPr>
              <w:spacing w:before="40" w:after="40"/>
              <w:rPr>
                <w:color w:val="000000"/>
                <w:sz w:val="22"/>
                <w:szCs w:val="22"/>
                <w:lang w:val="en-GB" w:eastAsia="en-GB"/>
              </w:rPr>
            </w:pPr>
            <w:r>
              <w:rPr>
                <w:color w:val="000000"/>
                <w:sz w:val="22"/>
                <w:szCs w:val="22"/>
                <w:lang w:val="en-GB" w:eastAsia="en-GB"/>
              </w:rPr>
              <w:t>Reporting</w:t>
            </w:r>
          </w:p>
        </w:tc>
        <w:tc>
          <w:tcPr>
            <w:tcW w:w="2046" w:type="pct"/>
            <w:shd w:val="clear" w:color="auto" w:fill="auto"/>
          </w:tcPr>
          <w:p w14:paraId="7423C3ED" w14:textId="3A3FA55C" w:rsidR="00060A3D" w:rsidRDefault="00060A3D" w:rsidP="00060A3D">
            <w:pPr>
              <w:spacing w:before="40" w:after="40"/>
              <w:rPr>
                <w:color w:val="000000"/>
                <w:sz w:val="22"/>
                <w:szCs w:val="22"/>
                <w:lang w:val="en-GB" w:eastAsia="en-GB"/>
              </w:rPr>
            </w:pPr>
            <w:r w:rsidRPr="0036375B">
              <w:rPr>
                <w:color w:val="000000"/>
                <w:sz w:val="22"/>
                <w:szCs w:val="22"/>
                <w:lang w:eastAsia="en-GB"/>
              </w:rPr>
              <w:t>Ability to generate</w:t>
            </w:r>
            <w:r>
              <w:rPr>
                <w:b/>
                <w:bCs/>
                <w:color w:val="000000"/>
                <w:sz w:val="22"/>
                <w:szCs w:val="22"/>
                <w:lang w:eastAsia="en-GB"/>
              </w:rPr>
              <w:t xml:space="preserve"> </w:t>
            </w:r>
            <w:r>
              <w:rPr>
                <w:color w:val="000000"/>
                <w:sz w:val="22"/>
                <w:szCs w:val="22"/>
                <w:lang w:eastAsia="en-GB"/>
              </w:rPr>
              <w:t>and c</w:t>
            </w:r>
            <w:r w:rsidRPr="0036375B">
              <w:rPr>
                <w:color w:val="000000"/>
                <w:sz w:val="22"/>
                <w:szCs w:val="22"/>
                <w:lang w:eastAsia="en-GB"/>
              </w:rPr>
              <w:t>ustomize reports on inspection data, including summaries, trends, and anomalies.</w:t>
            </w:r>
          </w:p>
        </w:tc>
        <w:tc>
          <w:tcPr>
            <w:tcW w:w="404" w:type="pct"/>
            <w:shd w:val="clear" w:color="auto" w:fill="auto"/>
          </w:tcPr>
          <w:p w14:paraId="1B204BF1" w14:textId="68EB163F" w:rsidR="00060A3D" w:rsidRPr="00DA3DB9" w:rsidRDefault="00060A3D" w:rsidP="00060A3D">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410E254E" w14:textId="77777777" w:rsidR="00060A3D" w:rsidRPr="00DA3DB9" w:rsidRDefault="00060A3D" w:rsidP="00060A3D">
            <w:pPr>
              <w:spacing w:before="40" w:after="40"/>
              <w:rPr>
                <w:color w:val="000000"/>
                <w:sz w:val="22"/>
                <w:szCs w:val="22"/>
                <w:lang w:val="en-GB" w:eastAsia="en-GB"/>
              </w:rPr>
            </w:pPr>
          </w:p>
        </w:tc>
      </w:tr>
      <w:tr w:rsidR="00060A3D" w:rsidRPr="00DA3DB9" w14:paraId="7C867F5F" w14:textId="77777777" w:rsidTr="00DF58FE">
        <w:trPr>
          <w:trHeight w:val="770"/>
        </w:trPr>
        <w:tc>
          <w:tcPr>
            <w:tcW w:w="480" w:type="pct"/>
            <w:shd w:val="clear" w:color="auto" w:fill="auto"/>
          </w:tcPr>
          <w:p w14:paraId="705A0266" w14:textId="5EF4C90D" w:rsidR="00060A3D" w:rsidRDefault="00060A3D" w:rsidP="00060A3D">
            <w:pPr>
              <w:spacing w:before="40" w:after="40"/>
              <w:rPr>
                <w:color w:val="000000"/>
                <w:sz w:val="22"/>
                <w:szCs w:val="22"/>
                <w:lang w:val="en-GB" w:eastAsia="en-GB"/>
              </w:rPr>
            </w:pPr>
            <w:r w:rsidRPr="00363A0D">
              <w:rPr>
                <w:color w:val="000000"/>
                <w:sz w:val="22"/>
                <w:szCs w:val="22"/>
                <w:lang w:val="en-GB" w:eastAsia="en-GB"/>
              </w:rPr>
              <w:t>INS-</w:t>
            </w:r>
            <w:r w:rsidR="003F7510">
              <w:rPr>
                <w:color w:val="000000"/>
                <w:sz w:val="22"/>
                <w:szCs w:val="22"/>
                <w:lang w:val="en-GB" w:eastAsia="en-GB"/>
              </w:rPr>
              <w:t>07</w:t>
            </w:r>
          </w:p>
        </w:tc>
        <w:tc>
          <w:tcPr>
            <w:tcW w:w="618" w:type="pct"/>
            <w:shd w:val="clear" w:color="auto" w:fill="auto"/>
          </w:tcPr>
          <w:p w14:paraId="481AED3A" w14:textId="62E6E69C" w:rsidR="00060A3D" w:rsidRDefault="00EA62AB" w:rsidP="00060A3D">
            <w:pPr>
              <w:spacing w:before="40" w:after="40"/>
              <w:rPr>
                <w:color w:val="000000"/>
                <w:sz w:val="22"/>
                <w:szCs w:val="22"/>
                <w:lang w:val="en-GB" w:eastAsia="en-GB"/>
              </w:rPr>
            </w:pPr>
            <w:r>
              <w:rPr>
                <w:color w:val="000000"/>
                <w:sz w:val="22"/>
                <w:szCs w:val="22"/>
                <w:lang w:val="en-GB" w:eastAsia="en-GB"/>
              </w:rPr>
              <w:t>GIS Integration</w:t>
            </w:r>
          </w:p>
        </w:tc>
        <w:tc>
          <w:tcPr>
            <w:tcW w:w="2046" w:type="pct"/>
            <w:shd w:val="clear" w:color="auto" w:fill="auto"/>
          </w:tcPr>
          <w:p w14:paraId="4C0BB2BF" w14:textId="235F3773" w:rsidR="00060A3D" w:rsidRPr="0036375B" w:rsidRDefault="00060A3D" w:rsidP="00060A3D">
            <w:pPr>
              <w:spacing w:before="40" w:after="40"/>
              <w:rPr>
                <w:color w:val="000000"/>
                <w:sz w:val="22"/>
                <w:szCs w:val="22"/>
                <w:lang w:eastAsia="en-GB"/>
              </w:rPr>
            </w:pPr>
            <w:r w:rsidRPr="006D6D33">
              <w:rPr>
                <w:color w:val="000000"/>
                <w:sz w:val="22"/>
                <w:szCs w:val="22"/>
                <w:lang w:eastAsia="en-GB"/>
              </w:rPr>
              <w:t>Integration with GIS</w:t>
            </w:r>
            <w:r>
              <w:rPr>
                <w:color w:val="000000"/>
                <w:sz w:val="22"/>
                <w:szCs w:val="22"/>
                <w:lang w:eastAsia="en-GB"/>
              </w:rPr>
              <w:t xml:space="preserve"> t</w:t>
            </w:r>
            <w:r w:rsidRPr="006D6D33">
              <w:rPr>
                <w:color w:val="000000"/>
                <w:sz w:val="22"/>
                <w:szCs w:val="22"/>
                <w:lang w:eastAsia="en-GB"/>
              </w:rPr>
              <w:t>o map field locations and overlay data for analysis.</w:t>
            </w:r>
          </w:p>
        </w:tc>
        <w:tc>
          <w:tcPr>
            <w:tcW w:w="404" w:type="pct"/>
            <w:shd w:val="clear" w:color="auto" w:fill="auto"/>
          </w:tcPr>
          <w:p w14:paraId="77D519B5" w14:textId="1DC15B63" w:rsidR="00060A3D" w:rsidRPr="00DA3DB9" w:rsidRDefault="00060A3D" w:rsidP="00060A3D">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45482A2B" w14:textId="77777777" w:rsidR="00060A3D" w:rsidRPr="00DA3DB9" w:rsidRDefault="00060A3D" w:rsidP="00060A3D">
            <w:pPr>
              <w:spacing w:before="40" w:after="40"/>
              <w:rPr>
                <w:color w:val="000000"/>
                <w:sz w:val="22"/>
                <w:szCs w:val="22"/>
                <w:lang w:val="en-GB" w:eastAsia="en-GB"/>
              </w:rPr>
            </w:pPr>
          </w:p>
        </w:tc>
      </w:tr>
      <w:tr w:rsidR="00060A3D" w:rsidRPr="00DA3DB9" w14:paraId="0E436015" w14:textId="77777777" w:rsidTr="00DF58FE">
        <w:trPr>
          <w:trHeight w:val="770"/>
        </w:trPr>
        <w:tc>
          <w:tcPr>
            <w:tcW w:w="480" w:type="pct"/>
            <w:shd w:val="clear" w:color="auto" w:fill="auto"/>
          </w:tcPr>
          <w:p w14:paraId="58394A78" w14:textId="16A6FD13" w:rsidR="00060A3D" w:rsidRDefault="00060A3D" w:rsidP="00060A3D">
            <w:pPr>
              <w:spacing w:before="40" w:after="40"/>
              <w:rPr>
                <w:color w:val="000000"/>
                <w:sz w:val="22"/>
                <w:szCs w:val="22"/>
                <w:lang w:val="en-GB" w:eastAsia="en-GB"/>
              </w:rPr>
            </w:pPr>
            <w:r w:rsidRPr="00363A0D">
              <w:rPr>
                <w:color w:val="000000"/>
                <w:sz w:val="22"/>
                <w:szCs w:val="22"/>
                <w:lang w:val="en-GB" w:eastAsia="en-GB"/>
              </w:rPr>
              <w:t>INS-</w:t>
            </w:r>
            <w:r w:rsidR="003F7510">
              <w:rPr>
                <w:color w:val="000000"/>
                <w:sz w:val="22"/>
                <w:szCs w:val="22"/>
                <w:lang w:val="en-GB" w:eastAsia="en-GB"/>
              </w:rPr>
              <w:t>08</w:t>
            </w:r>
          </w:p>
        </w:tc>
        <w:tc>
          <w:tcPr>
            <w:tcW w:w="618" w:type="pct"/>
            <w:shd w:val="clear" w:color="auto" w:fill="auto"/>
          </w:tcPr>
          <w:p w14:paraId="28EABA6E" w14:textId="7949A9F7" w:rsidR="00060A3D" w:rsidRDefault="00060A3D" w:rsidP="00060A3D">
            <w:pPr>
              <w:spacing w:before="40" w:after="40"/>
              <w:rPr>
                <w:color w:val="000000"/>
                <w:sz w:val="22"/>
                <w:szCs w:val="22"/>
                <w:lang w:val="en-GB" w:eastAsia="en-GB"/>
              </w:rPr>
            </w:pPr>
            <w:r w:rsidRPr="00D55786">
              <w:rPr>
                <w:color w:val="000000"/>
                <w:sz w:val="22"/>
                <w:szCs w:val="22"/>
                <w:lang w:val="en-GB" w:eastAsia="en-GB"/>
              </w:rPr>
              <w:t>Fire Incident Management</w:t>
            </w:r>
          </w:p>
        </w:tc>
        <w:tc>
          <w:tcPr>
            <w:tcW w:w="2046" w:type="pct"/>
            <w:shd w:val="clear" w:color="auto" w:fill="auto"/>
          </w:tcPr>
          <w:p w14:paraId="270E0276" w14:textId="1CDD0D0B" w:rsidR="00060A3D" w:rsidRPr="00B71DE0" w:rsidRDefault="003F7510" w:rsidP="00060A3D">
            <w:pPr>
              <w:spacing w:before="40" w:after="40"/>
              <w:rPr>
                <w:color w:val="000000"/>
                <w:sz w:val="22"/>
                <w:szCs w:val="22"/>
                <w:lang w:eastAsia="en-GB"/>
              </w:rPr>
            </w:pPr>
            <w:r w:rsidRPr="005768E8">
              <w:rPr>
                <w:color w:val="000000"/>
                <w:sz w:val="22"/>
                <w:szCs w:val="22"/>
                <w:lang w:eastAsia="en-GB"/>
              </w:rPr>
              <w:t xml:space="preserve">View </w:t>
            </w:r>
            <w:r w:rsidR="005768E8">
              <w:rPr>
                <w:color w:val="000000"/>
                <w:sz w:val="22"/>
                <w:szCs w:val="22"/>
                <w:lang w:eastAsia="en-GB"/>
              </w:rPr>
              <w:t>data on fire incidents submitted o</w:t>
            </w:r>
            <w:r w:rsidR="00060A3D" w:rsidRPr="00B71DE0">
              <w:rPr>
                <w:color w:val="000000"/>
                <w:sz w:val="22"/>
                <w:szCs w:val="22"/>
                <w:lang w:eastAsia="en-GB"/>
              </w:rPr>
              <w:t xml:space="preserve">nline </w:t>
            </w:r>
            <w:r w:rsidR="005768E8">
              <w:rPr>
                <w:color w:val="000000"/>
                <w:sz w:val="22"/>
                <w:szCs w:val="22"/>
                <w:lang w:eastAsia="en-GB"/>
              </w:rPr>
              <w:t xml:space="preserve">by </w:t>
            </w:r>
            <w:r w:rsidR="00060A3D" w:rsidRPr="00B71DE0">
              <w:rPr>
                <w:color w:val="000000"/>
                <w:sz w:val="22"/>
                <w:szCs w:val="22"/>
                <w:lang w:eastAsia="en-GB"/>
              </w:rPr>
              <w:t xml:space="preserve">planters </w:t>
            </w:r>
            <w:r w:rsidR="00E4518C">
              <w:rPr>
                <w:color w:val="000000"/>
                <w:sz w:val="22"/>
                <w:szCs w:val="22"/>
                <w:lang w:eastAsia="en-GB"/>
              </w:rPr>
              <w:t>for inspection purposes.</w:t>
            </w:r>
          </w:p>
          <w:p w14:paraId="4FFEE9D3" w14:textId="47EFF279" w:rsidR="00060A3D" w:rsidRPr="0036375B" w:rsidRDefault="00060A3D" w:rsidP="00060A3D">
            <w:pPr>
              <w:spacing w:before="40" w:after="40"/>
              <w:rPr>
                <w:color w:val="000000"/>
                <w:sz w:val="22"/>
                <w:szCs w:val="22"/>
                <w:lang w:eastAsia="en-GB"/>
              </w:rPr>
            </w:pPr>
          </w:p>
        </w:tc>
        <w:tc>
          <w:tcPr>
            <w:tcW w:w="404" w:type="pct"/>
            <w:shd w:val="clear" w:color="auto" w:fill="auto"/>
          </w:tcPr>
          <w:p w14:paraId="015D11A8" w14:textId="199FCF33" w:rsidR="00060A3D" w:rsidRPr="00DA3DB9" w:rsidRDefault="00E4518C" w:rsidP="00060A3D">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6A7B10E0" w14:textId="77777777" w:rsidR="00060A3D" w:rsidRPr="00DA3DB9" w:rsidRDefault="00060A3D" w:rsidP="00060A3D">
            <w:pPr>
              <w:spacing w:before="40" w:after="40"/>
              <w:rPr>
                <w:color w:val="000000"/>
                <w:sz w:val="22"/>
                <w:szCs w:val="22"/>
                <w:lang w:val="en-GB" w:eastAsia="en-GB"/>
              </w:rPr>
            </w:pPr>
          </w:p>
        </w:tc>
      </w:tr>
      <w:tr w:rsidR="00060A3D" w:rsidRPr="00DA3DB9" w14:paraId="585EBD72" w14:textId="77777777" w:rsidTr="00DF58FE">
        <w:trPr>
          <w:trHeight w:val="770"/>
        </w:trPr>
        <w:tc>
          <w:tcPr>
            <w:tcW w:w="480" w:type="pct"/>
            <w:shd w:val="clear" w:color="auto" w:fill="auto"/>
          </w:tcPr>
          <w:p w14:paraId="1912C94C" w14:textId="5658006A" w:rsidR="00060A3D" w:rsidRDefault="00060A3D" w:rsidP="00060A3D">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21</w:t>
            </w:r>
          </w:p>
        </w:tc>
        <w:tc>
          <w:tcPr>
            <w:tcW w:w="618" w:type="pct"/>
            <w:shd w:val="clear" w:color="auto" w:fill="auto"/>
          </w:tcPr>
          <w:p w14:paraId="00C12FB8" w14:textId="1A0A748D" w:rsidR="00060A3D" w:rsidRDefault="00060A3D" w:rsidP="00060A3D">
            <w:pPr>
              <w:spacing w:before="40" w:after="40"/>
              <w:rPr>
                <w:color w:val="000000"/>
                <w:sz w:val="22"/>
                <w:szCs w:val="22"/>
                <w:lang w:val="en-GB" w:eastAsia="en-GB"/>
              </w:rPr>
            </w:pPr>
            <w:r w:rsidRPr="00D55786">
              <w:rPr>
                <w:color w:val="000000"/>
                <w:sz w:val="22"/>
                <w:szCs w:val="22"/>
                <w:lang w:val="en-GB" w:eastAsia="en-GB"/>
              </w:rPr>
              <w:t>Fire Incident Management</w:t>
            </w:r>
          </w:p>
        </w:tc>
        <w:tc>
          <w:tcPr>
            <w:tcW w:w="2046" w:type="pct"/>
            <w:shd w:val="clear" w:color="auto" w:fill="auto"/>
          </w:tcPr>
          <w:p w14:paraId="5B35F77A" w14:textId="0FE69EF3" w:rsidR="00060A3D" w:rsidRPr="00B71DE0" w:rsidRDefault="00060A3D" w:rsidP="00060A3D">
            <w:pPr>
              <w:spacing w:before="40" w:after="40"/>
              <w:rPr>
                <w:color w:val="000000"/>
                <w:sz w:val="22"/>
                <w:szCs w:val="22"/>
                <w:lang w:eastAsia="en-GB"/>
              </w:rPr>
            </w:pPr>
            <w:r>
              <w:rPr>
                <w:color w:val="000000"/>
                <w:sz w:val="22"/>
                <w:szCs w:val="22"/>
                <w:lang w:eastAsia="en-GB"/>
              </w:rPr>
              <w:t>Allow a</w:t>
            </w:r>
            <w:r w:rsidRPr="00B71DE0">
              <w:rPr>
                <w:color w:val="000000"/>
                <w:sz w:val="22"/>
                <w:szCs w:val="22"/>
                <w:lang w:eastAsia="en-GB"/>
              </w:rPr>
              <w:t>utomatic generation of incident reports upon declaration.</w:t>
            </w:r>
          </w:p>
          <w:p w14:paraId="0E5067C9" w14:textId="118BE6EF" w:rsidR="00060A3D" w:rsidRPr="0036375B" w:rsidRDefault="00060A3D" w:rsidP="00060A3D">
            <w:pPr>
              <w:spacing w:before="40" w:after="40"/>
              <w:rPr>
                <w:color w:val="000000"/>
                <w:sz w:val="22"/>
                <w:szCs w:val="22"/>
                <w:lang w:eastAsia="en-GB"/>
              </w:rPr>
            </w:pPr>
          </w:p>
        </w:tc>
        <w:tc>
          <w:tcPr>
            <w:tcW w:w="404" w:type="pct"/>
            <w:shd w:val="clear" w:color="auto" w:fill="auto"/>
          </w:tcPr>
          <w:p w14:paraId="3DAA3781" w14:textId="22DC98A4" w:rsidR="00060A3D" w:rsidRPr="00DA3DB9" w:rsidRDefault="00E4518C" w:rsidP="00060A3D">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462018A8" w14:textId="77777777" w:rsidR="00060A3D" w:rsidRPr="00DA3DB9" w:rsidRDefault="00060A3D" w:rsidP="00060A3D">
            <w:pPr>
              <w:spacing w:before="40" w:after="40"/>
              <w:rPr>
                <w:color w:val="000000"/>
                <w:sz w:val="22"/>
                <w:szCs w:val="22"/>
                <w:lang w:val="en-GB" w:eastAsia="en-GB"/>
              </w:rPr>
            </w:pPr>
          </w:p>
        </w:tc>
      </w:tr>
      <w:tr w:rsidR="00060A3D" w:rsidRPr="00DA3DB9" w14:paraId="0E054BF1" w14:textId="77777777" w:rsidTr="00DF58FE">
        <w:trPr>
          <w:trHeight w:val="770"/>
        </w:trPr>
        <w:tc>
          <w:tcPr>
            <w:tcW w:w="480" w:type="pct"/>
            <w:shd w:val="clear" w:color="auto" w:fill="auto"/>
          </w:tcPr>
          <w:p w14:paraId="03799918" w14:textId="7C146DCB" w:rsidR="00060A3D" w:rsidRDefault="00060A3D" w:rsidP="00060A3D">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22</w:t>
            </w:r>
          </w:p>
        </w:tc>
        <w:tc>
          <w:tcPr>
            <w:tcW w:w="618" w:type="pct"/>
            <w:shd w:val="clear" w:color="auto" w:fill="auto"/>
          </w:tcPr>
          <w:p w14:paraId="6AF2D128" w14:textId="1E25F69A" w:rsidR="00060A3D" w:rsidRDefault="00060A3D" w:rsidP="00060A3D">
            <w:pPr>
              <w:spacing w:before="40" w:after="40"/>
              <w:rPr>
                <w:color w:val="000000"/>
                <w:sz w:val="22"/>
                <w:szCs w:val="22"/>
                <w:lang w:val="en-GB" w:eastAsia="en-GB"/>
              </w:rPr>
            </w:pPr>
            <w:r w:rsidRPr="00D55786">
              <w:rPr>
                <w:color w:val="000000"/>
                <w:sz w:val="22"/>
                <w:szCs w:val="22"/>
                <w:lang w:val="en-GB" w:eastAsia="en-GB"/>
              </w:rPr>
              <w:t>Fire Incident Management</w:t>
            </w:r>
          </w:p>
        </w:tc>
        <w:tc>
          <w:tcPr>
            <w:tcW w:w="2046" w:type="pct"/>
            <w:shd w:val="clear" w:color="auto" w:fill="auto"/>
          </w:tcPr>
          <w:p w14:paraId="3F27069D" w14:textId="12529D74" w:rsidR="00060A3D" w:rsidRPr="00B71DE0" w:rsidRDefault="00060A3D" w:rsidP="00060A3D">
            <w:pPr>
              <w:spacing w:before="40" w:after="40"/>
              <w:rPr>
                <w:color w:val="000000"/>
                <w:sz w:val="22"/>
                <w:szCs w:val="22"/>
                <w:lang w:eastAsia="en-GB"/>
              </w:rPr>
            </w:pPr>
            <w:r>
              <w:rPr>
                <w:color w:val="000000"/>
                <w:sz w:val="22"/>
                <w:szCs w:val="22"/>
                <w:lang w:eastAsia="en-GB"/>
              </w:rPr>
              <w:t>Enable a</w:t>
            </w:r>
            <w:r w:rsidRPr="00B71DE0">
              <w:rPr>
                <w:color w:val="000000"/>
                <w:sz w:val="22"/>
                <w:szCs w:val="22"/>
                <w:lang w:eastAsia="en-GB"/>
              </w:rPr>
              <w:t>ssignment of inspectors to investigate fire incidents based on location and availability.</w:t>
            </w:r>
          </w:p>
          <w:p w14:paraId="004EE884" w14:textId="2B4671CB" w:rsidR="00060A3D" w:rsidRPr="0036375B" w:rsidRDefault="00060A3D" w:rsidP="00060A3D">
            <w:pPr>
              <w:spacing w:before="40" w:after="40"/>
              <w:rPr>
                <w:color w:val="000000"/>
                <w:sz w:val="22"/>
                <w:szCs w:val="22"/>
                <w:lang w:eastAsia="en-GB"/>
              </w:rPr>
            </w:pPr>
          </w:p>
        </w:tc>
        <w:tc>
          <w:tcPr>
            <w:tcW w:w="404" w:type="pct"/>
            <w:shd w:val="clear" w:color="auto" w:fill="auto"/>
          </w:tcPr>
          <w:p w14:paraId="6E3AC287" w14:textId="03D89F80" w:rsidR="00060A3D" w:rsidRPr="00DA3DB9" w:rsidRDefault="00E4518C" w:rsidP="00060A3D">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5F45A62F" w14:textId="77777777" w:rsidR="00060A3D" w:rsidRPr="00DA3DB9" w:rsidRDefault="00060A3D" w:rsidP="00060A3D">
            <w:pPr>
              <w:spacing w:before="40" w:after="40"/>
              <w:rPr>
                <w:color w:val="000000"/>
                <w:sz w:val="22"/>
                <w:szCs w:val="22"/>
                <w:lang w:val="en-GB" w:eastAsia="en-GB"/>
              </w:rPr>
            </w:pPr>
          </w:p>
        </w:tc>
      </w:tr>
      <w:tr w:rsidR="00060A3D" w:rsidRPr="00DA3DB9" w14:paraId="1D6B0BDD" w14:textId="77777777" w:rsidTr="00DF58FE">
        <w:trPr>
          <w:trHeight w:val="770"/>
        </w:trPr>
        <w:tc>
          <w:tcPr>
            <w:tcW w:w="480" w:type="pct"/>
            <w:shd w:val="clear" w:color="auto" w:fill="auto"/>
          </w:tcPr>
          <w:p w14:paraId="1FC844F9" w14:textId="3E647B26" w:rsidR="00060A3D" w:rsidRDefault="00060A3D" w:rsidP="00060A3D">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23</w:t>
            </w:r>
          </w:p>
        </w:tc>
        <w:tc>
          <w:tcPr>
            <w:tcW w:w="618" w:type="pct"/>
            <w:shd w:val="clear" w:color="auto" w:fill="auto"/>
          </w:tcPr>
          <w:p w14:paraId="610AB6BB" w14:textId="31724052" w:rsidR="00060A3D" w:rsidRDefault="00060A3D" w:rsidP="00060A3D">
            <w:pPr>
              <w:spacing w:before="40" w:after="40"/>
              <w:rPr>
                <w:color w:val="000000"/>
                <w:sz w:val="22"/>
                <w:szCs w:val="22"/>
                <w:lang w:val="en-GB" w:eastAsia="en-GB"/>
              </w:rPr>
            </w:pPr>
            <w:r w:rsidRPr="00B00918">
              <w:rPr>
                <w:color w:val="000000"/>
                <w:sz w:val="22"/>
                <w:szCs w:val="22"/>
                <w:lang w:val="en-GB" w:eastAsia="en-GB"/>
              </w:rPr>
              <w:t>Fire Incident Management</w:t>
            </w:r>
          </w:p>
        </w:tc>
        <w:tc>
          <w:tcPr>
            <w:tcW w:w="2046" w:type="pct"/>
            <w:shd w:val="clear" w:color="auto" w:fill="auto"/>
          </w:tcPr>
          <w:p w14:paraId="48883729" w14:textId="138D5A31" w:rsidR="00060A3D" w:rsidRPr="00B71DE0" w:rsidRDefault="00060A3D" w:rsidP="00060A3D">
            <w:pPr>
              <w:spacing w:before="40" w:after="40"/>
              <w:rPr>
                <w:color w:val="000000"/>
                <w:sz w:val="22"/>
                <w:szCs w:val="22"/>
                <w:lang w:eastAsia="en-GB"/>
              </w:rPr>
            </w:pPr>
            <w:r w:rsidRPr="00B71DE0">
              <w:rPr>
                <w:color w:val="000000"/>
                <w:sz w:val="22"/>
                <w:szCs w:val="22"/>
                <w:lang w:eastAsia="en-GB"/>
              </w:rPr>
              <w:t xml:space="preserve">Creation and management of </w:t>
            </w:r>
            <w:r w:rsidR="008A2122">
              <w:rPr>
                <w:color w:val="000000"/>
                <w:sz w:val="22"/>
                <w:szCs w:val="22"/>
                <w:lang w:eastAsia="en-GB"/>
              </w:rPr>
              <w:t xml:space="preserve">fire </w:t>
            </w:r>
            <w:r w:rsidRPr="00B71DE0">
              <w:rPr>
                <w:color w:val="000000"/>
                <w:sz w:val="22"/>
                <w:szCs w:val="22"/>
                <w:lang w:eastAsia="en-GB"/>
              </w:rPr>
              <w:t>inspection schedules.</w:t>
            </w:r>
          </w:p>
          <w:p w14:paraId="73111F90" w14:textId="51DD2D2F" w:rsidR="00060A3D" w:rsidRPr="0036375B" w:rsidRDefault="00060A3D" w:rsidP="00060A3D">
            <w:pPr>
              <w:spacing w:before="40" w:after="40"/>
              <w:rPr>
                <w:color w:val="000000"/>
                <w:sz w:val="22"/>
                <w:szCs w:val="22"/>
                <w:lang w:eastAsia="en-GB"/>
              </w:rPr>
            </w:pPr>
          </w:p>
        </w:tc>
        <w:tc>
          <w:tcPr>
            <w:tcW w:w="404" w:type="pct"/>
            <w:shd w:val="clear" w:color="auto" w:fill="auto"/>
          </w:tcPr>
          <w:p w14:paraId="72F4CC46" w14:textId="286BB5C3" w:rsidR="00060A3D" w:rsidRPr="00DA3DB9" w:rsidRDefault="00E4518C" w:rsidP="00060A3D">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344D881A" w14:textId="77777777" w:rsidR="00060A3D" w:rsidRPr="00DA3DB9" w:rsidRDefault="00060A3D" w:rsidP="00060A3D">
            <w:pPr>
              <w:spacing w:before="40" w:after="40"/>
              <w:rPr>
                <w:color w:val="000000"/>
                <w:sz w:val="22"/>
                <w:szCs w:val="22"/>
                <w:lang w:val="en-GB" w:eastAsia="en-GB"/>
              </w:rPr>
            </w:pPr>
          </w:p>
        </w:tc>
      </w:tr>
      <w:tr w:rsidR="00060A3D" w:rsidRPr="00DA3DB9" w14:paraId="2369B0C9" w14:textId="77777777" w:rsidTr="00DF58FE">
        <w:trPr>
          <w:trHeight w:val="770"/>
        </w:trPr>
        <w:tc>
          <w:tcPr>
            <w:tcW w:w="480" w:type="pct"/>
            <w:shd w:val="clear" w:color="auto" w:fill="auto"/>
          </w:tcPr>
          <w:p w14:paraId="387775D8" w14:textId="1ED0A4CD" w:rsidR="00060A3D" w:rsidRDefault="00060A3D" w:rsidP="00060A3D">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24</w:t>
            </w:r>
          </w:p>
        </w:tc>
        <w:tc>
          <w:tcPr>
            <w:tcW w:w="618" w:type="pct"/>
            <w:shd w:val="clear" w:color="auto" w:fill="auto"/>
          </w:tcPr>
          <w:p w14:paraId="59F0B389" w14:textId="071A637B" w:rsidR="00060A3D" w:rsidRDefault="00060A3D" w:rsidP="00060A3D">
            <w:pPr>
              <w:spacing w:before="40" w:after="40"/>
              <w:rPr>
                <w:color w:val="000000"/>
                <w:sz w:val="22"/>
                <w:szCs w:val="22"/>
                <w:lang w:val="en-GB" w:eastAsia="en-GB"/>
              </w:rPr>
            </w:pPr>
            <w:r w:rsidRPr="00B00918">
              <w:rPr>
                <w:color w:val="000000"/>
                <w:sz w:val="22"/>
                <w:szCs w:val="22"/>
                <w:lang w:val="en-GB" w:eastAsia="en-GB"/>
              </w:rPr>
              <w:t>Fire Incident Management</w:t>
            </w:r>
          </w:p>
        </w:tc>
        <w:tc>
          <w:tcPr>
            <w:tcW w:w="2046" w:type="pct"/>
            <w:shd w:val="clear" w:color="auto" w:fill="auto"/>
          </w:tcPr>
          <w:p w14:paraId="3BBAF845" w14:textId="14EB4288" w:rsidR="00060A3D" w:rsidRPr="00944DC1" w:rsidRDefault="00944DC1" w:rsidP="00060A3D">
            <w:pPr>
              <w:spacing w:before="40" w:after="40"/>
              <w:rPr>
                <w:color w:val="000000"/>
                <w:sz w:val="22"/>
                <w:szCs w:val="22"/>
                <w:lang w:eastAsia="en-GB"/>
              </w:rPr>
            </w:pPr>
            <w:r w:rsidRPr="00944DC1">
              <w:rPr>
                <w:color w:val="000000"/>
                <w:sz w:val="22"/>
                <w:szCs w:val="22"/>
                <w:lang w:eastAsia="en-GB"/>
              </w:rPr>
              <w:t xml:space="preserve">Ability to view and update </w:t>
            </w:r>
            <w:r w:rsidR="00060A3D" w:rsidRPr="00944DC1">
              <w:rPr>
                <w:color w:val="000000"/>
                <w:sz w:val="22"/>
                <w:szCs w:val="22"/>
                <w:lang w:eastAsia="en-GB"/>
              </w:rPr>
              <w:t>inspection findings, including area burnt, cut and left, harvested, and other relevant details.</w:t>
            </w:r>
          </w:p>
          <w:p w14:paraId="02248755" w14:textId="26AD3DF1" w:rsidR="00060A3D" w:rsidRPr="00944DC1" w:rsidRDefault="00060A3D" w:rsidP="00060A3D">
            <w:pPr>
              <w:spacing w:before="40" w:after="40"/>
              <w:rPr>
                <w:color w:val="000000"/>
                <w:sz w:val="22"/>
                <w:szCs w:val="22"/>
                <w:lang w:val="en-GB" w:eastAsia="en-GB"/>
              </w:rPr>
            </w:pPr>
          </w:p>
        </w:tc>
        <w:tc>
          <w:tcPr>
            <w:tcW w:w="404" w:type="pct"/>
            <w:shd w:val="clear" w:color="auto" w:fill="auto"/>
          </w:tcPr>
          <w:p w14:paraId="4E688552" w14:textId="4728BF86" w:rsidR="00060A3D" w:rsidRPr="00DA3DB9" w:rsidRDefault="00E4518C" w:rsidP="00060A3D">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1ACF7289" w14:textId="77777777" w:rsidR="00060A3D" w:rsidRPr="00DA3DB9" w:rsidRDefault="00060A3D" w:rsidP="00060A3D">
            <w:pPr>
              <w:spacing w:before="40" w:after="40"/>
              <w:rPr>
                <w:color w:val="000000"/>
                <w:sz w:val="22"/>
                <w:szCs w:val="22"/>
                <w:lang w:val="en-GB" w:eastAsia="en-GB"/>
              </w:rPr>
            </w:pPr>
          </w:p>
        </w:tc>
      </w:tr>
      <w:tr w:rsidR="00060A3D" w:rsidRPr="00DA3DB9" w14:paraId="4DE63729" w14:textId="77777777" w:rsidTr="00DF58FE">
        <w:trPr>
          <w:trHeight w:val="770"/>
        </w:trPr>
        <w:tc>
          <w:tcPr>
            <w:tcW w:w="480" w:type="pct"/>
            <w:shd w:val="clear" w:color="auto" w:fill="auto"/>
          </w:tcPr>
          <w:p w14:paraId="6C2AC6F7" w14:textId="05D45B63" w:rsidR="00060A3D" w:rsidRDefault="00060A3D" w:rsidP="00060A3D">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25</w:t>
            </w:r>
          </w:p>
        </w:tc>
        <w:tc>
          <w:tcPr>
            <w:tcW w:w="618" w:type="pct"/>
            <w:shd w:val="clear" w:color="auto" w:fill="auto"/>
          </w:tcPr>
          <w:p w14:paraId="401FD323" w14:textId="1A67296C" w:rsidR="00060A3D" w:rsidRDefault="00060A3D" w:rsidP="00060A3D">
            <w:pPr>
              <w:spacing w:before="40" w:after="40"/>
              <w:rPr>
                <w:color w:val="000000"/>
                <w:sz w:val="22"/>
                <w:szCs w:val="22"/>
                <w:lang w:val="en-GB" w:eastAsia="en-GB"/>
              </w:rPr>
            </w:pPr>
            <w:r w:rsidRPr="00B00918">
              <w:rPr>
                <w:color w:val="000000"/>
                <w:sz w:val="22"/>
                <w:szCs w:val="22"/>
                <w:lang w:val="en-GB" w:eastAsia="en-GB"/>
              </w:rPr>
              <w:t>Fire Incident Management</w:t>
            </w:r>
          </w:p>
        </w:tc>
        <w:tc>
          <w:tcPr>
            <w:tcW w:w="2046" w:type="pct"/>
            <w:shd w:val="clear" w:color="auto" w:fill="auto"/>
          </w:tcPr>
          <w:p w14:paraId="5267374F" w14:textId="5DD85084" w:rsidR="00060A3D" w:rsidRPr="00B71DE0" w:rsidRDefault="00060A3D" w:rsidP="00060A3D">
            <w:pPr>
              <w:spacing w:before="40" w:after="40"/>
              <w:rPr>
                <w:color w:val="000000"/>
                <w:sz w:val="22"/>
                <w:szCs w:val="22"/>
                <w:lang w:eastAsia="en-GB"/>
              </w:rPr>
            </w:pPr>
            <w:r w:rsidRPr="00B71DE0">
              <w:rPr>
                <w:color w:val="000000"/>
                <w:sz w:val="22"/>
                <w:szCs w:val="22"/>
                <w:lang w:eastAsia="en-GB"/>
              </w:rPr>
              <w:t>Ability to attach photos as evidence of fire damage.</w:t>
            </w:r>
          </w:p>
          <w:p w14:paraId="1FF3C4A7" w14:textId="77777777" w:rsidR="00060A3D" w:rsidRPr="00B71DE0" w:rsidRDefault="00060A3D" w:rsidP="00060A3D">
            <w:pPr>
              <w:spacing w:before="40" w:after="40"/>
              <w:rPr>
                <w:color w:val="000000"/>
                <w:sz w:val="22"/>
                <w:szCs w:val="22"/>
                <w:lang w:eastAsia="en-GB"/>
              </w:rPr>
            </w:pPr>
          </w:p>
        </w:tc>
        <w:tc>
          <w:tcPr>
            <w:tcW w:w="404" w:type="pct"/>
            <w:shd w:val="clear" w:color="auto" w:fill="auto"/>
          </w:tcPr>
          <w:p w14:paraId="65CBF376" w14:textId="01484EAD" w:rsidR="00060A3D" w:rsidRPr="00DA3DB9" w:rsidRDefault="00E4518C" w:rsidP="00060A3D">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5C47E9EE" w14:textId="77777777" w:rsidR="00060A3D" w:rsidRPr="00DA3DB9" w:rsidRDefault="00060A3D" w:rsidP="00060A3D">
            <w:pPr>
              <w:spacing w:before="40" w:after="40"/>
              <w:rPr>
                <w:color w:val="000000"/>
                <w:sz w:val="22"/>
                <w:szCs w:val="22"/>
                <w:lang w:val="en-GB" w:eastAsia="en-GB"/>
              </w:rPr>
            </w:pPr>
          </w:p>
        </w:tc>
      </w:tr>
      <w:tr w:rsidR="00060A3D" w:rsidRPr="00DA3DB9" w14:paraId="4E54E2D6" w14:textId="77777777" w:rsidTr="00DF58FE">
        <w:trPr>
          <w:trHeight w:val="770"/>
        </w:trPr>
        <w:tc>
          <w:tcPr>
            <w:tcW w:w="480" w:type="pct"/>
            <w:shd w:val="clear" w:color="auto" w:fill="auto"/>
          </w:tcPr>
          <w:p w14:paraId="7A21E73A" w14:textId="4CF13B1B" w:rsidR="00060A3D" w:rsidRDefault="00060A3D" w:rsidP="00060A3D">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26</w:t>
            </w:r>
          </w:p>
        </w:tc>
        <w:tc>
          <w:tcPr>
            <w:tcW w:w="618" w:type="pct"/>
            <w:shd w:val="clear" w:color="auto" w:fill="auto"/>
          </w:tcPr>
          <w:p w14:paraId="01B09AC7" w14:textId="02ACCF82" w:rsidR="00060A3D" w:rsidRDefault="00060A3D" w:rsidP="00060A3D">
            <w:pPr>
              <w:spacing w:before="40" w:after="40"/>
              <w:rPr>
                <w:color w:val="000000"/>
                <w:sz w:val="22"/>
                <w:szCs w:val="22"/>
                <w:lang w:val="en-GB" w:eastAsia="en-GB"/>
              </w:rPr>
            </w:pPr>
            <w:r w:rsidRPr="00B00918">
              <w:rPr>
                <w:color w:val="000000"/>
                <w:sz w:val="22"/>
                <w:szCs w:val="22"/>
                <w:lang w:val="en-GB" w:eastAsia="en-GB"/>
              </w:rPr>
              <w:t>Fire Incident Management</w:t>
            </w:r>
          </w:p>
        </w:tc>
        <w:tc>
          <w:tcPr>
            <w:tcW w:w="2046" w:type="pct"/>
            <w:shd w:val="clear" w:color="auto" w:fill="auto"/>
          </w:tcPr>
          <w:p w14:paraId="6F2E7DC3" w14:textId="5133FF06" w:rsidR="00060A3D" w:rsidRPr="0036375B" w:rsidRDefault="00060A3D" w:rsidP="00060A3D">
            <w:pPr>
              <w:spacing w:before="40" w:after="40"/>
              <w:rPr>
                <w:color w:val="000000"/>
                <w:sz w:val="22"/>
                <w:szCs w:val="22"/>
                <w:lang w:eastAsia="en-GB"/>
              </w:rPr>
            </w:pPr>
            <w:r w:rsidRPr="00B71DE0">
              <w:rPr>
                <w:color w:val="000000"/>
                <w:sz w:val="22"/>
                <w:szCs w:val="22"/>
                <w:lang w:eastAsia="en-GB"/>
              </w:rPr>
              <w:t>Mechanism for recording planter or representative's presence during inspection and</w:t>
            </w:r>
            <w:r>
              <w:rPr>
                <w:color w:val="000000"/>
                <w:sz w:val="22"/>
                <w:szCs w:val="22"/>
                <w:lang w:eastAsia="en-GB"/>
              </w:rPr>
              <w:t xml:space="preserve"> </w:t>
            </w:r>
            <w:r w:rsidRPr="00B71DE0">
              <w:rPr>
                <w:color w:val="000000"/>
                <w:sz w:val="22"/>
                <w:szCs w:val="22"/>
                <w:lang w:eastAsia="en-GB"/>
              </w:rPr>
              <w:t>obtaining their signature (digital or physical).</w:t>
            </w:r>
          </w:p>
        </w:tc>
        <w:tc>
          <w:tcPr>
            <w:tcW w:w="404" w:type="pct"/>
            <w:shd w:val="clear" w:color="auto" w:fill="auto"/>
          </w:tcPr>
          <w:p w14:paraId="659B87E4" w14:textId="4DFEF1E7" w:rsidR="00060A3D" w:rsidRPr="00DA3DB9" w:rsidRDefault="00E4518C" w:rsidP="00060A3D">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1AB935E2" w14:textId="77777777" w:rsidR="00060A3D" w:rsidRPr="00DA3DB9" w:rsidRDefault="00060A3D" w:rsidP="00060A3D">
            <w:pPr>
              <w:spacing w:before="40" w:after="40"/>
              <w:rPr>
                <w:color w:val="000000"/>
                <w:sz w:val="22"/>
                <w:szCs w:val="22"/>
                <w:lang w:val="en-GB" w:eastAsia="en-GB"/>
              </w:rPr>
            </w:pPr>
          </w:p>
        </w:tc>
      </w:tr>
      <w:tr w:rsidR="00060A3D" w:rsidRPr="00DA3DB9" w14:paraId="311199AB" w14:textId="77777777" w:rsidTr="00DF58FE">
        <w:trPr>
          <w:trHeight w:val="770"/>
        </w:trPr>
        <w:tc>
          <w:tcPr>
            <w:tcW w:w="480" w:type="pct"/>
            <w:shd w:val="clear" w:color="auto" w:fill="auto"/>
          </w:tcPr>
          <w:p w14:paraId="56F803FA" w14:textId="7B793C3D" w:rsidR="00060A3D" w:rsidRDefault="00060A3D" w:rsidP="00060A3D">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27</w:t>
            </w:r>
          </w:p>
        </w:tc>
        <w:tc>
          <w:tcPr>
            <w:tcW w:w="618" w:type="pct"/>
            <w:shd w:val="clear" w:color="auto" w:fill="auto"/>
          </w:tcPr>
          <w:p w14:paraId="03BD6DF5" w14:textId="4CDB71E1" w:rsidR="00060A3D" w:rsidRDefault="00060A3D" w:rsidP="00060A3D">
            <w:pPr>
              <w:spacing w:before="40" w:after="40"/>
              <w:rPr>
                <w:color w:val="000000"/>
                <w:sz w:val="22"/>
                <w:szCs w:val="22"/>
                <w:lang w:val="en-GB" w:eastAsia="en-GB"/>
              </w:rPr>
            </w:pPr>
            <w:r>
              <w:rPr>
                <w:color w:val="000000"/>
                <w:sz w:val="22"/>
                <w:szCs w:val="22"/>
                <w:lang w:val="en-GB" w:eastAsia="en-GB"/>
              </w:rPr>
              <w:t>Data Validation</w:t>
            </w:r>
          </w:p>
        </w:tc>
        <w:tc>
          <w:tcPr>
            <w:tcW w:w="2046" w:type="pct"/>
            <w:shd w:val="clear" w:color="auto" w:fill="auto"/>
          </w:tcPr>
          <w:p w14:paraId="15300535" w14:textId="5297B568" w:rsidR="00060A3D" w:rsidRPr="0036375B" w:rsidRDefault="00060A3D" w:rsidP="00060A3D">
            <w:pPr>
              <w:spacing w:before="40" w:after="40"/>
              <w:rPr>
                <w:color w:val="000000"/>
                <w:sz w:val="22"/>
                <w:szCs w:val="22"/>
                <w:lang w:eastAsia="en-GB"/>
              </w:rPr>
            </w:pPr>
            <w:r w:rsidRPr="002C61C4">
              <w:rPr>
                <w:color w:val="000000"/>
                <w:sz w:val="22"/>
                <w:szCs w:val="22"/>
                <w:lang w:eastAsia="en-GB"/>
              </w:rPr>
              <w:t>Checks for data consistency and accuracy</w:t>
            </w:r>
          </w:p>
        </w:tc>
        <w:tc>
          <w:tcPr>
            <w:tcW w:w="404" w:type="pct"/>
            <w:shd w:val="clear" w:color="auto" w:fill="auto"/>
          </w:tcPr>
          <w:p w14:paraId="6E447461" w14:textId="48930775" w:rsidR="00060A3D" w:rsidRPr="00DA3DB9" w:rsidRDefault="00E4518C" w:rsidP="00060A3D">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53319AEF" w14:textId="77777777" w:rsidR="00060A3D" w:rsidRPr="00DA3DB9" w:rsidRDefault="00060A3D" w:rsidP="00060A3D">
            <w:pPr>
              <w:spacing w:before="40" w:after="40"/>
              <w:rPr>
                <w:color w:val="000000"/>
                <w:sz w:val="22"/>
                <w:szCs w:val="22"/>
                <w:lang w:val="en-GB" w:eastAsia="en-GB"/>
              </w:rPr>
            </w:pPr>
          </w:p>
        </w:tc>
      </w:tr>
      <w:tr w:rsidR="008A2122" w:rsidRPr="00DA3DB9" w14:paraId="7371C13A" w14:textId="77777777" w:rsidTr="00DF58FE">
        <w:trPr>
          <w:trHeight w:val="770"/>
        </w:trPr>
        <w:tc>
          <w:tcPr>
            <w:tcW w:w="480" w:type="pct"/>
            <w:shd w:val="clear" w:color="auto" w:fill="auto"/>
          </w:tcPr>
          <w:p w14:paraId="66E96EAB" w14:textId="70BDEB31" w:rsidR="008A2122" w:rsidRDefault="008A2122" w:rsidP="008A2122">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28</w:t>
            </w:r>
          </w:p>
        </w:tc>
        <w:tc>
          <w:tcPr>
            <w:tcW w:w="618" w:type="pct"/>
            <w:shd w:val="clear" w:color="auto" w:fill="auto"/>
          </w:tcPr>
          <w:p w14:paraId="2447786E" w14:textId="7CB471EE" w:rsidR="008A2122" w:rsidRDefault="008A2122" w:rsidP="008A2122">
            <w:pPr>
              <w:spacing w:before="40" w:after="40"/>
              <w:rPr>
                <w:color w:val="000000"/>
                <w:sz w:val="22"/>
                <w:szCs w:val="22"/>
                <w:lang w:val="en-GB" w:eastAsia="en-GB"/>
              </w:rPr>
            </w:pPr>
            <w:r>
              <w:rPr>
                <w:color w:val="000000"/>
                <w:sz w:val="22"/>
                <w:szCs w:val="22"/>
                <w:lang w:val="en-GB" w:eastAsia="en-GB"/>
              </w:rPr>
              <w:t>Reporting</w:t>
            </w:r>
          </w:p>
        </w:tc>
        <w:tc>
          <w:tcPr>
            <w:tcW w:w="2046" w:type="pct"/>
            <w:shd w:val="clear" w:color="auto" w:fill="auto"/>
          </w:tcPr>
          <w:p w14:paraId="64E3D36C" w14:textId="011C048A" w:rsidR="008A2122" w:rsidRPr="0036375B" w:rsidRDefault="008A2122" w:rsidP="008A2122">
            <w:pPr>
              <w:spacing w:before="40" w:after="40"/>
              <w:rPr>
                <w:color w:val="000000"/>
                <w:sz w:val="22"/>
                <w:szCs w:val="22"/>
                <w:lang w:eastAsia="en-GB"/>
              </w:rPr>
            </w:pPr>
            <w:r w:rsidRPr="002C61C4">
              <w:rPr>
                <w:color w:val="000000"/>
                <w:sz w:val="22"/>
                <w:szCs w:val="22"/>
                <w:lang w:eastAsia="en-GB"/>
              </w:rPr>
              <w:t>Generation of reports on fire incidents, including frequency, causes, and loss assessments</w:t>
            </w:r>
          </w:p>
        </w:tc>
        <w:tc>
          <w:tcPr>
            <w:tcW w:w="404" w:type="pct"/>
            <w:shd w:val="clear" w:color="auto" w:fill="auto"/>
          </w:tcPr>
          <w:p w14:paraId="1332D0AC" w14:textId="0D3531EB" w:rsidR="008A2122" w:rsidRPr="00DA3DB9" w:rsidRDefault="008A2122" w:rsidP="008A2122">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1F7C0252" w14:textId="77777777" w:rsidR="008A2122" w:rsidRPr="00DA3DB9" w:rsidRDefault="008A2122" w:rsidP="008A2122">
            <w:pPr>
              <w:spacing w:before="40" w:after="40"/>
              <w:rPr>
                <w:color w:val="000000"/>
                <w:sz w:val="22"/>
                <w:szCs w:val="22"/>
                <w:lang w:val="en-GB" w:eastAsia="en-GB"/>
              </w:rPr>
            </w:pPr>
          </w:p>
        </w:tc>
      </w:tr>
      <w:tr w:rsidR="008A2122" w:rsidRPr="00DA3DB9" w14:paraId="4D1390A1" w14:textId="77777777" w:rsidTr="00DF58FE">
        <w:trPr>
          <w:trHeight w:val="770"/>
        </w:trPr>
        <w:tc>
          <w:tcPr>
            <w:tcW w:w="480" w:type="pct"/>
            <w:shd w:val="clear" w:color="auto" w:fill="auto"/>
          </w:tcPr>
          <w:p w14:paraId="38DE2A14" w14:textId="037A1D04" w:rsidR="008A2122" w:rsidRDefault="008A2122" w:rsidP="008A2122">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29</w:t>
            </w:r>
          </w:p>
        </w:tc>
        <w:tc>
          <w:tcPr>
            <w:tcW w:w="618" w:type="pct"/>
            <w:shd w:val="clear" w:color="auto" w:fill="auto"/>
          </w:tcPr>
          <w:p w14:paraId="3E0102E7" w14:textId="4EAFE664" w:rsidR="008A2122" w:rsidRDefault="008A2122" w:rsidP="008A2122">
            <w:pPr>
              <w:spacing w:before="40" w:after="40"/>
              <w:rPr>
                <w:color w:val="000000"/>
                <w:sz w:val="22"/>
                <w:szCs w:val="22"/>
                <w:lang w:val="en-GB" w:eastAsia="en-GB"/>
              </w:rPr>
            </w:pPr>
            <w:r>
              <w:rPr>
                <w:color w:val="000000"/>
                <w:sz w:val="22"/>
                <w:szCs w:val="22"/>
                <w:lang w:val="en-GB" w:eastAsia="en-GB"/>
              </w:rPr>
              <w:t>Workflow</w:t>
            </w:r>
          </w:p>
        </w:tc>
        <w:tc>
          <w:tcPr>
            <w:tcW w:w="2046" w:type="pct"/>
            <w:shd w:val="clear" w:color="auto" w:fill="auto"/>
          </w:tcPr>
          <w:p w14:paraId="47D93641" w14:textId="60B1A7BF" w:rsidR="008A2122" w:rsidRPr="0036375B" w:rsidRDefault="008A2122" w:rsidP="008A2122">
            <w:pPr>
              <w:spacing w:before="40" w:after="40"/>
              <w:rPr>
                <w:color w:val="000000"/>
                <w:sz w:val="22"/>
                <w:szCs w:val="22"/>
                <w:lang w:eastAsia="en-GB"/>
              </w:rPr>
            </w:pPr>
            <w:r w:rsidRPr="00324840">
              <w:rPr>
                <w:color w:val="000000"/>
                <w:sz w:val="22"/>
                <w:szCs w:val="22"/>
                <w:lang w:eastAsia="en-GB"/>
              </w:rPr>
              <w:t>Track the progress of fire claims through different stages (declaration, inspection, assessment, payment).</w:t>
            </w:r>
          </w:p>
        </w:tc>
        <w:tc>
          <w:tcPr>
            <w:tcW w:w="404" w:type="pct"/>
            <w:shd w:val="clear" w:color="auto" w:fill="auto"/>
          </w:tcPr>
          <w:p w14:paraId="73032963" w14:textId="15BD3A01" w:rsidR="008A2122" w:rsidRPr="00DA3DB9" w:rsidRDefault="008A2122" w:rsidP="008A2122">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5B57A9A2" w14:textId="77777777" w:rsidR="008A2122" w:rsidRPr="00DA3DB9" w:rsidRDefault="008A2122" w:rsidP="008A2122">
            <w:pPr>
              <w:spacing w:before="40" w:after="40"/>
              <w:rPr>
                <w:color w:val="000000"/>
                <w:sz w:val="22"/>
                <w:szCs w:val="22"/>
                <w:lang w:val="en-GB" w:eastAsia="en-GB"/>
              </w:rPr>
            </w:pPr>
          </w:p>
        </w:tc>
      </w:tr>
      <w:tr w:rsidR="008A2122" w:rsidRPr="00DA3DB9" w14:paraId="7251F6DC" w14:textId="77777777" w:rsidTr="00DF58FE">
        <w:trPr>
          <w:trHeight w:val="770"/>
        </w:trPr>
        <w:tc>
          <w:tcPr>
            <w:tcW w:w="480" w:type="pct"/>
            <w:shd w:val="clear" w:color="auto" w:fill="auto"/>
          </w:tcPr>
          <w:p w14:paraId="00967985" w14:textId="6D717ED0" w:rsidR="008A2122" w:rsidRDefault="008A2122" w:rsidP="008A2122">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30</w:t>
            </w:r>
          </w:p>
        </w:tc>
        <w:tc>
          <w:tcPr>
            <w:tcW w:w="618" w:type="pct"/>
            <w:shd w:val="clear" w:color="auto" w:fill="auto"/>
          </w:tcPr>
          <w:p w14:paraId="27C090F3" w14:textId="15F17FC4" w:rsidR="008A2122" w:rsidRDefault="008A2122" w:rsidP="008A2122">
            <w:pPr>
              <w:spacing w:before="40" w:after="40"/>
              <w:rPr>
                <w:color w:val="000000"/>
                <w:sz w:val="22"/>
                <w:szCs w:val="22"/>
                <w:lang w:val="en-GB" w:eastAsia="en-GB"/>
              </w:rPr>
            </w:pPr>
            <w:r>
              <w:rPr>
                <w:color w:val="000000"/>
                <w:sz w:val="22"/>
                <w:szCs w:val="22"/>
                <w:lang w:val="en-GB" w:eastAsia="en-GB"/>
              </w:rPr>
              <w:t>Document management</w:t>
            </w:r>
          </w:p>
        </w:tc>
        <w:tc>
          <w:tcPr>
            <w:tcW w:w="2046" w:type="pct"/>
            <w:shd w:val="clear" w:color="auto" w:fill="auto"/>
          </w:tcPr>
          <w:p w14:paraId="21858582" w14:textId="44C34103" w:rsidR="008A2122" w:rsidRPr="0036375B" w:rsidRDefault="008A2122" w:rsidP="008A2122">
            <w:pPr>
              <w:spacing w:before="40" w:after="40"/>
              <w:rPr>
                <w:color w:val="000000"/>
                <w:sz w:val="22"/>
                <w:szCs w:val="22"/>
                <w:lang w:eastAsia="en-GB"/>
              </w:rPr>
            </w:pPr>
            <w:r w:rsidRPr="007A65C4">
              <w:rPr>
                <w:color w:val="000000"/>
                <w:sz w:val="22"/>
                <w:szCs w:val="22"/>
                <w:lang w:eastAsia="en-GB"/>
              </w:rPr>
              <w:t>Storage and retrieval of fire-related documents (declarations, inspection reports, correspondence).</w:t>
            </w:r>
          </w:p>
        </w:tc>
        <w:tc>
          <w:tcPr>
            <w:tcW w:w="404" w:type="pct"/>
            <w:shd w:val="clear" w:color="auto" w:fill="auto"/>
          </w:tcPr>
          <w:p w14:paraId="1A5F994B" w14:textId="3371021C" w:rsidR="008A2122" w:rsidRPr="00DA3DB9" w:rsidRDefault="008A2122" w:rsidP="008A2122">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608891E5" w14:textId="77777777" w:rsidR="008A2122" w:rsidRPr="00DA3DB9" w:rsidRDefault="008A2122" w:rsidP="008A2122">
            <w:pPr>
              <w:spacing w:before="40" w:after="40"/>
              <w:rPr>
                <w:color w:val="000000"/>
                <w:sz w:val="22"/>
                <w:szCs w:val="22"/>
                <w:lang w:val="en-GB" w:eastAsia="en-GB"/>
              </w:rPr>
            </w:pPr>
          </w:p>
        </w:tc>
      </w:tr>
      <w:tr w:rsidR="008A2122" w:rsidRPr="00DA3DB9" w14:paraId="6F06F15C" w14:textId="77777777" w:rsidTr="00DF58FE">
        <w:trPr>
          <w:trHeight w:val="770"/>
        </w:trPr>
        <w:tc>
          <w:tcPr>
            <w:tcW w:w="480" w:type="pct"/>
            <w:shd w:val="clear" w:color="auto" w:fill="auto"/>
          </w:tcPr>
          <w:p w14:paraId="6D8DA209" w14:textId="3F33268F" w:rsidR="008A2122" w:rsidRDefault="008A2122" w:rsidP="008A2122">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31</w:t>
            </w:r>
          </w:p>
        </w:tc>
        <w:tc>
          <w:tcPr>
            <w:tcW w:w="618" w:type="pct"/>
            <w:shd w:val="clear" w:color="auto" w:fill="auto"/>
          </w:tcPr>
          <w:p w14:paraId="6D8E33FE" w14:textId="0DF49241" w:rsidR="008A2122" w:rsidRDefault="008A2122" w:rsidP="008A2122">
            <w:pPr>
              <w:spacing w:before="40" w:after="40"/>
              <w:rPr>
                <w:color w:val="000000"/>
                <w:sz w:val="22"/>
                <w:szCs w:val="22"/>
                <w:lang w:val="en-GB" w:eastAsia="en-GB"/>
              </w:rPr>
            </w:pPr>
            <w:r>
              <w:rPr>
                <w:color w:val="000000"/>
                <w:sz w:val="22"/>
                <w:szCs w:val="22"/>
                <w:lang w:val="en-GB" w:eastAsia="en-GB"/>
              </w:rPr>
              <w:t>GIS Integration</w:t>
            </w:r>
          </w:p>
        </w:tc>
        <w:tc>
          <w:tcPr>
            <w:tcW w:w="2046" w:type="pct"/>
            <w:shd w:val="clear" w:color="auto" w:fill="auto"/>
          </w:tcPr>
          <w:p w14:paraId="036D99E1" w14:textId="49FFAA43" w:rsidR="008A2122" w:rsidRPr="0036375B" w:rsidRDefault="008A2122" w:rsidP="008A2122">
            <w:pPr>
              <w:spacing w:before="40" w:after="40"/>
              <w:rPr>
                <w:color w:val="000000"/>
                <w:sz w:val="22"/>
                <w:szCs w:val="22"/>
                <w:lang w:eastAsia="en-GB"/>
              </w:rPr>
            </w:pPr>
            <w:r w:rsidRPr="007A65C4">
              <w:rPr>
                <w:color w:val="000000"/>
                <w:sz w:val="22"/>
                <w:szCs w:val="22"/>
                <w:lang w:eastAsia="en-GB"/>
              </w:rPr>
              <w:t>Mapping of fire locations for analysis and visualization.</w:t>
            </w:r>
          </w:p>
        </w:tc>
        <w:tc>
          <w:tcPr>
            <w:tcW w:w="404" w:type="pct"/>
            <w:shd w:val="clear" w:color="auto" w:fill="auto"/>
          </w:tcPr>
          <w:p w14:paraId="1EB4F0EE" w14:textId="5C8E5F38" w:rsidR="008A2122" w:rsidRPr="00DA3DB9" w:rsidRDefault="008A2122" w:rsidP="008A2122">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1E8BAA0A" w14:textId="77777777" w:rsidR="008A2122" w:rsidRPr="00DA3DB9" w:rsidRDefault="008A2122" w:rsidP="008A2122">
            <w:pPr>
              <w:spacing w:before="40" w:after="40"/>
              <w:rPr>
                <w:color w:val="000000"/>
                <w:sz w:val="22"/>
                <w:szCs w:val="22"/>
                <w:lang w:val="en-GB" w:eastAsia="en-GB"/>
              </w:rPr>
            </w:pPr>
          </w:p>
        </w:tc>
      </w:tr>
      <w:tr w:rsidR="008A2122" w:rsidRPr="00DA3DB9" w14:paraId="2E5C90A1" w14:textId="77777777" w:rsidTr="00DF58FE">
        <w:trPr>
          <w:trHeight w:val="770"/>
        </w:trPr>
        <w:tc>
          <w:tcPr>
            <w:tcW w:w="480" w:type="pct"/>
            <w:shd w:val="clear" w:color="auto" w:fill="auto"/>
          </w:tcPr>
          <w:p w14:paraId="4B728076" w14:textId="48CD1EA6" w:rsidR="008A2122" w:rsidRDefault="008A2122" w:rsidP="008A2122">
            <w:pPr>
              <w:spacing w:before="40" w:after="40"/>
              <w:rPr>
                <w:color w:val="000000"/>
                <w:sz w:val="22"/>
                <w:szCs w:val="22"/>
                <w:lang w:val="en-GB" w:eastAsia="en-GB"/>
              </w:rPr>
            </w:pPr>
            <w:r w:rsidRPr="00363A0D">
              <w:rPr>
                <w:color w:val="000000"/>
                <w:sz w:val="22"/>
                <w:szCs w:val="22"/>
                <w:lang w:val="en-GB" w:eastAsia="en-GB"/>
              </w:rPr>
              <w:t>INS-</w:t>
            </w:r>
            <w:r>
              <w:rPr>
                <w:color w:val="000000"/>
                <w:sz w:val="22"/>
                <w:szCs w:val="22"/>
                <w:lang w:val="en-GB" w:eastAsia="en-GB"/>
              </w:rPr>
              <w:t>32</w:t>
            </w:r>
          </w:p>
        </w:tc>
        <w:tc>
          <w:tcPr>
            <w:tcW w:w="618" w:type="pct"/>
            <w:shd w:val="clear" w:color="auto" w:fill="auto"/>
          </w:tcPr>
          <w:p w14:paraId="02B6FDEC" w14:textId="3637F64A" w:rsidR="008A2122" w:rsidRDefault="008A2122" w:rsidP="008A2122">
            <w:pPr>
              <w:spacing w:before="40" w:after="40"/>
              <w:rPr>
                <w:color w:val="000000"/>
                <w:sz w:val="22"/>
                <w:szCs w:val="22"/>
                <w:lang w:val="en-GB" w:eastAsia="en-GB"/>
              </w:rPr>
            </w:pPr>
            <w:r>
              <w:rPr>
                <w:color w:val="000000"/>
                <w:sz w:val="22"/>
                <w:szCs w:val="22"/>
                <w:lang w:val="en-GB" w:eastAsia="en-GB"/>
              </w:rPr>
              <w:t>Integration</w:t>
            </w:r>
          </w:p>
        </w:tc>
        <w:tc>
          <w:tcPr>
            <w:tcW w:w="2046" w:type="pct"/>
            <w:shd w:val="clear" w:color="auto" w:fill="auto"/>
          </w:tcPr>
          <w:p w14:paraId="4137EC0D" w14:textId="55C8AAE6" w:rsidR="008A2122" w:rsidRPr="0036375B" w:rsidRDefault="008A2122" w:rsidP="008A2122">
            <w:pPr>
              <w:spacing w:before="40" w:after="40"/>
              <w:rPr>
                <w:color w:val="000000"/>
                <w:sz w:val="22"/>
                <w:szCs w:val="22"/>
                <w:lang w:eastAsia="en-GB"/>
              </w:rPr>
            </w:pPr>
            <w:r w:rsidRPr="00683672">
              <w:rPr>
                <w:color w:val="000000"/>
                <w:sz w:val="22"/>
                <w:szCs w:val="22"/>
                <w:lang w:eastAsia="en-GB"/>
              </w:rPr>
              <w:t>Seamless transfer of fire data to the claims department for compensation processing.</w:t>
            </w:r>
          </w:p>
        </w:tc>
        <w:tc>
          <w:tcPr>
            <w:tcW w:w="404" w:type="pct"/>
            <w:shd w:val="clear" w:color="auto" w:fill="auto"/>
          </w:tcPr>
          <w:p w14:paraId="196773BD" w14:textId="423D92DE" w:rsidR="008A2122" w:rsidRPr="00DA3DB9" w:rsidRDefault="008A2122" w:rsidP="008A2122">
            <w:pPr>
              <w:spacing w:before="40" w:after="40"/>
              <w:rPr>
                <w:color w:val="000000"/>
                <w:sz w:val="22"/>
                <w:szCs w:val="22"/>
                <w:lang w:val="en-GB" w:eastAsia="en-GB"/>
              </w:rPr>
            </w:pPr>
            <w:r w:rsidRPr="00DA3DB9">
              <w:rPr>
                <w:color w:val="000000"/>
                <w:sz w:val="22"/>
                <w:szCs w:val="22"/>
                <w:lang w:val="en-GB" w:eastAsia="en-GB"/>
              </w:rPr>
              <w:t>Critical</w:t>
            </w:r>
          </w:p>
        </w:tc>
        <w:tc>
          <w:tcPr>
            <w:tcW w:w="1452" w:type="pct"/>
            <w:shd w:val="clear" w:color="auto" w:fill="auto"/>
          </w:tcPr>
          <w:p w14:paraId="30CFC8F1" w14:textId="77777777" w:rsidR="008A2122" w:rsidRPr="00DA3DB9" w:rsidRDefault="008A2122" w:rsidP="008A2122">
            <w:pPr>
              <w:spacing w:before="40" w:after="40"/>
              <w:rPr>
                <w:color w:val="000000"/>
                <w:sz w:val="22"/>
                <w:szCs w:val="22"/>
                <w:lang w:val="en-GB" w:eastAsia="en-GB"/>
              </w:rPr>
            </w:pPr>
          </w:p>
        </w:tc>
      </w:tr>
    </w:tbl>
    <w:p w14:paraId="5D574422" w14:textId="77777777" w:rsidR="00F4664A" w:rsidRDefault="00607BEA" w:rsidP="00F4664A">
      <w:pPr>
        <w:rPr>
          <w:b/>
          <w:bCs/>
          <w:sz w:val="22"/>
          <w:szCs w:val="22"/>
          <w:lang w:val="en-GB"/>
        </w:rPr>
      </w:pPr>
      <w:r>
        <w:rPr>
          <w:rFonts w:eastAsia="Calibri"/>
          <w:sz w:val="22"/>
          <w:szCs w:val="22"/>
          <w:lang w:val="en-GB" w:eastAsia="en-GB"/>
        </w:rPr>
        <w:br w:type="page"/>
      </w:r>
    </w:p>
    <w:p w14:paraId="24DB9F86" w14:textId="6562E017" w:rsidR="00C752F9" w:rsidRPr="00DA3DB9" w:rsidRDefault="00607BEA" w:rsidP="00DC535A">
      <w:pPr>
        <w:pStyle w:val="ListParagraph"/>
        <w:widowControl/>
        <w:numPr>
          <w:ilvl w:val="0"/>
          <w:numId w:val="14"/>
        </w:numPr>
        <w:overflowPunct w:val="0"/>
        <w:autoSpaceDE w:val="0"/>
        <w:autoSpaceDN w:val="0"/>
        <w:adjustRightInd w:val="0"/>
        <w:spacing w:after="240" w:line="259" w:lineRule="auto"/>
        <w:ind w:hanging="720"/>
        <w:textAlignment w:val="baseline"/>
        <w:outlineLvl w:val="1"/>
        <w:rPr>
          <w:rFonts w:eastAsiaTheme="minorHAnsi"/>
          <w:b/>
          <w:bCs/>
          <w:szCs w:val="24"/>
          <w:lang w:val="en-GB" w:eastAsia="en-GB"/>
        </w:rPr>
      </w:pPr>
      <w:bookmarkStart w:id="25" w:name="_Toc82071027"/>
      <w:r>
        <w:rPr>
          <w:rFonts w:eastAsiaTheme="minorHAnsi"/>
          <w:b/>
          <w:bCs/>
          <w:szCs w:val="24"/>
          <w:lang w:val="en-GB" w:eastAsia="en-GB"/>
        </w:rPr>
        <w:t>Claims</w:t>
      </w:r>
      <w:r w:rsidR="00C752F9" w:rsidRPr="00DA3DB9">
        <w:rPr>
          <w:rFonts w:eastAsiaTheme="minorHAnsi"/>
          <w:b/>
          <w:bCs/>
          <w:szCs w:val="24"/>
          <w:lang w:val="en-GB" w:eastAsia="en-GB"/>
        </w:rPr>
        <w:t xml:space="preserve"> </w:t>
      </w:r>
      <w:r w:rsidR="00713C64">
        <w:rPr>
          <w:rFonts w:eastAsiaTheme="minorHAnsi"/>
          <w:b/>
          <w:bCs/>
          <w:szCs w:val="24"/>
          <w:lang w:val="en-GB" w:eastAsia="en-GB"/>
        </w:rPr>
        <w:t>Module</w:t>
      </w:r>
    </w:p>
    <w:p w14:paraId="1883950C" w14:textId="77777777" w:rsidR="00C752F9" w:rsidRPr="00DA3DB9" w:rsidRDefault="00C752F9" w:rsidP="00C752F9">
      <w:pPr>
        <w:pStyle w:val="ListParagraph"/>
        <w:keepNext/>
        <w:keepLines/>
        <w:spacing w:before="240" w:after="240" w:line="259" w:lineRule="auto"/>
        <w:ind w:left="567"/>
        <w:rPr>
          <w:rFonts w:eastAsiaTheme="majorEastAsia"/>
          <w:b/>
          <w:bCs/>
          <w:sz w:val="22"/>
          <w:szCs w:val="22"/>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561"/>
        <w:gridCol w:w="5406"/>
        <w:gridCol w:w="1143"/>
        <w:gridCol w:w="3934"/>
      </w:tblGrid>
      <w:tr w:rsidR="00812CD3" w:rsidRPr="00DA3DB9" w14:paraId="19A62C0B" w14:textId="77777777" w:rsidTr="008D52E5">
        <w:trPr>
          <w:trHeight w:val="614"/>
          <w:tblHeader/>
        </w:trPr>
        <w:tc>
          <w:tcPr>
            <w:tcW w:w="478" w:type="pct"/>
            <w:shd w:val="clear" w:color="000000" w:fill="404040"/>
            <w:vAlign w:val="center"/>
            <w:hideMark/>
          </w:tcPr>
          <w:p w14:paraId="71975500"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Reference</w:t>
            </w:r>
          </w:p>
        </w:tc>
        <w:tc>
          <w:tcPr>
            <w:tcW w:w="586" w:type="pct"/>
            <w:shd w:val="clear" w:color="000000" w:fill="404040"/>
            <w:vAlign w:val="center"/>
            <w:hideMark/>
          </w:tcPr>
          <w:p w14:paraId="55A4C5ED"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Process/Sub Process</w:t>
            </w:r>
          </w:p>
        </w:tc>
        <w:tc>
          <w:tcPr>
            <w:tcW w:w="2030" w:type="pct"/>
            <w:shd w:val="clear" w:color="000000" w:fill="404040"/>
            <w:vAlign w:val="center"/>
            <w:hideMark/>
          </w:tcPr>
          <w:p w14:paraId="2D4A08B7"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Requirement description</w:t>
            </w:r>
          </w:p>
        </w:tc>
        <w:tc>
          <w:tcPr>
            <w:tcW w:w="429" w:type="pct"/>
            <w:shd w:val="clear" w:color="000000" w:fill="404040"/>
            <w:vAlign w:val="center"/>
            <w:hideMark/>
          </w:tcPr>
          <w:p w14:paraId="0C3D1260"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Priority</w:t>
            </w:r>
          </w:p>
        </w:tc>
        <w:tc>
          <w:tcPr>
            <w:tcW w:w="1477" w:type="pct"/>
            <w:shd w:val="clear" w:color="000000" w:fill="404040"/>
            <w:vAlign w:val="center"/>
          </w:tcPr>
          <w:p w14:paraId="1DF6A1B4"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Bidder’s comments</w:t>
            </w:r>
          </w:p>
        </w:tc>
      </w:tr>
      <w:tr w:rsidR="00812CD3" w:rsidRPr="00DA3DB9" w14:paraId="48C14367" w14:textId="77777777" w:rsidTr="008D52E5">
        <w:trPr>
          <w:trHeight w:val="414"/>
          <w:tblHeader/>
        </w:trPr>
        <w:tc>
          <w:tcPr>
            <w:tcW w:w="478" w:type="pct"/>
            <w:shd w:val="clear" w:color="auto" w:fill="FFFF00"/>
            <w:vAlign w:val="center"/>
          </w:tcPr>
          <w:p w14:paraId="16F45793" w14:textId="77777777" w:rsidR="00812CD3" w:rsidRPr="00DA3DB9" w:rsidRDefault="00812CD3" w:rsidP="008D52E5">
            <w:pPr>
              <w:jc w:val="center"/>
              <w:rPr>
                <w:color w:val="000000"/>
                <w:sz w:val="22"/>
                <w:szCs w:val="22"/>
                <w:lang w:val="en-GB" w:eastAsia="en-GB"/>
              </w:rPr>
            </w:pPr>
          </w:p>
        </w:tc>
        <w:tc>
          <w:tcPr>
            <w:tcW w:w="586" w:type="pct"/>
            <w:shd w:val="clear" w:color="auto" w:fill="FFFF00"/>
            <w:vAlign w:val="center"/>
          </w:tcPr>
          <w:p w14:paraId="36D05102" w14:textId="77777777" w:rsidR="00812CD3" w:rsidRPr="00DA3DB9" w:rsidRDefault="00812CD3" w:rsidP="008D52E5">
            <w:pPr>
              <w:rPr>
                <w:color w:val="000000"/>
                <w:sz w:val="22"/>
                <w:szCs w:val="22"/>
                <w:lang w:val="en-GB" w:eastAsia="en-GB"/>
              </w:rPr>
            </w:pPr>
          </w:p>
        </w:tc>
        <w:tc>
          <w:tcPr>
            <w:tcW w:w="2030" w:type="pct"/>
            <w:shd w:val="clear" w:color="auto" w:fill="FFFF00"/>
            <w:vAlign w:val="center"/>
          </w:tcPr>
          <w:p w14:paraId="70C092D0" w14:textId="77777777" w:rsidR="00812CD3" w:rsidRPr="00DA3DB9" w:rsidRDefault="00812CD3" w:rsidP="008D52E5">
            <w:pPr>
              <w:rPr>
                <w:color w:val="000000"/>
                <w:sz w:val="22"/>
                <w:szCs w:val="22"/>
                <w:lang w:val="en-GB" w:eastAsia="en-GB"/>
              </w:rPr>
            </w:pPr>
            <w:r w:rsidRPr="00DA3DB9">
              <w:rPr>
                <w:color w:val="000000"/>
                <w:sz w:val="22"/>
                <w:szCs w:val="22"/>
                <w:lang w:val="en-GB" w:eastAsia="en-GB"/>
              </w:rPr>
              <w:t>System shall:</w:t>
            </w:r>
          </w:p>
        </w:tc>
        <w:tc>
          <w:tcPr>
            <w:tcW w:w="429" w:type="pct"/>
            <w:shd w:val="clear" w:color="auto" w:fill="FFFF00"/>
            <w:vAlign w:val="center"/>
          </w:tcPr>
          <w:p w14:paraId="26CD34A5" w14:textId="77777777" w:rsidR="00812CD3" w:rsidRPr="00DA3DB9" w:rsidRDefault="00812CD3" w:rsidP="008D52E5">
            <w:pPr>
              <w:jc w:val="center"/>
              <w:rPr>
                <w:color w:val="000000"/>
                <w:sz w:val="22"/>
                <w:szCs w:val="22"/>
                <w:lang w:val="en-GB" w:eastAsia="en-GB"/>
              </w:rPr>
            </w:pPr>
          </w:p>
        </w:tc>
        <w:tc>
          <w:tcPr>
            <w:tcW w:w="1477" w:type="pct"/>
            <w:shd w:val="clear" w:color="auto" w:fill="FFFF00"/>
          </w:tcPr>
          <w:p w14:paraId="296953D1" w14:textId="77777777" w:rsidR="00812CD3" w:rsidRPr="00DA3DB9" w:rsidRDefault="00812CD3" w:rsidP="008D52E5">
            <w:pPr>
              <w:jc w:val="center"/>
              <w:rPr>
                <w:color w:val="000000"/>
                <w:sz w:val="22"/>
                <w:szCs w:val="22"/>
                <w:lang w:val="en-GB" w:eastAsia="en-GB"/>
              </w:rPr>
            </w:pPr>
            <w:r>
              <w:rPr>
                <w:color w:val="000000"/>
                <w:sz w:val="22"/>
                <w:szCs w:val="22"/>
                <w:lang w:val="en-GB" w:eastAsia="en-GB"/>
              </w:rPr>
              <w:t>C</w:t>
            </w:r>
            <w:r>
              <w:rPr>
                <w:color w:val="000000"/>
                <w:szCs w:val="22"/>
                <w:lang w:val="en-GB" w:eastAsia="en-GB"/>
              </w:rPr>
              <w:t xml:space="preserve"> / NC / PC</w:t>
            </w:r>
          </w:p>
        </w:tc>
      </w:tr>
      <w:tr w:rsidR="002C6B38" w:rsidRPr="00DA3DB9" w14:paraId="2F74BC29" w14:textId="77777777" w:rsidTr="00886272">
        <w:trPr>
          <w:trHeight w:val="749"/>
        </w:trPr>
        <w:tc>
          <w:tcPr>
            <w:tcW w:w="478" w:type="pct"/>
            <w:shd w:val="clear" w:color="auto" w:fill="auto"/>
          </w:tcPr>
          <w:p w14:paraId="3943B563" w14:textId="1528F95F" w:rsidR="002C6B38" w:rsidRPr="00DA3DB9" w:rsidRDefault="00283E83" w:rsidP="002C6B38">
            <w:pPr>
              <w:spacing w:before="40" w:after="40"/>
              <w:rPr>
                <w:color w:val="000000"/>
                <w:sz w:val="22"/>
                <w:szCs w:val="22"/>
                <w:lang w:val="en-GB" w:eastAsia="en-GB"/>
              </w:rPr>
            </w:pPr>
            <w:r>
              <w:rPr>
                <w:color w:val="000000"/>
                <w:sz w:val="22"/>
                <w:szCs w:val="22"/>
                <w:lang w:val="en-GB" w:eastAsia="en-GB"/>
              </w:rPr>
              <w:t>CLA-01</w:t>
            </w:r>
          </w:p>
        </w:tc>
        <w:tc>
          <w:tcPr>
            <w:tcW w:w="586" w:type="pct"/>
            <w:shd w:val="clear" w:color="auto" w:fill="auto"/>
          </w:tcPr>
          <w:p w14:paraId="7592712D" w14:textId="26846F87" w:rsidR="002C6B38" w:rsidRPr="00DA3DB9" w:rsidRDefault="002D5218" w:rsidP="002C6B38">
            <w:pPr>
              <w:spacing w:before="40" w:after="40"/>
              <w:rPr>
                <w:color w:val="000000"/>
                <w:sz w:val="22"/>
                <w:szCs w:val="22"/>
                <w:lang w:val="en-GB" w:eastAsia="en-GB"/>
              </w:rPr>
            </w:pPr>
            <w:r>
              <w:rPr>
                <w:color w:val="000000"/>
                <w:sz w:val="22"/>
                <w:szCs w:val="22"/>
                <w:lang w:val="en-GB" w:eastAsia="en-GB"/>
              </w:rPr>
              <w:t>Data Management</w:t>
            </w:r>
          </w:p>
        </w:tc>
        <w:tc>
          <w:tcPr>
            <w:tcW w:w="2030" w:type="pct"/>
            <w:shd w:val="clear" w:color="auto" w:fill="auto"/>
          </w:tcPr>
          <w:p w14:paraId="5477A3D3" w14:textId="5DBD5A9A" w:rsidR="002C6B38" w:rsidRPr="00FE0860" w:rsidRDefault="001B6FF1" w:rsidP="00182E95">
            <w:pPr>
              <w:pStyle w:val="ListParagraph"/>
              <w:widowControl/>
              <w:overflowPunct w:val="0"/>
              <w:autoSpaceDE w:val="0"/>
              <w:autoSpaceDN w:val="0"/>
              <w:adjustRightInd w:val="0"/>
              <w:spacing w:before="40" w:after="40"/>
              <w:ind w:left="26"/>
              <w:textAlignment w:val="baseline"/>
              <w:rPr>
                <w:color w:val="000000"/>
                <w:sz w:val="22"/>
                <w:szCs w:val="22"/>
                <w:lang w:val="en-GB" w:eastAsia="en-GB"/>
              </w:rPr>
            </w:pPr>
            <w:r>
              <w:rPr>
                <w:color w:val="000000"/>
                <w:sz w:val="22"/>
                <w:szCs w:val="22"/>
                <w:lang w:eastAsia="en-GB"/>
              </w:rPr>
              <w:t>A</w:t>
            </w:r>
            <w:r w:rsidRPr="001B6FF1">
              <w:rPr>
                <w:color w:val="000000"/>
                <w:sz w:val="22"/>
                <w:szCs w:val="22"/>
                <w:lang w:eastAsia="en-GB"/>
              </w:rPr>
              <w:t>llow the classification of planters according to Growing Unit, Large Planter or Experimental groups.</w:t>
            </w:r>
          </w:p>
        </w:tc>
        <w:tc>
          <w:tcPr>
            <w:tcW w:w="429" w:type="pct"/>
            <w:shd w:val="clear" w:color="auto" w:fill="auto"/>
          </w:tcPr>
          <w:p w14:paraId="0CD4C320" w14:textId="5F09FE12" w:rsidR="002C6B38" w:rsidRPr="00DA3DB9" w:rsidRDefault="008A2122" w:rsidP="002C6B38">
            <w:pPr>
              <w:spacing w:before="40" w:after="40"/>
              <w:rPr>
                <w:color w:val="000000"/>
                <w:sz w:val="22"/>
                <w:szCs w:val="22"/>
                <w:lang w:val="en-GB" w:eastAsia="en-GB"/>
              </w:rPr>
            </w:pPr>
            <w:r w:rsidRPr="00DA3DB9">
              <w:rPr>
                <w:color w:val="000000"/>
                <w:sz w:val="22"/>
                <w:szCs w:val="22"/>
                <w:lang w:val="en-GB" w:eastAsia="en-GB"/>
              </w:rPr>
              <w:t>Critical</w:t>
            </w:r>
          </w:p>
        </w:tc>
        <w:tc>
          <w:tcPr>
            <w:tcW w:w="1477" w:type="pct"/>
            <w:shd w:val="clear" w:color="auto" w:fill="auto"/>
          </w:tcPr>
          <w:p w14:paraId="594E6490" w14:textId="77777777" w:rsidR="002C6B38" w:rsidRPr="00DA3DB9" w:rsidRDefault="002C6B38" w:rsidP="002C6B38">
            <w:pPr>
              <w:spacing w:before="40" w:after="40"/>
              <w:rPr>
                <w:color w:val="000000"/>
                <w:sz w:val="22"/>
                <w:szCs w:val="22"/>
                <w:lang w:val="en-GB" w:eastAsia="en-GB"/>
              </w:rPr>
            </w:pPr>
          </w:p>
        </w:tc>
      </w:tr>
      <w:tr w:rsidR="0088684D" w:rsidRPr="00DA3DB9" w14:paraId="2AA84864" w14:textId="77777777" w:rsidTr="0088684D">
        <w:trPr>
          <w:trHeight w:val="1289"/>
        </w:trPr>
        <w:tc>
          <w:tcPr>
            <w:tcW w:w="478" w:type="pct"/>
            <w:tcBorders>
              <w:top w:val="single" w:sz="4" w:space="0" w:color="auto"/>
              <w:left w:val="single" w:sz="4" w:space="0" w:color="auto"/>
              <w:bottom w:val="single" w:sz="4" w:space="0" w:color="auto"/>
              <w:right w:val="single" w:sz="4" w:space="0" w:color="auto"/>
            </w:tcBorders>
            <w:shd w:val="clear" w:color="auto" w:fill="auto"/>
          </w:tcPr>
          <w:p w14:paraId="4866C51F" w14:textId="49384C01"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CLA-0</w:t>
            </w:r>
            <w:r>
              <w:rPr>
                <w:color w:val="000000"/>
                <w:sz w:val="22"/>
                <w:szCs w:val="22"/>
                <w:lang w:val="en-GB" w:eastAsia="en-GB"/>
              </w:rPr>
              <w:t>2</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29A52349" w14:textId="77777777" w:rsidR="0088684D" w:rsidRPr="00DA3DB9" w:rsidRDefault="0088684D" w:rsidP="0088684D">
            <w:pPr>
              <w:spacing w:before="40" w:after="40"/>
              <w:rPr>
                <w:color w:val="000000"/>
                <w:sz w:val="22"/>
                <w:szCs w:val="22"/>
                <w:lang w:val="en-GB" w:eastAsia="en-GB"/>
              </w:rPr>
            </w:pPr>
            <w:r>
              <w:rPr>
                <w:color w:val="000000"/>
                <w:sz w:val="22"/>
                <w:szCs w:val="22"/>
                <w:lang w:val="en-GB" w:eastAsia="en-GB"/>
              </w:rPr>
              <w:t>Data Management</w:t>
            </w:r>
          </w:p>
        </w:tc>
        <w:tc>
          <w:tcPr>
            <w:tcW w:w="2030" w:type="pct"/>
            <w:tcBorders>
              <w:top w:val="single" w:sz="4" w:space="0" w:color="auto"/>
              <w:left w:val="single" w:sz="4" w:space="0" w:color="auto"/>
              <w:bottom w:val="single" w:sz="4" w:space="0" w:color="auto"/>
              <w:right w:val="single" w:sz="4" w:space="0" w:color="auto"/>
            </w:tcBorders>
            <w:shd w:val="clear" w:color="auto" w:fill="auto"/>
          </w:tcPr>
          <w:p w14:paraId="3F476603" w14:textId="77777777" w:rsidR="0088684D" w:rsidRPr="0088684D"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182E95">
              <w:rPr>
                <w:color w:val="000000"/>
                <w:sz w:val="22"/>
                <w:szCs w:val="22"/>
                <w:lang w:eastAsia="en-GB"/>
              </w:rPr>
              <w:t>Import historical data on Harvest Extents (HE), Sugar Accruing (SA), factory efficiency, and other relevant parameters from various sources (Payment Information, Miller's Assessment files, etc.).</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3121474D" w14:textId="77777777" w:rsidR="0088684D" w:rsidRPr="00DA3DB9" w:rsidRDefault="0088684D" w:rsidP="0088684D">
            <w:pPr>
              <w:spacing w:before="40" w:after="40"/>
              <w:rPr>
                <w:color w:val="000000"/>
                <w:sz w:val="22"/>
                <w:szCs w:val="22"/>
                <w:lang w:val="en-GB" w:eastAsia="en-GB"/>
              </w:rPr>
            </w:pPr>
            <w:r w:rsidRPr="00DA3DB9">
              <w:rPr>
                <w:color w:val="000000"/>
                <w:sz w:val="22"/>
                <w:szCs w:val="22"/>
                <w:lang w:val="en-GB" w:eastAsia="en-GB"/>
              </w:rPr>
              <w:t>Critical</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64B91004" w14:textId="77777777" w:rsidR="0088684D" w:rsidRPr="00DA3DB9" w:rsidRDefault="0088684D" w:rsidP="0088684D">
            <w:pPr>
              <w:spacing w:before="40" w:after="40"/>
              <w:rPr>
                <w:color w:val="000000"/>
                <w:sz w:val="22"/>
                <w:szCs w:val="22"/>
                <w:lang w:val="en-GB" w:eastAsia="en-GB"/>
              </w:rPr>
            </w:pPr>
          </w:p>
        </w:tc>
      </w:tr>
      <w:tr w:rsidR="0088684D" w:rsidRPr="00DA3DB9" w14:paraId="07B51177" w14:textId="77777777" w:rsidTr="00947A03">
        <w:trPr>
          <w:trHeight w:val="812"/>
        </w:trPr>
        <w:tc>
          <w:tcPr>
            <w:tcW w:w="478" w:type="pct"/>
            <w:shd w:val="clear" w:color="auto" w:fill="auto"/>
          </w:tcPr>
          <w:p w14:paraId="71257569" w14:textId="20AF8AF3"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CLA-0</w:t>
            </w:r>
            <w:r>
              <w:rPr>
                <w:color w:val="000000"/>
                <w:sz w:val="22"/>
                <w:szCs w:val="22"/>
                <w:lang w:val="en-GB" w:eastAsia="en-GB"/>
              </w:rPr>
              <w:t>3</w:t>
            </w:r>
          </w:p>
        </w:tc>
        <w:tc>
          <w:tcPr>
            <w:tcW w:w="586" w:type="pct"/>
            <w:shd w:val="clear" w:color="auto" w:fill="auto"/>
          </w:tcPr>
          <w:p w14:paraId="451628AB" w14:textId="6FA57039" w:rsidR="0088684D" w:rsidRDefault="0088684D" w:rsidP="0088684D">
            <w:pPr>
              <w:spacing w:before="40" w:after="40"/>
              <w:rPr>
                <w:color w:val="000000"/>
                <w:sz w:val="22"/>
                <w:szCs w:val="22"/>
                <w:lang w:val="en-GB" w:eastAsia="en-GB"/>
              </w:rPr>
            </w:pPr>
            <w:r>
              <w:rPr>
                <w:color w:val="000000"/>
                <w:sz w:val="22"/>
                <w:szCs w:val="22"/>
                <w:lang w:val="en-GB" w:eastAsia="en-GB"/>
              </w:rPr>
              <w:t>Data Management</w:t>
            </w:r>
          </w:p>
        </w:tc>
        <w:tc>
          <w:tcPr>
            <w:tcW w:w="2030" w:type="pct"/>
            <w:shd w:val="clear" w:color="auto" w:fill="auto"/>
          </w:tcPr>
          <w:p w14:paraId="7E22F4C5" w14:textId="39B212DD" w:rsidR="0088684D" w:rsidRPr="00182E95"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Pr>
                <w:color w:val="000000"/>
                <w:sz w:val="22"/>
                <w:szCs w:val="22"/>
                <w:lang w:eastAsia="en-GB"/>
              </w:rPr>
              <w:t>Ability</w:t>
            </w:r>
            <w:r w:rsidRPr="00947A03">
              <w:rPr>
                <w:color w:val="000000"/>
                <w:sz w:val="22"/>
                <w:szCs w:val="22"/>
                <w:lang w:eastAsia="en-GB"/>
              </w:rPr>
              <w:t xml:space="preserve"> to clean and validate imported data for accuracy and consistency.</w:t>
            </w:r>
          </w:p>
        </w:tc>
        <w:tc>
          <w:tcPr>
            <w:tcW w:w="429" w:type="pct"/>
            <w:shd w:val="clear" w:color="auto" w:fill="auto"/>
          </w:tcPr>
          <w:p w14:paraId="1E1522CE" w14:textId="1D64DBAC" w:rsidR="0088684D" w:rsidRPr="00DA3DB9" w:rsidRDefault="0088684D" w:rsidP="0088684D">
            <w:pPr>
              <w:spacing w:before="40" w:after="40"/>
              <w:rPr>
                <w:color w:val="000000"/>
                <w:sz w:val="22"/>
                <w:szCs w:val="22"/>
                <w:lang w:val="en-GB" w:eastAsia="en-GB"/>
              </w:rPr>
            </w:pPr>
            <w:r w:rsidRPr="00DA3DB9">
              <w:rPr>
                <w:color w:val="000000"/>
                <w:sz w:val="22"/>
                <w:szCs w:val="22"/>
                <w:lang w:val="en-GB" w:eastAsia="en-GB"/>
              </w:rPr>
              <w:t>Critical</w:t>
            </w:r>
          </w:p>
        </w:tc>
        <w:tc>
          <w:tcPr>
            <w:tcW w:w="1477" w:type="pct"/>
            <w:shd w:val="clear" w:color="auto" w:fill="auto"/>
          </w:tcPr>
          <w:p w14:paraId="2BE4E86B" w14:textId="77777777" w:rsidR="0088684D" w:rsidRPr="00DA3DB9" w:rsidRDefault="0088684D" w:rsidP="0088684D">
            <w:pPr>
              <w:spacing w:before="40" w:after="40"/>
              <w:rPr>
                <w:color w:val="000000"/>
                <w:sz w:val="22"/>
                <w:szCs w:val="22"/>
                <w:lang w:val="en-GB" w:eastAsia="en-GB"/>
              </w:rPr>
            </w:pPr>
          </w:p>
        </w:tc>
      </w:tr>
      <w:tr w:rsidR="0088684D" w:rsidRPr="00DA3DB9" w14:paraId="35BD1442" w14:textId="77777777" w:rsidTr="00947A03">
        <w:trPr>
          <w:trHeight w:val="812"/>
        </w:trPr>
        <w:tc>
          <w:tcPr>
            <w:tcW w:w="478" w:type="pct"/>
            <w:shd w:val="clear" w:color="auto" w:fill="auto"/>
          </w:tcPr>
          <w:p w14:paraId="2A89D48A" w14:textId="0140A70E"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CLA-0</w:t>
            </w:r>
            <w:r>
              <w:rPr>
                <w:color w:val="000000"/>
                <w:sz w:val="22"/>
                <w:szCs w:val="22"/>
                <w:lang w:val="en-GB" w:eastAsia="en-GB"/>
              </w:rPr>
              <w:t>4</w:t>
            </w:r>
          </w:p>
        </w:tc>
        <w:tc>
          <w:tcPr>
            <w:tcW w:w="586" w:type="pct"/>
            <w:shd w:val="clear" w:color="auto" w:fill="auto"/>
          </w:tcPr>
          <w:p w14:paraId="04AB78F2" w14:textId="13BA090A" w:rsidR="0088684D" w:rsidRDefault="0088684D" w:rsidP="0088684D">
            <w:pPr>
              <w:spacing w:before="40" w:after="40"/>
              <w:rPr>
                <w:color w:val="000000"/>
                <w:sz w:val="22"/>
                <w:szCs w:val="22"/>
                <w:lang w:val="en-GB" w:eastAsia="en-GB"/>
              </w:rPr>
            </w:pPr>
            <w:r>
              <w:rPr>
                <w:color w:val="000000"/>
                <w:sz w:val="22"/>
                <w:szCs w:val="22"/>
                <w:lang w:val="en-GB" w:eastAsia="en-GB"/>
              </w:rPr>
              <w:t>ISH Calculation</w:t>
            </w:r>
          </w:p>
        </w:tc>
        <w:tc>
          <w:tcPr>
            <w:tcW w:w="2030" w:type="pct"/>
            <w:shd w:val="clear" w:color="auto" w:fill="auto"/>
          </w:tcPr>
          <w:p w14:paraId="414B81FA" w14:textId="2397379A" w:rsidR="0088684D" w:rsidRPr="00947A03"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F668E5">
              <w:rPr>
                <w:color w:val="000000"/>
                <w:sz w:val="22"/>
                <w:szCs w:val="22"/>
                <w:lang w:eastAsia="en-GB"/>
              </w:rPr>
              <w:t xml:space="preserve">Automated calculation of ISH </w:t>
            </w:r>
            <w:r>
              <w:rPr>
                <w:color w:val="000000"/>
                <w:sz w:val="22"/>
                <w:szCs w:val="22"/>
                <w:lang w:eastAsia="en-GB"/>
              </w:rPr>
              <w:t xml:space="preserve">(Insurable Sugar per Hectare) </w:t>
            </w:r>
            <w:r w:rsidRPr="00F668E5">
              <w:rPr>
                <w:color w:val="000000"/>
                <w:sz w:val="22"/>
                <w:szCs w:val="22"/>
                <w:lang w:eastAsia="en-GB"/>
              </w:rPr>
              <w:t>for common management groups based on the specified formulas and criteria.</w:t>
            </w:r>
          </w:p>
        </w:tc>
        <w:tc>
          <w:tcPr>
            <w:tcW w:w="429" w:type="pct"/>
            <w:shd w:val="clear" w:color="auto" w:fill="auto"/>
          </w:tcPr>
          <w:p w14:paraId="08C63827" w14:textId="1484590E" w:rsidR="0088684D" w:rsidRPr="00DA3DB9" w:rsidRDefault="0088684D" w:rsidP="0088684D">
            <w:pPr>
              <w:spacing w:before="40" w:after="40"/>
              <w:rPr>
                <w:color w:val="000000"/>
                <w:sz w:val="22"/>
                <w:szCs w:val="22"/>
                <w:lang w:val="en-GB" w:eastAsia="en-GB"/>
              </w:rPr>
            </w:pPr>
            <w:r w:rsidRPr="00DA3DB9">
              <w:rPr>
                <w:color w:val="000000"/>
                <w:sz w:val="22"/>
                <w:szCs w:val="22"/>
                <w:lang w:val="en-GB" w:eastAsia="en-GB"/>
              </w:rPr>
              <w:t>Critical</w:t>
            </w:r>
          </w:p>
        </w:tc>
        <w:tc>
          <w:tcPr>
            <w:tcW w:w="1477" w:type="pct"/>
            <w:shd w:val="clear" w:color="auto" w:fill="auto"/>
          </w:tcPr>
          <w:p w14:paraId="3764EBF6" w14:textId="77777777" w:rsidR="0088684D" w:rsidRPr="00DA3DB9" w:rsidRDefault="0088684D" w:rsidP="0088684D">
            <w:pPr>
              <w:spacing w:before="40" w:after="40"/>
              <w:rPr>
                <w:color w:val="000000"/>
                <w:sz w:val="22"/>
                <w:szCs w:val="22"/>
                <w:lang w:val="en-GB" w:eastAsia="en-GB"/>
              </w:rPr>
            </w:pPr>
          </w:p>
        </w:tc>
      </w:tr>
      <w:tr w:rsidR="0088684D" w:rsidRPr="00DA3DB9" w14:paraId="72781761" w14:textId="77777777" w:rsidTr="00947A03">
        <w:trPr>
          <w:trHeight w:val="812"/>
        </w:trPr>
        <w:tc>
          <w:tcPr>
            <w:tcW w:w="478" w:type="pct"/>
            <w:shd w:val="clear" w:color="auto" w:fill="auto"/>
          </w:tcPr>
          <w:p w14:paraId="5CB62E8E" w14:textId="6F9C9AB8"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CLA-0</w:t>
            </w:r>
            <w:r>
              <w:rPr>
                <w:color w:val="000000"/>
                <w:sz w:val="22"/>
                <w:szCs w:val="22"/>
                <w:lang w:val="en-GB" w:eastAsia="en-GB"/>
              </w:rPr>
              <w:t>5</w:t>
            </w:r>
          </w:p>
        </w:tc>
        <w:tc>
          <w:tcPr>
            <w:tcW w:w="586" w:type="pct"/>
            <w:shd w:val="clear" w:color="auto" w:fill="auto"/>
          </w:tcPr>
          <w:p w14:paraId="5424F432" w14:textId="26AD4CED" w:rsidR="0088684D" w:rsidRDefault="0088684D" w:rsidP="0088684D">
            <w:pPr>
              <w:spacing w:before="40" w:after="40"/>
              <w:rPr>
                <w:color w:val="000000"/>
                <w:sz w:val="22"/>
                <w:szCs w:val="22"/>
                <w:lang w:val="en-GB" w:eastAsia="en-GB"/>
              </w:rPr>
            </w:pPr>
            <w:r>
              <w:rPr>
                <w:color w:val="000000"/>
                <w:sz w:val="22"/>
                <w:szCs w:val="22"/>
                <w:lang w:val="en-GB" w:eastAsia="en-GB"/>
              </w:rPr>
              <w:t>ISH Calculation</w:t>
            </w:r>
          </w:p>
        </w:tc>
        <w:tc>
          <w:tcPr>
            <w:tcW w:w="2030" w:type="pct"/>
            <w:shd w:val="clear" w:color="auto" w:fill="auto"/>
          </w:tcPr>
          <w:p w14:paraId="28B9109C" w14:textId="370B486B" w:rsidR="0088684D" w:rsidRPr="00F668E5"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F668E5">
              <w:rPr>
                <w:color w:val="000000"/>
                <w:sz w:val="22"/>
                <w:szCs w:val="22"/>
                <w:lang w:eastAsia="en-GB"/>
              </w:rPr>
              <w:t>Automated calculation of ISH for single accounts based on the specified formulas and criteria.</w:t>
            </w:r>
          </w:p>
        </w:tc>
        <w:tc>
          <w:tcPr>
            <w:tcW w:w="429" w:type="pct"/>
            <w:shd w:val="clear" w:color="auto" w:fill="auto"/>
          </w:tcPr>
          <w:p w14:paraId="5EBF0078" w14:textId="34591E57" w:rsidR="0088684D" w:rsidRPr="00DA3DB9" w:rsidRDefault="0088684D" w:rsidP="0088684D">
            <w:pPr>
              <w:spacing w:before="40" w:after="40"/>
              <w:rPr>
                <w:color w:val="000000"/>
                <w:sz w:val="22"/>
                <w:szCs w:val="22"/>
                <w:lang w:val="en-GB" w:eastAsia="en-GB"/>
              </w:rPr>
            </w:pPr>
            <w:r w:rsidRPr="00DA3DB9">
              <w:rPr>
                <w:color w:val="000000"/>
                <w:sz w:val="22"/>
                <w:szCs w:val="22"/>
                <w:lang w:val="en-GB" w:eastAsia="en-GB"/>
              </w:rPr>
              <w:t>Critical</w:t>
            </w:r>
          </w:p>
        </w:tc>
        <w:tc>
          <w:tcPr>
            <w:tcW w:w="1477" w:type="pct"/>
            <w:shd w:val="clear" w:color="auto" w:fill="auto"/>
          </w:tcPr>
          <w:p w14:paraId="6081E697" w14:textId="77777777" w:rsidR="0088684D" w:rsidRPr="00DA3DB9" w:rsidRDefault="0088684D" w:rsidP="0088684D">
            <w:pPr>
              <w:spacing w:before="40" w:after="40"/>
              <w:rPr>
                <w:color w:val="000000"/>
                <w:sz w:val="22"/>
                <w:szCs w:val="22"/>
                <w:lang w:val="en-GB" w:eastAsia="en-GB"/>
              </w:rPr>
            </w:pPr>
          </w:p>
        </w:tc>
      </w:tr>
      <w:tr w:rsidR="0088684D" w:rsidRPr="00DA3DB9" w14:paraId="134C029F" w14:textId="77777777" w:rsidTr="00947A03">
        <w:trPr>
          <w:trHeight w:val="812"/>
        </w:trPr>
        <w:tc>
          <w:tcPr>
            <w:tcW w:w="478" w:type="pct"/>
            <w:shd w:val="clear" w:color="auto" w:fill="auto"/>
          </w:tcPr>
          <w:p w14:paraId="7B0FC05D" w14:textId="2257F540"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CLA-0</w:t>
            </w:r>
            <w:r>
              <w:rPr>
                <w:color w:val="000000"/>
                <w:sz w:val="22"/>
                <w:szCs w:val="22"/>
                <w:lang w:val="en-GB" w:eastAsia="en-GB"/>
              </w:rPr>
              <w:t>6</w:t>
            </w:r>
          </w:p>
        </w:tc>
        <w:tc>
          <w:tcPr>
            <w:tcW w:w="586" w:type="pct"/>
            <w:shd w:val="clear" w:color="auto" w:fill="auto"/>
          </w:tcPr>
          <w:p w14:paraId="2653B250" w14:textId="616CDAB1" w:rsidR="0088684D" w:rsidRDefault="0088684D" w:rsidP="0088684D">
            <w:pPr>
              <w:spacing w:before="40" w:after="40"/>
              <w:rPr>
                <w:color w:val="000000"/>
                <w:sz w:val="22"/>
                <w:szCs w:val="22"/>
                <w:lang w:val="en-GB" w:eastAsia="en-GB"/>
              </w:rPr>
            </w:pPr>
            <w:r>
              <w:rPr>
                <w:color w:val="000000"/>
                <w:sz w:val="22"/>
                <w:szCs w:val="22"/>
                <w:lang w:val="en-GB" w:eastAsia="en-GB"/>
              </w:rPr>
              <w:t>ISH Calculation</w:t>
            </w:r>
          </w:p>
        </w:tc>
        <w:tc>
          <w:tcPr>
            <w:tcW w:w="2030" w:type="pct"/>
            <w:shd w:val="clear" w:color="auto" w:fill="auto"/>
          </w:tcPr>
          <w:p w14:paraId="73EC78F5" w14:textId="47D40B4A" w:rsidR="0088684D" w:rsidRPr="00F668E5"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0A0F7A">
              <w:rPr>
                <w:color w:val="000000"/>
                <w:sz w:val="22"/>
                <w:szCs w:val="22"/>
                <w:lang w:eastAsia="en-GB"/>
              </w:rPr>
              <w:t>Automated calculation of ISH for growing units, including identification of large planters and merging of SA and HE data.</w:t>
            </w:r>
          </w:p>
        </w:tc>
        <w:tc>
          <w:tcPr>
            <w:tcW w:w="429" w:type="pct"/>
            <w:shd w:val="clear" w:color="auto" w:fill="auto"/>
          </w:tcPr>
          <w:p w14:paraId="51E93D4C" w14:textId="59EDC88B" w:rsidR="0088684D" w:rsidRPr="00DA3DB9" w:rsidRDefault="0088684D" w:rsidP="0088684D">
            <w:pPr>
              <w:spacing w:before="40" w:after="40"/>
              <w:rPr>
                <w:color w:val="000000"/>
                <w:sz w:val="22"/>
                <w:szCs w:val="22"/>
                <w:lang w:val="en-GB" w:eastAsia="en-GB"/>
              </w:rPr>
            </w:pPr>
            <w:r w:rsidRPr="00DA3DB9">
              <w:rPr>
                <w:color w:val="000000"/>
                <w:sz w:val="22"/>
                <w:szCs w:val="22"/>
                <w:lang w:val="en-GB" w:eastAsia="en-GB"/>
              </w:rPr>
              <w:t>Critical</w:t>
            </w:r>
          </w:p>
        </w:tc>
        <w:tc>
          <w:tcPr>
            <w:tcW w:w="1477" w:type="pct"/>
            <w:shd w:val="clear" w:color="auto" w:fill="auto"/>
          </w:tcPr>
          <w:p w14:paraId="7BE174D5" w14:textId="77777777" w:rsidR="0088684D" w:rsidRPr="00DA3DB9" w:rsidRDefault="0088684D" w:rsidP="0088684D">
            <w:pPr>
              <w:spacing w:before="40" w:after="40"/>
              <w:rPr>
                <w:color w:val="000000"/>
                <w:sz w:val="22"/>
                <w:szCs w:val="22"/>
                <w:lang w:val="en-GB" w:eastAsia="en-GB"/>
              </w:rPr>
            </w:pPr>
          </w:p>
        </w:tc>
      </w:tr>
      <w:tr w:rsidR="0088684D" w:rsidRPr="00DA3DB9" w14:paraId="46626F74" w14:textId="77777777" w:rsidTr="00947A03">
        <w:trPr>
          <w:trHeight w:val="812"/>
        </w:trPr>
        <w:tc>
          <w:tcPr>
            <w:tcW w:w="478" w:type="pct"/>
            <w:shd w:val="clear" w:color="auto" w:fill="auto"/>
          </w:tcPr>
          <w:p w14:paraId="477FBFC2" w14:textId="7610AF01"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CLA-0</w:t>
            </w:r>
            <w:r>
              <w:rPr>
                <w:color w:val="000000"/>
                <w:sz w:val="22"/>
                <w:szCs w:val="22"/>
                <w:lang w:val="en-GB" w:eastAsia="en-GB"/>
              </w:rPr>
              <w:t>7</w:t>
            </w:r>
          </w:p>
        </w:tc>
        <w:tc>
          <w:tcPr>
            <w:tcW w:w="586" w:type="pct"/>
            <w:shd w:val="clear" w:color="auto" w:fill="auto"/>
          </w:tcPr>
          <w:p w14:paraId="0AEC4784" w14:textId="280E93CA" w:rsidR="0088684D" w:rsidRDefault="0088684D" w:rsidP="0088684D">
            <w:pPr>
              <w:spacing w:before="40" w:after="40"/>
              <w:rPr>
                <w:color w:val="000000"/>
                <w:sz w:val="22"/>
                <w:szCs w:val="22"/>
                <w:lang w:val="en-GB" w:eastAsia="en-GB"/>
              </w:rPr>
            </w:pPr>
            <w:r>
              <w:rPr>
                <w:color w:val="000000"/>
                <w:sz w:val="22"/>
                <w:szCs w:val="22"/>
                <w:lang w:val="en-GB" w:eastAsia="en-GB"/>
              </w:rPr>
              <w:t>ISH Calculation</w:t>
            </w:r>
          </w:p>
        </w:tc>
        <w:tc>
          <w:tcPr>
            <w:tcW w:w="2030" w:type="pct"/>
            <w:shd w:val="clear" w:color="auto" w:fill="auto"/>
          </w:tcPr>
          <w:p w14:paraId="2580598A" w14:textId="4847D84A" w:rsidR="0088684D" w:rsidRPr="000A0F7A"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0A0F7A">
              <w:rPr>
                <w:color w:val="000000"/>
                <w:sz w:val="22"/>
                <w:szCs w:val="22"/>
                <w:lang w:eastAsia="en-GB"/>
              </w:rPr>
              <w:t>Identification of the three best years for each calculation type based on specified criteria (S</w:t>
            </w:r>
            <w:r>
              <w:rPr>
                <w:color w:val="000000"/>
                <w:sz w:val="22"/>
                <w:szCs w:val="22"/>
                <w:lang w:eastAsia="en-GB"/>
              </w:rPr>
              <w:t xml:space="preserve">ugar </w:t>
            </w:r>
            <w:r w:rsidRPr="000A0F7A">
              <w:rPr>
                <w:color w:val="000000"/>
                <w:sz w:val="22"/>
                <w:szCs w:val="22"/>
                <w:lang w:eastAsia="en-GB"/>
              </w:rPr>
              <w:t>A</w:t>
            </w:r>
            <w:r>
              <w:rPr>
                <w:color w:val="000000"/>
                <w:sz w:val="22"/>
                <w:szCs w:val="22"/>
                <w:lang w:eastAsia="en-GB"/>
              </w:rPr>
              <w:t xml:space="preserve">ccruing per </w:t>
            </w:r>
            <w:r w:rsidRPr="000A0F7A">
              <w:rPr>
                <w:color w:val="000000"/>
                <w:sz w:val="22"/>
                <w:szCs w:val="22"/>
                <w:lang w:eastAsia="en-GB"/>
              </w:rPr>
              <w:t>H</w:t>
            </w:r>
            <w:r>
              <w:rPr>
                <w:color w:val="000000"/>
                <w:sz w:val="22"/>
                <w:szCs w:val="22"/>
                <w:lang w:eastAsia="en-GB"/>
              </w:rPr>
              <w:t xml:space="preserve">ectare </w:t>
            </w:r>
            <w:r w:rsidRPr="000A0F7A">
              <w:rPr>
                <w:color w:val="000000"/>
                <w:sz w:val="22"/>
                <w:szCs w:val="22"/>
                <w:lang w:eastAsia="en-GB"/>
              </w:rPr>
              <w:t>@100%).</w:t>
            </w:r>
          </w:p>
        </w:tc>
        <w:tc>
          <w:tcPr>
            <w:tcW w:w="429" w:type="pct"/>
            <w:shd w:val="clear" w:color="auto" w:fill="auto"/>
          </w:tcPr>
          <w:p w14:paraId="47F7BAA8" w14:textId="12336DA4" w:rsidR="0088684D" w:rsidRPr="00DA3DB9" w:rsidRDefault="0088684D" w:rsidP="0088684D">
            <w:pPr>
              <w:spacing w:before="40" w:after="40"/>
              <w:rPr>
                <w:color w:val="000000"/>
                <w:sz w:val="22"/>
                <w:szCs w:val="22"/>
                <w:lang w:val="en-GB" w:eastAsia="en-GB"/>
              </w:rPr>
            </w:pPr>
            <w:r w:rsidRPr="00DA3DB9">
              <w:rPr>
                <w:color w:val="000000"/>
                <w:sz w:val="22"/>
                <w:szCs w:val="22"/>
                <w:lang w:val="en-GB" w:eastAsia="en-GB"/>
              </w:rPr>
              <w:t>Critical</w:t>
            </w:r>
          </w:p>
        </w:tc>
        <w:tc>
          <w:tcPr>
            <w:tcW w:w="1477" w:type="pct"/>
            <w:shd w:val="clear" w:color="auto" w:fill="auto"/>
          </w:tcPr>
          <w:p w14:paraId="05C0895D" w14:textId="77777777" w:rsidR="0088684D" w:rsidRPr="00DA3DB9" w:rsidRDefault="0088684D" w:rsidP="0088684D">
            <w:pPr>
              <w:spacing w:before="40" w:after="40"/>
              <w:rPr>
                <w:color w:val="000000"/>
                <w:sz w:val="22"/>
                <w:szCs w:val="22"/>
                <w:lang w:val="en-GB" w:eastAsia="en-GB"/>
              </w:rPr>
            </w:pPr>
          </w:p>
        </w:tc>
      </w:tr>
      <w:tr w:rsidR="0088684D" w:rsidRPr="00DA3DB9" w14:paraId="2CBBD23E" w14:textId="77777777" w:rsidTr="00947A03">
        <w:trPr>
          <w:trHeight w:val="812"/>
        </w:trPr>
        <w:tc>
          <w:tcPr>
            <w:tcW w:w="478" w:type="pct"/>
            <w:shd w:val="clear" w:color="auto" w:fill="auto"/>
          </w:tcPr>
          <w:p w14:paraId="0B2B0D38" w14:textId="744A8A7E"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CLA-0</w:t>
            </w:r>
            <w:r>
              <w:rPr>
                <w:color w:val="000000"/>
                <w:sz w:val="22"/>
                <w:szCs w:val="22"/>
                <w:lang w:val="en-GB" w:eastAsia="en-GB"/>
              </w:rPr>
              <w:t>8</w:t>
            </w:r>
          </w:p>
        </w:tc>
        <w:tc>
          <w:tcPr>
            <w:tcW w:w="586" w:type="pct"/>
            <w:shd w:val="clear" w:color="auto" w:fill="auto"/>
          </w:tcPr>
          <w:p w14:paraId="0DA6CFA0" w14:textId="52487DE7" w:rsidR="0088684D" w:rsidRDefault="0088684D" w:rsidP="0088684D">
            <w:pPr>
              <w:spacing w:before="40" w:after="40"/>
              <w:rPr>
                <w:color w:val="000000"/>
                <w:sz w:val="22"/>
                <w:szCs w:val="22"/>
                <w:lang w:val="en-GB" w:eastAsia="en-GB"/>
              </w:rPr>
            </w:pPr>
            <w:r>
              <w:rPr>
                <w:color w:val="000000"/>
                <w:sz w:val="22"/>
                <w:szCs w:val="22"/>
                <w:lang w:val="en-GB" w:eastAsia="en-GB"/>
              </w:rPr>
              <w:t>ISH Calculation</w:t>
            </w:r>
          </w:p>
        </w:tc>
        <w:tc>
          <w:tcPr>
            <w:tcW w:w="2030" w:type="pct"/>
            <w:shd w:val="clear" w:color="auto" w:fill="auto"/>
          </w:tcPr>
          <w:p w14:paraId="5377DC07" w14:textId="238F43B4" w:rsidR="0088684D" w:rsidRPr="000A0F7A"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38091F">
              <w:rPr>
                <w:color w:val="000000"/>
                <w:sz w:val="22"/>
                <w:szCs w:val="22"/>
                <w:lang w:eastAsia="en-GB"/>
              </w:rPr>
              <w:t>Calculation of final ISH values based on the selected best years and specified formulas.</w:t>
            </w:r>
          </w:p>
        </w:tc>
        <w:tc>
          <w:tcPr>
            <w:tcW w:w="429" w:type="pct"/>
            <w:shd w:val="clear" w:color="auto" w:fill="auto"/>
          </w:tcPr>
          <w:p w14:paraId="3840ED82" w14:textId="5A01EAB1" w:rsidR="0088684D" w:rsidRPr="00DA3DB9" w:rsidRDefault="0088684D" w:rsidP="0088684D">
            <w:pPr>
              <w:spacing w:before="40" w:after="40"/>
              <w:rPr>
                <w:color w:val="000000"/>
                <w:sz w:val="22"/>
                <w:szCs w:val="22"/>
                <w:lang w:val="en-GB" w:eastAsia="en-GB"/>
              </w:rPr>
            </w:pPr>
            <w:r w:rsidRPr="00DA3DB9">
              <w:rPr>
                <w:color w:val="000000"/>
                <w:sz w:val="22"/>
                <w:szCs w:val="22"/>
                <w:lang w:val="en-GB" w:eastAsia="en-GB"/>
              </w:rPr>
              <w:t>Critical</w:t>
            </w:r>
          </w:p>
        </w:tc>
        <w:tc>
          <w:tcPr>
            <w:tcW w:w="1477" w:type="pct"/>
            <w:shd w:val="clear" w:color="auto" w:fill="auto"/>
          </w:tcPr>
          <w:p w14:paraId="2DE45C75" w14:textId="77777777" w:rsidR="0088684D" w:rsidRPr="00DA3DB9" w:rsidRDefault="0088684D" w:rsidP="0088684D">
            <w:pPr>
              <w:spacing w:before="40" w:after="40"/>
              <w:rPr>
                <w:color w:val="000000"/>
                <w:sz w:val="22"/>
                <w:szCs w:val="22"/>
                <w:lang w:val="en-GB" w:eastAsia="en-GB"/>
              </w:rPr>
            </w:pPr>
          </w:p>
        </w:tc>
      </w:tr>
      <w:tr w:rsidR="0088684D" w:rsidRPr="00DA3DB9" w14:paraId="17E100F2" w14:textId="77777777" w:rsidTr="00C51E38">
        <w:trPr>
          <w:cantSplit/>
          <w:trHeight w:val="380"/>
        </w:trPr>
        <w:tc>
          <w:tcPr>
            <w:tcW w:w="478" w:type="pct"/>
            <w:shd w:val="clear" w:color="auto" w:fill="auto"/>
          </w:tcPr>
          <w:p w14:paraId="57F45F9C" w14:textId="7A2B86E1"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CLA-0</w:t>
            </w:r>
            <w:r>
              <w:rPr>
                <w:color w:val="000000"/>
                <w:sz w:val="22"/>
                <w:szCs w:val="22"/>
                <w:lang w:val="en-GB" w:eastAsia="en-GB"/>
              </w:rPr>
              <w:t>9</w:t>
            </w:r>
          </w:p>
        </w:tc>
        <w:tc>
          <w:tcPr>
            <w:tcW w:w="586" w:type="pct"/>
            <w:shd w:val="clear" w:color="auto" w:fill="auto"/>
          </w:tcPr>
          <w:p w14:paraId="5504C1A2" w14:textId="7E006207" w:rsidR="0088684D" w:rsidRDefault="0088684D" w:rsidP="0088684D">
            <w:pPr>
              <w:spacing w:before="40" w:after="40"/>
              <w:rPr>
                <w:color w:val="000000"/>
                <w:sz w:val="22"/>
                <w:szCs w:val="22"/>
                <w:lang w:val="en-GB" w:eastAsia="en-GB"/>
              </w:rPr>
            </w:pPr>
            <w:r>
              <w:rPr>
                <w:color w:val="000000"/>
                <w:sz w:val="22"/>
                <w:szCs w:val="22"/>
                <w:lang w:eastAsia="en-GB"/>
              </w:rPr>
              <w:t xml:space="preserve">Data </w:t>
            </w:r>
            <w:r w:rsidRPr="0059370A">
              <w:rPr>
                <w:color w:val="000000"/>
                <w:sz w:val="22"/>
                <w:szCs w:val="22"/>
                <w:lang w:eastAsia="en-GB"/>
              </w:rPr>
              <w:t>Verification and Validation</w:t>
            </w:r>
          </w:p>
        </w:tc>
        <w:tc>
          <w:tcPr>
            <w:tcW w:w="2030" w:type="pct"/>
            <w:shd w:val="clear" w:color="auto" w:fill="auto"/>
          </w:tcPr>
          <w:p w14:paraId="32853526" w14:textId="04B3FFE1" w:rsidR="0088684D" w:rsidRPr="0038091F"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6E282C">
              <w:rPr>
                <w:color w:val="000000"/>
                <w:sz w:val="22"/>
                <w:szCs w:val="22"/>
                <w:lang w:eastAsia="en-GB"/>
              </w:rPr>
              <w:t>Verification of data consistency between different data sources and within the system.</w:t>
            </w:r>
          </w:p>
        </w:tc>
        <w:tc>
          <w:tcPr>
            <w:tcW w:w="429" w:type="pct"/>
            <w:shd w:val="clear" w:color="auto" w:fill="auto"/>
          </w:tcPr>
          <w:p w14:paraId="3B54CFB7" w14:textId="16957865" w:rsidR="0088684D" w:rsidRPr="00DA3DB9" w:rsidRDefault="0088684D" w:rsidP="0088684D">
            <w:pPr>
              <w:spacing w:before="40" w:after="40"/>
              <w:rPr>
                <w:color w:val="000000"/>
                <w:sz w:val="22"/>
                <w:szCs w:val="22"/>
                <w:lang w:val="en-GB" w:eastAsia="en-GB"/>
              </w:rPr>
            </w:pPr>
            <w:r w:rsidRPr="00DA3DB9">
              <w:rPr>
                <w:color w:val="000000"/>
                <w:sz w:val="22"/>
                <w:szCs w:val="22"/>
                <w:lang w:val="en-GB" w:eastAsia="en-GB"/>
              </w:rPr>
              <w:t>Critical</w:t>
            </w:r>
          </w:p>
        </w:tc>
        <w:tc>
          <w:tcPr>
            <w:tcW w:w="1477" w:type="pct"/>
            <w:shd w:val="clear" w:color="auto" w:fill="auto"/>
          </w:tcPr>
          <w:p w14:paraId="3FB18250" w14:textId="77777777" w:rsidR="0088684D" w:rsidRPr="00DA3DB9" w:rsidRDefault="0088684D" w:rsidP="0088684D">
            <w:pPr>
              <w:spacing w:before="40" w:after="40"/>
              <w:rPr>
                <w:color w:val="000000"/>
                <w:sz w:val="22"/>
                <w:szCs w:val="22"/>
                <w:lang w:val="en-GB" w:eastAsia="en-GB"/>
              </w:rPr>
            </w:pPr>
          </w:p>
        </w:tc>
      </w:tr>
      <w:tr w:rsidR="0088684D" w:rsidRPr="00DA3DB9" w14:paraId="6A85B4AE" w14:textId="77777777" w:rsidTr="00947A03">
        <w:trPr>
          <w:trHeight w:val="812"/>
        </w:trPr>
        <w:tc>
          <w:tcPr>
            <w:tcW w:w="478" w:type="pct"/>
            <w:shd w:val="clear" w:color="auto" w:fill="auto"/>
          </w:tcPr>
          <w:p w14:paraId="60D9A23B" w14:textId="716DCBE1"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10</w:t>
            </w:r>
          </w:p>
        </w:tc>
        <w:tc>
          <w:tcPr>
            <w:tcW w:w="586" w:type="pct"/>
            <w:shd w:val="clear" w:color="auto" w:fill="auto"/>
          </w:tcPr>
          <w:p w14:paraId="1831AC8B" w14:textId="04317955" w:rsidR="0088684D" w:rsidRDefault="0088684D" w:rsidP="0088684D">
            <w:pPr>
              <w:spacing w:before="40" w:after="40"/>
              <w:rPr>
                <w:color w:val="000000"/>
                <w:sz w:val="22"/>
                <w:szCs w:val="22"/>
                <w:lang w:val="en-GB" w:eastAsia="en-GB"/>
              </w:rPr>
            </w:pPr>
            <w:r>
              <w:rPr>
                <w:color w:val="000000"/>
                <w:sz w:val="22"/>
                <w:szCs w:val="22"/>
                <w:lang w:eastAsia="en-GB"/>
              </w:rPr>
              <w:t xml:space="preserve">Data </w:t>
            </w:r>
            <w:r w:rsidRPr="0059370A">
              <w:rPr>
                <w:color w:val="000000"/>
                <w:sz w:val="22"/>
                <w:szCs w:val="22"/>
                <w:lang w:eastAsia="en-GB"/>
              </w:rPr>
              <w:t>Verification and Validation</w:t>
            </w:r>
          </w:p>
        </w:tc>
        <w:tc>
          <w:tcPr>
            <w:tcW w:w="2030" w:type="pct"/>
            <w:shd w:val="clear" w:color="auto" w:fill="auto"/>
          </w:tcPr>
          <w:p w14:paraId="44B514AE" w14:textId="390A9CC4" w:rsidR="0088684D" w:rsidRPr="006E282C"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6E282C">
              <w:rPr>
                <w:color w:val="000000"/>
                <w:sz w:val="22"/>
                <w:szCs w:val="22"/>
                <w:lang w:eastAsia="en-GB"/>
              </w:rPr>
              <w:t>Verification of correct application of formulas in ISH calculations.</w:t>
            </w:r>
          </w:p>
        </w:tc>
        <w:tc>
          <w:tcPr>
            <w:tcW w:w="429" w:type="pct"/>
            <w:shd w:val="clear" w:color="auto" w:fill="auto"/>
          </w:tcPr>
          <w:p w14:paraId="71E73C49" w14:textId="7F388A56" w:rsidR="0088684D" w:rsidRPr="00DA3DB9" w:rsidRDefault="0088684D" w:rsidP="0088684D">
            <w:pPr>
              <w:spacing w:before="40" w:after="40"/>
              <w:rPr>
                <w:color w:val="000000"/>
                <w:sz w:val="22"/>
                <w:szCs w:val="22"/>
                <w:lang w:val="en-GB" w:eastAsia="en-GB"/>
              </w:rPr>
            </w:pPr>
            <w:r w:rsidRPr="00DA3DB9">
              <w:rPr>
                <w:color w:val="000000"/>
                <w:sz w:val="22"/>
                <w:szCs w:val="22"/>
                <w:lang w:val="en-GB" w:eastAsia="en-GB"/>
              </w:rPr>
              <w:t>Critical</w:t>
            </w:r>
          </w:p>
        </w:tc>
        <w:tc>
          <w:tcPr>
            <w:tcW w:w="1477" w:type="pct"/>
            <w:shd w:val="clear" w:color="auto" w:fill="auto"/>
          </w:tcPr>
          <w:p w14:paraId="4F00BDFF" w14:textId="77777777" w:rsidR="0088684D" w:rsidRPr="00DA3DB9" w:rsidRDefault="0088684D" w:rsidP="0088684D">
            <w:pPr>
              <w:spacing w:before="40" w:after="40"/>
              <w:rPr>
                <w:color w:val="000000"/>
                <w:sz w:val="22"/>
                <w:szCs w:val="22"/>
                <w:lang w:val="en-GB" w:eastAsia="en-GB"/>
              </w:rPr>
            </w:pPr>
          </w:p>
        </w:tc>
      </w:tr>
      <w:tr w:rsidR="0088684D" w:rsidRPr="00DA3DB9" w14:paraId="4BB00977" w14:textId="77777777" w:rsidTr="00EF7DB5">
        <w:trPr>
          <w:trHeight w:val="542"/>
        </w:trPr>
        <w:tc>
          <w:tcPr>
            <w:tcW w:w="478" w:type="pct"/>
            <w:shd w:val="clear" w:color="auto" w:fill="auto"/>
          </w:tcPr>
          <w:p w14:paraId="2583369F" w14:textId="7CE852FC"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11</w:t>
            </w:r>
          </w:p>
        </w:tc>
        <w:tc>
          <w:tcPr>
            <w:tcW w:w="586" w:type="pct"/>
            <w:shd w:val="clear" w:color="auto" w:fill="auto"/>
          </w:tcPr>
          <w:p w14:paraId="35D34755" w14:textId="79085996" w:rsidR="0088684D" w:rsidRDefault="0088684D" w:rsidP="0088684D">
            <w:pPr>
              <w:spacing w:before="40" w:after="40"/>
              <w:rPr>
                <w:color w:val="000000"/>
                <w:sz w:val="22"/>
                <w:szCs w:val="22"/>
                <w:lang w:val="en-GB" w:eastAsia="en-GB"/>
              </w:rPr>
            </w:pPr>
            <w:r>
              <w:rPr>
                <w:color w:val="000000"/>
                <w:sz w:val="22"/>
                <w:szCs w:val="22"/>
                <w:lang w:eastAsia="en-GB"/>
              </w:rPr>
              <w:t xml:space="preserve">Data </w:t>
            </w:r>
            <w:r w:rsidRPr="0059370A">
              <w:rPr>
                <w:color w:val="000000"/>
                <w:sz w:val="22"/>
                <w:szCs w:val="22"/>
                <w:lang w:eastAsia="en-GB"/>
              </w:rPr>
              <w:t>Verification and Validation</w:t>
            </w:r>
          </w:p>
        </w:tc>
        <w:tc>
          <w:tcPr>
            <w:tcW w:w="2030" w:type="pct"/>
            <w:shd w:val="clear" w:color="auto" w:fill="auto"/>
          </w:tcPr>
          <w:p w14:paraId="05644BFE" w14:textId="13947C1A" w:rsidR="0088684D" w:rsidRPr="006E282C"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EF7DB5">
              <w:rPr>
                <w:color w:val="000000"/>
                <w:sz w:val="22"/>
                <w:szCs w:val="22"/>
                <w:lang w:eastAsia="en-GB"/>
              </w:rPr>
              <w:t>Verification of the accuracy of selected best years.</w:t>
            </w:r>
          </w:p>
        </w:tc>
        <w:tc>
          <w:tcPr>
            <w:tcW w:w="429" w:type="pct"/>
            <w:shd w:val="clear" w:color="auto" w:fill="auto"/>
          </w:tcPr>
          <w:p w14:paraId="73C40704" w14:textId="372008AB" w:rsidR="0088684D" w:rsidRPr="00DA3DB9" w:rsidRDefault="0088684D" w:rsidP="0088684D">
            <w:pPr>
              <w:spacing w:before="40" w:after="40"/>
              <w:rPr>
                <w:color w:val="000000"/>
                <w:sz w:val="22"/>
                <w:szCs w:val="22"/>
                <w:lang w:val="en-GB" w:eastAsia="en-GB"/>
              </w:rPr>
            </w:pPr>
            <w:r w:rsidRPr="00DA3DB9">
              <w:rPr>
                <w:color w:val="000000"/>
                <w:sz w:val="22"/>
                <w:szCs w:val="22"/>
                <w:lang w:val="en-GB" w:eastAsia="en-GB"/>
              </w:rPr>
              <w:t>Critical</w:t>
            </w:r>
          </w:p>
        </w:tc>
        <w:tc>
          <w:tcPr>
            <w:tcW w:w="1477" w:type="pct"/>
            <w:shd w:val="clear" w:color="auto" w:fill="auto"/>
          </w:tcPr>
          <w:p w14:paraId="424E2A0D" w14:textId="77777777" w:rsidR="0088684D" w:rsidRPr="00DA3DB9" w:rsidRDefault="0088684D" w:rsidP="0088684D">
            <w:pPr>
              <w:spacing w:before="40" w:after="40"/>
              <w:rPr>
                <w:color w:val="000000"/>
                <w:sz w:val="22"/>
                <w:szCs w:val="22"/>
                <w:lang w:val="en-GB" w:eastAsia="en-GB"/>
              </w:rPr>
            </w:pPr>
          </w:p>
        </w:tc>
      </w:tr>
      <w:tr w:rsidR="0088684D" w:rsidRPr="00DA3DB9" w14:paraId="0507BC14" w14:textId="77777777" w:rsidTr="00947A03">
        <w:trPr>
          <w:trHeight w:val="812"/>
        </w:trPr>
        <w:tc>
          <w:tcPr>
            <w:tcW w:w="478" w:type="pct"/>
            <w:shd w:val="clear" w:color="auto" w:fill="auto"/>
          </w:tcPr>
          <w:p w14:paraId="1A1C9B84" w14:textId="49E6776D"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12</w:t>
            </w:r>
          </w:p>
        </w:tc>
        <w:tc>
          <w:tcPr>
            <w:tcW w:w="586" w:type="pct"/>
            <w:shd w:val="clear" w:color="auto" w:fill="auto"/>
          </w:tcPr>
          <w:p w14:paraId="5686C987" w14:textId="5061DA09" w:rsidR="0088684D" w:rsidRDefault="0088684D" w:rsidP="0088684D">
            <w:pPr>
              <w:spacing w:before="40" w:after="40"/>
              <w:rPr>
                <w:color w:val="000000"/>
                <w:sz w:val="22"/>
                <w:szCs w:val="22"/>
                <w:lang w:val="en-GB" w:eastAsia="en-GB"/>
              </w:rPr>
            </w:pPr>
            <w:r>
              <w:rPr>
                <w:color w:val="000000"/>
                <w:sz w:val="22"/>
                <w:szCs w:val="22"/>
                <w:lang w:eastAsia="en-GB"/>
              </w:rPr>
              <w:t xml:space="preserve">Data </w:t>
            </w:r>
            <w:r w:rsidRPr="0059370A">
              <w:rPr>
                <w:color w:val="000000"/>
                <w:sz w:val="22"/>
                <w:szCs w:val="22"/>
                <w:lang w:eastAsia="en-GB"/>
              </w:rPr>
              <w:t>Verification and Validation</w:t>
            </w:r>
          </w:p>
        </w:tc>
        <w:tc>
          <w:tcPr>
            <w:tcW w:w="2030" w:type="pct"/>
            <w:shd w:val="clear" w:color="auto" w:fill="auto"/>
          </w:tcPr>
          <w:p w14:paraId="0BEE3130" w14:textId="07B40D5D" w:rsidR="0088684D" w:rsidRPr="00EF7DB5"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EF7DB5">
              <w:rPr>
                <w:color w:val="000000"/>
                <w:sz w:val="22"/>
                <w:szCs w:val="22"/>
                <w:lang w:eastAsia="en-GB"/>
              </w:rPr>
              <w:t>Comparison of calculated ISH values with previous years and system generated figures.</w:t>
            </w:r>
          </w:p>
        </w:tc>
        <w:tc>
          <w:tcPr>
            <w:tcW w:w="429" w:type="pct"/>
            <w:shd w:val="clear" w:color="auto" w:fill="auto"/>
          </w:tcPr>
          <w:p w14:paraId="4BE1BC8D" w14:textId="2FCF2F35" w:rsidR="0088684D" w:rsidRPr="00DA3DB9" w:rsidRDefault="0088684D" w:rsidP="0088684D">
            <w:pPr>
              <w:spacing w:before="40" w:after="40"/>
              <w:rPr>
                <w:color w:val="000000"/>
                <w:sz w:val="22"/>
                <w:szCs w:val="22"/>
                <w:lang w:val="en-GB" w:eastAsia="en-GB"/>
              </w:rPr>
            </w:pPr>
            <w:r w:rsidRPr="008545EB">
              <w:rPr>
                <w:color w:val="000000"/>
                <w:sz w:val="22"/>
                <w:szCs w:val="22"/>
                <w:lang w:val="en-GB" w:eastAsia="en-GB"/>
              </w:rPr>
              <w:t>Critical</w:t>
            </w:r>
          </w:p>
        </w:tc>
        <w:tc>
          <w:tcPr>
            <w:tcW w:w="1477" w:type="pct"/>
            <w:shd w:val="clear" w:color="auto" w:fill="auto"/>
          </w:tcPr>
          <w:p w14:paraId="2E0B5D51" w14:textId="77777777" w:rsidR="0088684D" w:rsidRPr="00DA3DB9" w:rsidRDefault="0088684D" w:rsidP="0088684D">
            <w:pPr>
              <w:spacing w:before="40" w:after="40"/>
              <w:rPr>
                <w:color w:val="000000"/>
                <w:sz w:val="22"/>
                <w:szCs w:val="22"/>
                <w:lang w:val="en-GB" w:eastAsia="en-GB"/>
              </w:rPr>
            </w:pPr>
          </w:p>
        </w:tc>
      </w:tr>
      <w:tr w:rsidR="0088684D" w:rsidRPr="00DA3DB9" w14:paraId="097E2C82" w14:textId="77777777" w:rsidTr="00947A03">
        <w:trPr>
          <w:trHeight w:val="812"/>
        </w:trPr>
        <w:tc>
          <w:tcPr>
            <w:tcW w:w="478" w:type="pct"/>
            <w:shd w:val="clear" w:color="auto" w:fill="auto"/>
          </w:tcPr>
          <w:p w14:paraId="6F8A8AC8" w14:textId="3EC51942"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13</w:t>
            </w:r>
          </w:p>
        </w:tc>
        <w:tc>
          <w:tcPr>
            <w:tcW w:w="586" w:type="pct"/>
            <w:shd w:val="clear" w:color="auto" w:fill="auto"/>
          </w:tcPr>
          <w:p w14:paraId="30FAFDDD" w14:textId="736640EB" w:rsidR="0088684D" w:rsidRDefault="0088684D" w:rsidP="0088684D">
            <w:pPr>
              <w:spacing w:before="40" w:after="40"/>
              <w:rPr>
                <w:color w:val="000000"/>
                <w:sz w:val="22"/>
                <w:szCs w:val="22"/>
                <w:lang w:val="en-GB" w:eastAsia="en-GB"/>
              </w:rPr>
            </w:pPr>
            <w:r>
              <w:rPr>
                <w:color w:val="000000"/>
                <w:sz w:val="22"/>
                <w:szCs w:val="22"/>
                <w:lang w:val="en-GB" w:eastAsia="en-GB"/>
              </w:rPr>
              <w:t>Reporting</w:t>
            </w:r>
          </w:p>
        </w:tc>
        <w:tc>
          <w:tcPr>
            <w:tcW w:w="2030" w:type="pct"/>
            <w:shd w:val="clear" w:color="auto" w:fill="auto"/>
          </w:tcPr>
          <w:p w14:paraId="27E9CDA5" w14:textId="144EEAB3" w:rsidR="0088684D" w:rsidRPr="00EF7DB5"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F01928">
              <w:rPr>
                <w:color w:val="000000"/>
                <w:sz w:val="22"/>
                <w:szCs w:val="22"/>
                <w:lang w:eastAsia="en-GB"/>
              </w:rPr>
              <w:t>Generation of reports on ISH values for different account types and common management groups.</w:t>
            </w:r>
          </w:p>
        </w:tc>
        <w:tc>
          <w:tcPr>
            <w:tcW w:w="429" w:type="pct"/>
            <w:shd w:val="clear" w:color="auto" w:fill="auto"/>
          </w:tcPr>
          <w:p w14:paraId="4F82FBEC" w14:textId="3A52CD29" w:rsidR="0088684D" w:rsidRPr="00DA3DB9" w:rsidRDefault="0088684D" w:rsidP="0088684D">
            <w:pPr>
              <w:spacing w:before="40" w:after="40"/>
              <w:rPr>
                <w:color w:val="000000"/>
                <w:sz w:val="22"/>
                <w:szCs w:val="22"/>
                <w:lang w:val="en-GB" w:eastAsia="en-GB"/>
              </w:rPr>
            </w:pPr>
            <w:r w:rsidRPr="008545EB">
              <w:rPr>
                <w:color w:val="000000"/>
                <w:sz w:val="22"/>
                <w:szCs w:val="22"/>
                <w:lang w:val="en-GB" w:eastAsia="en-GB"/>
              </w:rPr>
              <w:t>Critical</w:t>
            </w:r>
          </w:p>
        </w:tc>
        <w:tc>
          <w:tcPr>
            <w:tcW w:w="1477" w:type="pct"/>
            <w:shd w:val="clear" w:color="auto" w:fill="auto"/>
          </w:tcPr>
          <w:p w14:paraId="6F07636D" w14:textId="77777777" w:rsidR="0088684D" w:rsidRPr="00DA3DB9" w:rsidRDefault="0088684D" w:rsidP="0088684D">
            <w:pPr>
              <w:spacing w:before="40" w:after="40"/>
              <w:rPr>
                <w:color w:val="000000"/>
                <w:sz w:val="22"/>
                <w:szCs w:val="22"/>
                <w:lang w:val="en-GB" w:eastAsia="en-GB"/>
              </w:rPr>
            </w:pPr>
          </w:p>
        </w:tc>
      </w:tr>
      <w:tr w:rsidR="0088684D" w:rsidRPr="00DA3DB9" w14:paraId="151C5886" w14:textId="77777777" w:rsidTr="00F01928">
        <w:trPr>
          <w:trHeight w:val="488"/>
        </w:trPr>
        <w:tc>
          <w:tcPr>
            <w:tcW w:w="478" w:type="pct"/>
            <w:shd w:val="clear" w:color="auto" w:fill="auto"/>
          </w:tcPr>
          <w:p w14:paraId="72A49FAF" w14:textId="424E54A7"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14</w:t>
            </w:r>
          </w:p>
        </w:tc>
        <w:tc>
          <w:tcPr>
            <w:tcW w:w="586" w:type="pct"/>
            <w:shd w:val="clear" w:color="auto" w:fill="auto"/>
          </w:tcPr>
          <w:p w14:paraId="308EED45" w14:textId="49D28412" w:rsidR="0088684D" w:rsidRDefault="0088684D" w:rsidP="0088684D">
            <w:pPr>
              <w:spacing w:before="40" w:after="40"/>
              <w:rPr>
                <w:color w:val="000000"/>
                <w:sz w:val="22"/>
                <w:szCs w:val="22"/>
                <w:lang w:val="en-GB" w:eastAsia="en-GB"/>
              </w:rPr>
            </w:pPr>
            <w:r>
              <w:rPr>
                <w:color w:val="000000"/>
                <w:sz w:val="22"/>
                <w:szCs w:val="22"/>
                <w:lang w:val="en-GB" w:eastAsia="en-GB"/>
              </w:rPr>
              <w:t>Reporting</w:t>
            </w:r>
          </w:p>
        </w:tc>
        <w:tc>
          <w:tcPr>
            <w:tcW w:w="2030" w:type="pct"/>
            <w:shd w:val="clear" w:color="auto" w:fill="auto"/>
          </w:tcPr>
          <w:p w14:paraId="76312ABB" w14:textId="5AF60917" w:rsidR="0088684D" w:rsidRPr="00F01928"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F01928">
              <w:rPr>
                <w:color w:val="000000"/>
                <w:sz w:val="22"/>
                <w:szCs w:val="22"/>
                <w:lang w:eastAsia="en-GB"/>
              </w:rPr>
              <w:t>Tools for analyzing ISH trends and patterns over time.</w:t>
            </w:r>
          </w:p>
        </w:tc>
        <w:tc>
          <w:tcPr>
            <w:tcW w:w="429" w:type="pct"/>
            <w:shd w:val="clear" w:color="auto" w:fill="auto"/>
          </w:tcPr>
          <w:p w14:paraId="574150C0" w14:textId="15956D9F" w:rsidR="0088684D" w:rsidRPr="00DA3DB9" w:rsidRDefault="0088684D" w:rsidP="0088684D">
            <w:pPr>
              <w:spacing w:before="40" w:after="40"/>
              <w:rPr>
                <w:color w:val="000000"/>
                <w:sz w:val="22"/>
                <w:szCs w:val="22"/>
                <w:lang w:val="en-GB" w:eastAsia="en-GB"/>
              </w:rPr>
            </w:pPr>
            <w:r w:rsidRPr="008545EB">
              <w:rPr>
                <w:color w:val="000000"/>
                <w:sz w:val="22"/>
                <w:szCs w:val="22"/>
                <w:lang w:val="en-GB" w:eastAsia="en-GB"/>
              </w:rPr>
              <w:t>Critical</w:t>
            </w:r>
          </w:p>
        </w:tc>
        <w:tc>
          <w:tcPr>
            <w:tcW w:w="1477" w:type="pct"/>
            <w:shd w:val="clear" w:color="auto" w:fill="auto"/>
          </w:tcPr>
          <w:p w14:paraId="7FC3C9A9" w14:textId="77777777" w:rsidR="0088684D" w:rsidRPr="00DA3DB9" w:rsidRDefault="0088684D" w:rsidP="0088684D">
            <w:pPr>
              <w:spacing w:before="40" w:after="40"/>
              <w:rPr>
                <w:color w:val="000000"/>
                <w:sz w:val="22"/>
                <w:szCs w:val="22"/>
                <w:lang w:val="en-GB" w:eastAsia="en-GB"/>
              </w:rPr>
            </w:pPr>
          </w:p>
        </w:tc>
      </w:tr>
      <w:tr w:rsidR="0088684D" w:rsidRPr="00DA3DB9" w14:paraId="1CA41BD3" w14:textId="77777777" w:rsidTr="00F01928">
        <w:trPr>
          <w:trHeight w:val="704"/>
        </w:trPr>
        <w:tc>
          <w:tcPr>
            <w:tcW w:w="478" w:type="pct"/>
            <w:shd w:val="clear" w:color="auto" w:fill="auto"/>
          </w:tcPr>
          <w:p w14:paraId="62134F38" w14:textId="291F0473"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15</w:t>
            </w:r>
          </w:p>
        </w:tc>
        <w:tc>
          <w:tcPr>
            <w:tcW w:w="586" w:type="pct"/>
            <w:shd w:val="clear" w:color="auto" w:fill="auto"/>
          </w:tcPr>
          <w:p w14:paraId="19D300C5" w14:textId="2C2171FE" w:rsidR="0088684D" w:rsidRDefault="0088684D" w:rsidP="0088684D">
            <w:pPr>
              <w:spacing w:before="40" w:after="40"/>
              <w:rPr>
                <w:color w:val="000000"/>
                <w:sz w:val="22"/>
                <w:szCs w:val="22"/>
                <w:lang w:val="en-GB" w:eastAsia="en-GB"/>
              </w:rPr>
            </w:pPr>
            <w:r>
              <w:rPr>
                <w:color w:val="000000"/>
                <w:sz w:val="22"/>
                <w:szCs w:val="22"/>
                <w:lang w:val="en-GB" w:eastAsia="en-GB"/>
              </w:rPr>
              <w:t>Reporting</w:t>
            </w:r>
          </w:p>
        </w:tc>
        <w:tc>
          <w:tcPr>
            <w:tcW w:w="2030" w:type="pct"/>
            <w:shd w:val="clear" w:color="auto" w:fill="auto"/>
          </w:tcPr>
          <w:p w14:paraId="4ED14ED8" w14:textId="2BF34BD6" w:rsidR="0088684D" w:rsidRPr="00F01928"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F01928">
              <w:rPr>
                <w:color w:val="000000"/>
                <w:sz w:val="22"/>
                <w:szCs w:val="22"/>
                <w:lang w:eastAsia="en-GB"/>
              </w:rPr>
              <w:t>Comparison of manually calculated ISH values with system generated figures.</w:t>
            </w:r>
          </w:p>
        </w:tc>
        <w:tc>
          <w:tcPr>
            <w:tcW w:w="429" w:type="pct"/>
            <w:shd w:val="clear" w:color="auto" w:fill="auto"/>
          </w:tcPr>
          <w:p w14:paraId="4ECAA709" w14:textId="209B2A6E" w:rsidR="0088684D" w:rsidRPr="00DA3DB9" w:rsidRDefault="0088684D" w:rsidP="0088684D">
            <w:pPr>
              <w:spacing w:before="40" w:after="40"/>
              <w:rPr>
                <w:color w:val="000000"/>
                <w:sz w:val="22"/>
                <w:szCs w:val="22"/>
                <w:lang w:val="en-GB" w:eastAsia="en-GB"/>
              </w:rPr>
            </w:pPr>
            <w:r w:rsidRPr="008545EB">
              <w:rPr>
                <w:color w:val="000000"/>
                <w:sz w:val="22"/>
                <w:szCs w:val="22"/>
                <w:lang w:val="en-GB" w:eastAsia="en-GB"/>
              </w:rPr>
              <w:t>Critical</w:t>
            </w:r>
          </w:p>
        </w:tc>
        <w:tc>
          <w:tcPr>
            <w:tcW w:w="1477" w:type="pct"/>
            <w:shd w:val="clear" w:color="auto" w:fill="auto"/>
          </w:tcPr>
          <w:p w14:paraId="4F76D3B1" w14:textId="77777777" w:rsidR="0088684D" w:rsidRPr="00DA3DB9" w:rsidRDefault="0088684D" w:rsidP="0088684D">
            <w:pPr>
              <w:spacing w:before="40" w:after="40"/>
              <w:rPr>
                <w:color w:val="000000"/>
                <w:sz w:val="22"/>
                <w:szCs w:val="22"/>
                <w:lang w:val="en-GB" w:eastAsia="en-GB"/>
              </w:rPr>
            </w:pPr>
          </w:p>
        </w:tc>
      </w:tr>
      <w:tr w:rsidR="0088684D" w:rsidRPr="00DA3DB9" w14:paraId="18E50D45" w14:textId="77777777" w:rsidTr="00F01928">
        <w:trPr>
          <w:trHeight w:val="704"/>
        </w:trPr>
        <w:tc>
          <w:tcPr>
            <w:tcW w:w="478" w:type="pct"/>
            <w:shd w:val="clear" w:color="auto" w:fill="auto"/>
          </w:tcPr>
          <w:p w14:paraId="623C4436" w14:textId="13C9AEC0"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16</w:t>
            </w:r>
          </w:p>
        </w:tc>
        <w:tc>
          <w:tcPr>
            <w:tcW w:w="586" w:type="pct"/>
            <w:shd w:val="clear" w:color="auto" w:fill="auto"/>
          </w:tcPr>
          <w:p w14:paraId="3D11B2DE" w14:textId="36D9F793" w:rsidR="0088684D" w:rsidRDefault="0088684D" w:rsidP="0088684D">
            <w:pPr>
              <w:spacing w:before="40" w:after="40"/>
              <w:rPr>
                <w:color w:val="000000"/>
                <w:sz w:val="22"/>
                <w:szCs w:val="22"/>
                <w:lang w:val="en-GB" w:eastAsia="en-GB"/>
              </w:rPr>
            </w:pPr>
            <w:r>
              <w:rPr>
                <w:color w:val="000000"/>
                <w:sz w:val="22"/>
                <w:szCs w:val="22"/>
                <w:lang w:val="en-GB" w:eastAsia="en-GB"/>
              </w:rPr>
              <w:t>Event Year Determination</w:t>
            </w:r>
          </w:p>
        </w:tc>
        <w:tc>
          <w:tcPr>
            <w:tcW w:w="2030" w:type="pct"/>
            <w:shd w:val="clear" w:color="auto" w:fill="auto"/>
          </w:tcPr>
          <w:p w14:paraId="6B07D406" w14:textId="22E1224B" w:rsidR="0088684D" w:rsidRPr="00F01928"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254B61">
              <w:rPr>
                <w:color w:val="000000"/>
                <w:sz w:val="22"/>
                <w:szCs w:val="22"/>
                <w:lang w:eastAsia="en-GB"/>
              </w:rPr>
              <w:t>Calculation of the prescribed percentage of Total Insurable Sugar for each area.</w:t>
            </w:r>
          </w:p>
        </w:tc>
        <w:tc>
          <w:tcPr>
            <w:tcW w:w="429" w:type="pct"/>
            <w:shd w:val="clear" w:color="auto" w:fill="auto"/>
          </w:tcPr>
          <w:p w14:paraId="265DE12B" w14:textId="7BB7843E" w:rsidR="0088684D" w:rsidRPr="00DA3DB9" w:rsidRDefault="0088684D" w:rsidP="0088684D">
            <w:pPr>
              <w:spacing w:before="40" w:after="40"/>
              <w:rPr>
                <w:color w:val="000000"/>
                <w:sz w:val="22"/>
                <w:szCs w:val="22"/>
                <w:lang w:val="en-GB" w:eastAsia="en-GB"/>
              </w:rPr>
            </w:pPr>
            <w:r w:rsidRPr="008545EB">
              <w:rPr>
                <w:color w:val="000000"/>
                <w:sz w:val="22"/>
                <w:szCs w:val="22"/>
                <w:lang w:val="en-GB" w:eastAsia="en-GB"/>
              </w:rPr>
              <w:t>Critical</w:t>
            </w:r>
          </w:p>
        </w:tc>
        <w:tc>
          <w:tcPr>
            <w:tcW w:w="1477" w:type="pct"/>
            <w:shd w:val="clear" w:color="auto" w:fill="auto"/>
          </w:tcPr>
          <w:p w14:paraId="7A93F32D" w14:textId="77777777" w:rsidR="0088684D" w:rsidRPr="00DA3DB9" w:rsidRDefault="0088684D" w:rsidP="0088684D">
            <w:pPr>
              <w:spacing w:before="40" w:after="40"/>
              <w:rPr>
                <w:color w:val="000000"/>
                <w:sz w:val="22"/>
                <w:szCs w:val="22"/>
                <w:lang w:val="en-GB" w:eastAsia="en-GB"/>
              </w:rPr>
            </w:pPr>
          </w:p>
        </w:tc>
      </w:tr>
      <w:tr w:rsidR="0088684D" w:rsidRPr="00DA3DB9" w14:paraId="7BDFBDD9" w14:textId="77777777" w:rsidTr="00F01928">
        <w:trPr>
          <w:trHeight w:val="704"/>
        </w:trPr>
        <w:tc>
          <w:tcPr>
            <w:tcW w:w="478" w:type="pct"/>
            <w:shd w:val="clear" w:color="auto" w:fill="auto"/>
          </w:tcPr>
          <w:p w14:paraId="130450EC" w14:textId="646FF8C5"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17</w:t>
            </w:r>
          </w:p>
        </w:tc>
        <w:tc>
          <w:tcPr>
            <w:tcW w:w="586" w:type="pct"/>
            <w:shd w:val="clear" w:color="auto" w:fill="auto"/>
          </w:tcPr>
          <w:p w14:paraId="27A13AD6" w14:textId="29F5CFE1" w:rsidR="0088684D" w:rsidRDefault="0088684D" w:rsidP="0088684D">
            <w:pPr>
              <w:spacing w:before="40" w:after="40"/>
              <w:rPr>
                <w:color w:val="000000"/>
                <w:sz w:val="22"/>
                <w:szCs w:val="22"/>
                <w:lang w:val="en-GB" w:eastAsia="en-GB"/>
              </w:rPr>
            </w:pPr>
            <w:r>
              <w:rPr>
                <w:color w:val="000000"/>
                <w:sz w:val="22"/>
                <w:szCs w:val="22"/>
                <w:lang w:val="en-GB" w:eastAsia="en-GB"/>
              </w:rPr>
              <w:t>Event Year Determination</w:t>
            </w:r>
          </w:p>
        </w:tc>
        <w:tc>
          <w:tcPr>
            <w:tcW w:w="2030" w:type="pct"/>
            <w:shd w:val="clear" w:color="auto" w:fill="auto"/>
          </w:tcPr>
          <w:p w14:paraId="6F5AFA0F" w14:textId="1EEC9FEA" w:rsidR="0088684D" w:rsidRPr="00254B61"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665771">
              <w:rPr>
                <w:color w:val="000000"/>
                <w:sz w:val="22"/>
                <w:szCs w:val="22"/>
                <w:lang w:eastAsia="en-GB"/>
              </w:rPr>
              <w:t>Comparison of Total Sugar Accrued with the prescribed percentage to determine if an event year has occurred.</w:t>
            </w:r>
          </w:p>
        </w:tc>
        <w:tc>
          <w:tcPr>
            <w:tcW w:w="429" w:type="pct"/>
            <w:shd w:val="clear" w:color="auto" w:fill="auto"/>
          </w:tcPr>
          <w:p w14:paraId="1037F4E2" w14:textId="4A5926E6" w:rsidR="0088684D" w:rsidRPr="00DA3DB9" w:rsidRDefault="0088684D" w:rsidP="0088684D">
            <w:pPr>
              <w:spacing w:before="40" w:after="40"/>
              <w:rPr>
                <w:color w:val="000000"/>
                <w:sz w:val="22"/>
                <w:szCs w:val="22"/>
                <w:lang w:val="en-GB" w:eastAsia="en-GB"/>
              </w:rPr>
            </w:pPr>
            <w:r w:rsidRPr="008545EB">
              <w:rPr>
                <w:color w:val="000000"/>
                <w:sz w:val="22"/>
                <w:szCs w:val="22"/>
                <w:lang w:val="en-GB" w:eastAsia="en-GB"/>
              </w:rPr>
              <w:t>Critical</w:t>
            </w:r>
          </w:p>
        </w:tc>
        <w:tc>
          <w:tcPr>
            <w:tcW w:w="1477" w:type="pct"/>
            <w:shd w:val="clear" w:color="auto" w:fill="auto"/>
          </w:tcPr>
          <w:p w14:paraId="4DBA3713" w14:textId="77777777" w:rsidR="0088684D" w:rsidRPr="00DA3DB9" w:rsidRDefault="0088684D" w:rsidP="0088684D">
            <w:pPr>
              <w:spacing w:before="40" w:after="40"/>
              <w:rPr>
                <w:color w:val="000000"/>
                <w:sz w:val="22"/>
                <w:szCs w:val="22"/>
                <w:lang w:val="en-GB" w:eastAsia="en-GB"/>
              </w:rPr>
            </w:pPr>
          </w:p>
        </w:tc>
      </w:tr>
      <w:tr w:rsidR="0088684D" w:rsidRPr="00DA3DB9" w14:paraId="59BB24F9" w14:textId="77777777" w:rsidTr="00F01928">
        <w:trPr>
          <w:trHeight w:val="704"/>
        </w:trPr>
        <w:tc>
          <w:tcPr>
            <w:tcW w:w="478" w:type="pct"/>
            <w:shd w:val="clear" w:color="auto" w:fill="auto"/>
          </w:tcPr>
          <w:p w14:paraId="76B23B19" w14:textId="56EF2527"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18</w:t>
            </w:r>
          </w:p>
        </w:tc>
        <w:tc>
          <w:tcPr>
            <w:tcW w:w="586" w:type="pct"/>
            <w:shd w:val="clear" w:color="auto" w:fill="auto"/>
          </w:tcPr>
          <w:p w14:paraId="2E922E96" w14:textId="5634AE3F" w:rsidR="0088684D" w:rsidRDefault="0088684D" w:rsidP="0088684D">
            <w:pPr>
              <w:spacing w:before="40" w:after="40"/>
              <w:rPr>
                <w:color w:val="000000"/>
                <w:sz w:val="22"/>
                <w:szCs w:val="22"/>
                <w:lang w:val="en-GB" w:eastAsia="en-GB"/>
              </w:rPr>
            </w:pPr>
            <w:r>
              <w:rPr>
                <w:color w:val="000000"/>
                <w:sz w:val="22"/>
                <w:szCs w:val="22"/>
                <w:lang w:val="en-GB" w:eastAsia="en-GB"/>
              </w:rPr>
              <w:t>Event Year Determination</w:t>
            </w:r>
          </w:p>
        </w:tc>
        <w:tc>
          <w:tcPr>
            <w:tcW w:w="2030" w:type="pct"/>
            <w:shd w:val="clear" w:color="auto" w:fill="auto"/>
          </w:tcPr>
          <w:p w14:paraId="3911F7C0" w14:textId="31BE239A" w:rsidR="0088684D" w:rsidRPr="00665771"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665771">
              <w:rPr>
                <w:color w:val="000000"/>
                <w:sz w:val="22"/>
                <w:szCs w:val="22"/>
                <w:lang w:eastAsia="en-GB"/>
              </w:rPr>
              <w:t>Functionality to declare an event year based on the calculation results.</w:t>
            </w:r>
          </w:p>
        </w:tc>
        <w:tc>
          <w:tcPr>
            <w:tcW w:w="429" w:type="pct"/>
            <w:shd w:val="clear" w:color="auto" w:fill="auto"/>
          </w:tcPr>
          <w:p w14:paraId="015A50A1" w14:textId="59362071" w:rsidR="0088684D" w:rsidRPr="00DA3DB9" w:rsidRDefault="0088684D" w:rsidP="0088684D">
            <w:pPr>
              <w:spacing w:before="40" w:after="40"/>
              <w:rPr>
                <w:color w:val="000000"/>
                <w:sz w:val="22"/>
                <w:szCs w:val="22"/>
                <w:lang w:val="en-GB" w:eastAsia="en-GB"/>
              </w:rPr>
            </w:pPr>
            <w:r w:rsidRPr="008545EB">
              <w:rPr>
                <w:color w:val="000000"/>
                <w:sz w:val="22"/>
                <w:szCs w:val="22"/>
                <w:lang w:val="en-GB" w:eastAsia="en-GB"/>
              </w:rPr>
              <w:t>Critical</w:t>
            </w:r>
          </w:p>
        </w:tc>
        <w:tc>
          <w:tcPr>
            <w:tcW w:w="1477" w:type="pct"/>
            <w:shd w:val="clear" w:color="auto" w:fill="auto"/>
          </w:tcPr>
          <w:p w14:paraId="00D3D5BB" w14:textId="77777777" w:rsidR="0088684D" w:rsidRPr="00DA3DB9" w:rsidRDefault="0088684D" w:rsidP="0088684D">
            <w:pPr>
              <w:spacing w:before="40" w:after="40"/>
              <w:rPr>
                <w:color w:val="000000"/>
                <w:sz w:val="22"/>
                <w:szCs w:val="22"/>
                <w:lang w:val="en-GB" w:eastAsia="en-GB"/>
              </w:rPr>
            </w:pPr>
          </w:p>
        </w:tc>
      </w:tr>
      <w:tr w:rsidR="0088684D" w:rsidRPr="00DA3DB9" w14:paraId="7DBFB4D7" w14:textId="77777777" w:rsidTr="00F01928">
        <w:trPr>
          <w:trHeight w:val="704"/>
        </w:trPr>
        <w:tc>
          <w:tcPr>
            <w:tcW w:w="478" w:type="pct"/>
            <w:shd w:val="clear" w:color="auto" w:fill="auto"/>
          </w:tcPr>
          <w:p w14:paraId="66584B44" w14:textId="22C050BF"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19</w:t>
            </w:r>
          </w:p>
        </w:tc>
        <w:tc>
          <w:tcPr>
            <w:tcW w:w="586" w:type="pct"/>
            <w:shd w:val="clear" w:color="auto" w:fill="auto"/>
          </w:tcPr>
          <w:p w14:paraId="644C5BBF" w14:textId="3E0D99FA" w:rsidR="0088684D" w:rsidRDefault="0088684D" w:rsidP="0088684D">
            <w:pPr>
              <w:spacing w:before="40" w:after="40"/>
              <w:rPr>
                <w:color w:val="000000"/>
                <w:sz w:val="22"/>
                <w:szCs w:val="22"/>
                <w:lang w:val="en-GB" w:eastAsia="en-GB"/>
              </w:rPr>
            </w:pPr>
            <w:r>
              <w:rPr>
                <w:color w:val="000000"/>
                <w:sz w:val="22"/>
                <w:szCs w:val="22"/>
                <w:lang w:val="en-GB" w:eastAsia="en-GB"/>
              </w:rPr>
              <w:t>Event Year Determination</w:t>
            </w:r>
          </w:p>
        </w:tc>
        <w:tc>
          <w:tcPr>
            <w:tcW w:w="2030" w:type="pct"/>
            <w:shd w:val="clear" w:color="auto" w:fill="auto"/>
          </w:tcPr>
          <w:p w14:paraId="6068ABBD" w14:textId="74DEF837" w:rsidR="0088684D" w:rsidRPr="00665771"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D9528D">
              <w:rPr>
                <w:color w:val="000000"/>
                <w:sz w:val="22"/>
                <w:szCs w:val="22"/>
                <w:lang w:eastAsia="en-GB"/>
              </w:rPr>
              <w:t>Analysis of sugar yield trends to identify potential event years.</w:t>
            </w:r>
          </w:p>
        </w:tc>
        <w:tc>
          <w:tcPr>
            <w:tcW w:w="429" w:type="pct"/>
            <w:shd w:val="clear" w:color="auto" w:fill="auto"/>
          </w:tcPr>
          <w:p w14:paraId="2A916D71" w14:textId="0C87758E" w:rsidR="0088684D" w:rsidRPr="00DA3DB9" w:rsidRDefault="0088684D" w:rsidP="0088684D">
            <w:pPr>
              <w:spacing w:before="40" w:after="40"/>
              <w:rPr>
                <w:color w:val="000000"/>
                <w:sz w:val="22"/>
                <w:szCs w:val="22"/>
                <w:lang w:val="en-GB" w:eastAsia="en-GB"/>
              </w:rPr>
            </w:pPr>
            <w:r w:rsidRPr="008545EB">
              <w:rPr>
                <w:color w:val="000000"/>
                <w:sz w:val="22"/>
                <w:szCs w:val="22"/>
                <w:lang w:val="en-GB" w:eastAsia="en-GB"/>
              </w:rPr>
              <w:t>Critical</w:t>
            </w:r>
          </w:p>
        </w:tc>
        <w:tc>
          <w:tcPr>
            <w:tcW w:w="1477" w:type="pct"/>
            <w:shd w:val="clear" w:color="auto" w:fill="auto"/>
          </w:tcPr>
          <w:p w14:paraId="28206497" w14:textId="77777777" w:rsidR="0088684D" w:rsidRPr="00DA3DB9" w:rsidRDefault="0088684D" w:rsidP="0088684D">
            <w:pPr>
              <w:spacing w:before="40" w:after="40"/>
              <w:rPr>
                <w:color w:val="000000"/>
                <w:sz w:val="22"/>
                <w:szCs w:val="22"/>
                <w:lang w:val="en-GB" w:eastAsia="en-GB"/>
              </w:rPr>
            </w:pPr>
          </w:p>
        </w:tc>
      </w:tr>
      <w:tr w:rsidR="0088684D" w:rsidRPr="00DA3DB9" w14:paraId="2E8F1D9C" w14:textId="77777777" w:rsidTr="00F01928">
        <w:trPr>
          <w:trHeight w:val="704"/>
        </w:trPr>
        <w:tc>
          <w:tcPr>
            <w:tcW w:w="478" w:type="pct"/>
            <w:shd w:val="clear" w:color="auto" w:fill="auto"/>
          </w:tcPr>
          <w:p w14:paraId="7B0C1F4A" w14:textId="101DC1F1"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20</w:t>
            </w:r>
          </w:p>
        </w:tc>
        <w:tc>
          <w:tcPr>
            <w:tcW w:w="586" w:type="pct"/>
            <w:shd w:val="clear" w:color="auto" w:fill="auto"/>
          </w:tcPr>
          <w:p w14:paraId="1B194CAD" w14:textId="2AD8E5A9" w:rsidR="0088684D" w:rsidRDefault="0088684D" w:rsidP="0088684D">
            <w:pPr>
              <w:spacing w:before="40" w:after="40"/>
              <w:rPr>
                <w:color w:val="000000"/>
                <w:sz w:val="22"/>
                <w:szCs w:val="22"/>
                <w:lang w:val="en-GB" w:eastAsia="en-GB"/>
              </w:rPr>
            </w:pPr>
            <w:r>
              <w:rPr>
                <w:color w:val="000000"/>
                <w:sz w:val="22"/>
                <w:szCs w:val="22"/>
                <w:lang w:val="en-GB" w:eastAsia="en-GB"/>
              </w:rPr>
              <w:t>Event Year Determination</w:t>
            </w:r>
          </w:p>
        </w:tc>
        <w:tc>
          <w:tcPr>
            <w:tcW w:w="2030" w:type="pct"/>
            <w:shd w:val="clear" w:color="auto" w:fill="auto"/>
          </w:tcPr>
          <w:p w14:paraId="349F46D0" w14:textId="6AEF597E" w:rsidR="0088684D" w:rsidRPr="00D9528D"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D9528D">
              <w:rPr>
                <w:color w:val="000000"/>
                <w:sz w:val="22"/>
                <w:szCs w:val="22"/>
                <w:lang w:eastAsia="en-GB"/>
              </w:rPr>
              <w:t>Mapping of sugar yield data to identify regional patterns and impacts.</w:t>
            </w:r>
          </w:p>
        </w:tc>
        <w:tc>
          <w:tcPr>
            <w:tcW w:w="429" w:type="pct"/>
            <w:shd w:val="clear" w:color="auto" w:fill="auto"/>
          </w:tcPr>
          <w:p w14:paraId="5D6C7BB8" w14:textId="43B58EA5" w:rsidR="0088684D" w:rsidRPr="00DA3DB9" w:rsidRDefault="0088684D" w:rsidP="0088684D">
            <w:pPr>
              <w:spacing w:before="40" w:after="40"/>
              <w:rPr>
                <w:color w:val="000000"/>
                <w:sz w:val="22"/>
                <w:szCs w:val="22"/>
                <w:lang w:val="en-GB" w:eastAsia="en-GB"/>
              </w:rPr>
            </w:pPr>
            <w:r w:rsidRPr="008545EB">
              <w:rPr>
                <w:color w:val="000000"/>
                <w:sz w:val="22"/>
                <w:szCs w:val="22"/>
                <w:lang w:val="en-GB" w:eastAsia="en-GB"/>
              </w:rPr>
              <w:t>Critical</w:t>
            </w:r>
          </w:p>
        </w:tc>
        <w:tc>
          <w:tcPr>
            <w:tcW w:w="1477" w:type="pct"/>
            <w:shd w:val="clear" w:color="auto" w:fill="auto"/>
          </w:tcPr>
          <w:p w14:paraId="25D319BD" w14:textId="77777777" w:rsidR="0088684D" w:rsidRPr="00DA3DB9" w:rsidRDefault="0088684D" w:rsidP="0088684D">
            <w:pPr>
              <w:spacing w:before="40" w:after="40"/>
              <w:rPr>
                <w:color w:val="000000"/>
                <w:sz w:val="22"/>
                <w:szCs w:val="22"/>
                <w:lang w:val="en-GB" w:eastAsia="en-GB"/>
              </w:rPr>
            </w:pPr>
          </w:p>
        </w:tc>
      </w:tr>
      <w:tr w:rsidR="0088684D" w:rsidRPr="00DA3DB9" w14:paraId="7DCB6AE9" w14:textId="77777777" w:rsidTr="00F01928">
        <w:trPr>
          <w:trHeight w:val="704"/>
        </w:trPr>
        <w:tc>
          <w:tcPr>
            <w:tcW w:w="478" w:type="pct"/>
            <w:shd w:val="clear" w:color="auto" w:fill="auto"/>
          </w:tcPr>
          <w:p w14:paraId="3BA1097A" w14:textId="5A8C3E7D"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21</w:t>
            </w:r>
          </w:p>
        </w:tc>
        <w:tc>
          <w:tcPr>
            <w:tcW w:w="586" w:type="pct"/>
            <w:shd w:val="clear" w:color="auto" w:fill="auto"/>
          </w:tcPr>
          <w:p w14:paraId="2BF54FC9" w14:textId="2065D033" w:rsidR="0088684D" w:rsidRDefault="0088684D" w:rsidP="0088684D">
            <w:pPr>
              <w:spacing w:before="40" w:after="40"/>
              <w:rPr>
                <w:color w:val="000000"/>
                <w:sz w:val="22"/>
                <w:szCs w:val="22"/>
                <w:lang w:val="en-GB" w:eastAsia="en-GB"/>
              </w:rPr>
            </w:pPr>
            <w:r>
              <w:rPr>
                <w:color w:val="000000"/>
                <w:sz w:val="22"/>
                <w:szCs w:val="22"/>
                <w:lang w:val="en-GB" w:eastAsia="en-GB"/>
              </w:rPr>
              <w:t>Reporting</w:t>
            </w:r>
          </w:p>
        </w:tc>
        <w:tc>
          <w:tcPr>
            <w:tcW w:w="2030" w:type="pct"/>
            <w:shd w:val="clear" w:color="auto" w:fill="auto"/>
          </w:tcPr>
          <w:p w14:paraId="7D0289EA" w14:textId="7AE9F98E" w:rsidR="0088684D" w:rsidRPr="00D9528D"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9A5FE8">
              <w:rPr>
                <w:color w:val="000000"/>
                <w:sz w:val="22"/>
                <w:szCs w:val="22"/>
                <w:lang w:eastAsia="en-GB"/>
              </w:rPr>
              <w:t>Generation of reports on event years, including affected areas and reasons.</w:t>
            </w:r>
          </w:p>
        </w:tc>
        <w:tc>
          <w:tcPr>
            <w:tcW w:w="429" w:type="pct"/>
            <w:shd w:val="clear" w:color="auto" w:fill="auto"/>
          </w:tcPr>
          <w:p w14:paraId="6571C32D" w14:textId="272E236A" w:rsidR="0088684D" w:rsidRPr="00DA3DB9" w:rsidRDefault="0088684D" w:rsidP="0088684D">
            <w:pPr>
              <w:spacing w:before="40" w:after="40"/>
              <w:rPr>
                <w:color w:val="000000"/>
                <w:sz w:val="22"/>
                <w:szCs w:val="22"/>
                <w:lang w:val="en-GB" w:eastAsia="en-GB"/>
              </w:rPr>
            </w:pPr>
            <w:r w:rsidRPr="008545EB">
              <w:rPr>
                <w:color w:val="000000"/>
                <w:sz w:val="22"/>
                <w:szCs w:val="22"/>
                <w:lang w:val="en-GB" w:eastAsia="en-GB"/>
              </w:rPr>
              <w:t>Critical</w:t>
            </w:r>
          </w:p>
        </w:tc>
        <w:tc>
          <w:tcPr>
            <w:tcW w:w="1477" w:type="pct"/>
            <w:shd w:val="clear" w:color="auto" w:fill="auto"/>
          </w:tcPr>
          <w:p w14:paraId="58598836" w14:textId="77777777" w:rsidR="0088684D" w:rsidRPr="00DA3DB9" w:rsidRDefault="0088684D" w:rsidP="0088684D">
            <w:pPr>
              <w:spacing w:before="40" w:after="40"/>
              <w:rPr>
                <w:color w:val="000000"/>
                <w:sz w:val="22"/>
                <w:szCs w:val="22"/>
                <w:lang w:val="en-GB" w:eastAsia="en-GB"/>
              </w:rPr>
            </w:pPr>
          </w:p>
        </w:tc>
      </w:tr>
      <w:tr w:rsidR="0088684D" w:rsidRPr="00DA3DB9" w14:paraId="16D2B17C" w14:textId="77777777" w:rsidTr="00F01928">
        <w:trPr>
          <w:trHeight w:val="704"/>
        </w:trPr>
        <w:tc>
          <w:tcPr>
            <w:tcW w:w="478" w:type="pct"/>
            <w:shd w:val="clear" w:color="auto" w:fill="auto"/>
          </w:tcPr>
          <w:p w14:paraId="3177719A" w14:textId="0939FBCE"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22</w:t>
            </w:r>
          </w:p>
        </w:tc>
        <w:tc>
          <w:tcPr>
            <w:tcW w:w="586" w:type="pct"/>
            <w:shd w:val="clear" w:color="auto" w:fill="auto"/>
          </w:tcPr>
          <w:p w14:paraId="4E4DDF83" w14:textId="51A709FC" w:rsidR="0088684D" w:rsidRDefault="0088684D" w:rsidP="0088684D">
            <w:pPr>
              <w:spacing w:before="40" w:after="40"/>
              <w:rPr>
                <w:color w:val="000000"/>
                <w:sz w:val="22"/>
                <w:szCs w:val="22"/>
                <w:lang w:val="en-GB" w:eastAsia="en-GB"/>
              </w:rPr>
            </w:pPr>
            <w:r>
              <w:rPr>
                <w:color w:val="000000"/>
                <w:sz w:val="22"/>
                <w:szCs w:val="22"/>
                <w:lang w:val="en-GB" w:eastAsia="en-GB"/>
              </w:rPr>
              <w:t>Data Visualisation</w:t>
            </w:r>
          </w:p>
        </w:tc>
        <w:tc>
          <w:tcPr>
            <w:tcW w:w="2030" w:type="pct"/>
            <w:shd w:val="clear" w:color="auto" w:fill="auto"/>
          </w:tcPr>
          <w:p w14:paraId="1C8471C5" w14:textId="779D1BB3" w:rsidR="0088684D" w:rsidRPr="009A5FE8"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9A5FE8">
              <w:rPr>
                <w:color w:val="000000"/>
                <w:sz w:val="22"/>
                <w:szCs w:val="22"/>
                <w:lang w:eastAsia="en-GB"/>
              </w:rPr>
              <w:t>Charts and graphs to visualize sugar yield trends and event year patterns.</w:t>
            </w:r>
          </w:p>
        </w:tc>
        <w:tc>
          <w:tcPr>
            <w:tcW w:w="429" w:type="pct"/>
            <w:shd w:val="clear" w:color="auto" w:fill="auto"/>
          </w:tcPr>
          <w:p w14:paraId="200D497E" w14:textId="30115A52" w:rsidR="0088684D" w:rsidRPr="00DA3DB9" w:rsidRDefault="0088684D" w:rsidP="0088684D">
            <w:pPr>
              <w:spacing w:before="40" w:after="40"/>
              <w:rPr>
                <w:color w:val="000000"/>
                <w:sz w:val="22"/>
                <w:szCs w:val="22"/>
                <w:lang w:val="en-GB" w:eastAsia="en-GB"/>
              </w:rPr>
            </w:pPr>
            <w:r w:rsidRPr="008545EB">
              <w:rPr>
                <w:color w:val="000000"/>
                <w:sz w:val="22"/>
                <w:szCs w:val="22"/>
                <w:lang w:val="en-GB" w:eastAsia="en-GB"/>
              </w:rPr>
              <w:t>Critical</w:t>
            </w:r>
          </w:p>
        </w:tc>
        <w:tc>
          <w:tcPr>
            <w:tcW w:w="1477" w:type="pct"/>
            <w:shd w:val="clear" w:color="auto" w:fill="auto"/>
          </w:tcPr>
          <w:p w14:paraId="38C91FB8" w14:textId="77777777" w:rsidR="0088684D" w:rsidRPr="00DA3DB9" w:rsidRDefault="0088684D" w:rsidP="0088684D">
            <w:pPr>
              <w:spacing w:before="40" w:after="40"/>
              <w:rPr>
                <w:color w:val="000000"/>
                <w:sz w:val="22"/>
                <w:szCs w:val="22"/>
                <w:lang w:val="en-GB" w:eastAsia="en-GB"/>
              </w:rPr>
            </w:pPr>
          </w:p>
        </w:tc>
      </w:tr>
      <w:tr w:rsidR="0088684D" w:rsidRPr="00DA3DB9" w14:paraId="40191F1F" w14:textId="77777777" w:rsidTr="00F01928">
        <w:trPr>
          <w:trHeight w:val="704"/>
        </w:trPr>
        <w:tc>
          <w:tcPr>
            <w:tcW w:w="478" w:type="pct"/>
            <w:shd w:val="clear" w:color="auto" w:fill="auto"/>
          </w:tcPr>
          <w:p w14:paraId="2FCF54DD" w14:textId="44A45DC4"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23</w:t>
            </w:r>
          </w:p>
        </w:tc>
        <w:tc>
          <w:tcPr>
            <w:tcW w:w="586" w:type="pct"/>
            <w:shd w:val="clear" w:color="auto" w:fill="auto"/>
          </w:tcPr>
          <w:p w14:paraId="3FF779F4" w14:textId="322FAF42" w:rsidR="0088684D" w:rsidRDefault="0088684D" w:rsidP="0088684D">
            <w:pPr>
              <w:spacing w:before="40" w:after="40"/>
              <w:rPr>
                <w:color w:val="000000"/>
                <w:sz w:val="22"/>
                <w:szCs w:val="22"/>
                <w:lang w:val="en-GB" w:eastAsia="en-GB"/>
              </w:rPr>
            </w:pPr>
            <w:r>
              <w:rPr>
                <w:color w:val="000000"/>
                <w:sz w:val="22"/>
                <w:szCs w:val="22"/>
                <w:lang w:val="en-GB" w:eastAsia="en-GB"/>
              </w:rPr>
              <w:t>Compensation Calculation Engine</w:t>
            </w:r>
          </w:p>
        </w:tc>
        <w:tc>
          <w:tcPr>
            <w:tcW w:w="2030" w:type="pct"/>
            <w:shd w:val="clear" w:color="auto" w:fill="auto"/>
          </w:tcPr>
          <w:p w14:paraId="140E4D0D" w14:textId="74994C0A" w:rsidR="0088684D" w:rsidRPr="009A5FE8"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Pr>
                <w:color w:val="000000"/>
                <w:sz w:val="22"/>
                <w:szCs w:val="22"/>
                <w:lang w:eastAsia="en-GB"/>
              </w:rPr>
              <w:t>C</w:t>
            </w:r>
            <w:r w:rsidRPr="001F7384">
              <w:rPr>
                <w:color w:val="000000"/>
                <w:sz w:val="22"/>
                <w:szCs w:val="22"/>
                <w:lang w:eastAsia="en-GB"/>
              </w:rPr>
              <w:t>alculation of total general compensation for each growing unit based on the specified formulas, including TIS, First Loss, and Sugar Accruing.</w:t>
            </w:r>
          </w:p>
        </w:tc>
        <w:tc>
          <w:tcPr>
            <w:tcW w:w="429" w:type="pct"/>
            <w:shd w:val="clear" w:color="auto" w:fill="auto"/>
          </w:tcPr>
          <w:p w14:paraId="03AEA32C" w14:textId="24C2DA33" w:rsidR="0088684D" w:rsidRPr="001F7384" w:rsidRDefault="0088684D" w:rsidP="0088684D">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5DB69258" w14:textId="77777777" w:rsidR="0088684D" w:rsidRPr="00DA3DB9" w:rsidRDefault="0088684D" w:rsidP="0088684D">
            <w:pPr>
              <w:spacing w:before="40" w:after="40"/>
              <w:rPr>
                <w:color w:val="000000"/>
                <w:sz w:val="22"/>
                <w:szCs w:val="22"/>
                <w:lang w:val="en-GB" w:eastAsia="en-GB"/>
              </w:rPr>
            </w:pPr>
          </w:p>
        </w:tc>
      </w:tr>
      <w:tr w:rsidR="0088684D" w:rsidRPr="00DA3DB9" w14:paraId="5F24108D" w14:textId="77777777" w:rsidTr="00F01928">
        <w:trPr>
          <w:trHeight w:val="704"/>
        </w:trPr>
        <w:tc>
          <w:tcPr>
            <w:tcW w:w="478" w:type="pct"/>
            <w:shd w:val="clear" w:color="auto" w:fill="auto"/>
          </w:tcPr>
          <w:p w14:paraId="3AD29662" w14:textId="60CA580F"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24</w:t>
            </w:r>
          </w:p>
        </w:tc>
        <w:tc>
          <w:tcPr>
            <w:tcW w:w="586" w:type="pct"/>
            <w:shd w:val="clear" w:color="auto" w:fill="auto"/>
          </w:tcPr>
          <w:p w14:paraId="3BDFEECA" w14:textId="1070E2F6" w:rsidR="0088684D" w:rsidRDefault="0088684D" w:rsidP="0088684D">
            <w:pPr>
              <w:spacing w:before="40" w:after="40"/>
              <w:rPr>
                <w:color w:val="000000"/>
                <w:sz w:val="22"/>
                <w:szCs w:val="22"/>
                <w:lang w:val="en-GB" w:eastAsia="en-GB"/>
              </w:rPr>
            </w:pPr>
            <w:r>
              <w:rPr>
                <w:color w:val="000000"/>
                <w:sz w:val="22"/>
                <w:szCs w:val="22"/>
                <w:lang w:val="en-GB" w:eastAsia="en-GB"/>
              </w:rPr>
              <w:t>Compensation Calculation Engine</w:t>
            </w:r>
          </w:p>
        </w:tc>
        <w:tc>
          <w:tcPr>
            <w:tcW w:w="2030" w:type="pct"/>
            <w:shd w:val="clear" w:color="auto" w:fill="auto"/>
          </w:tcPr>
          <w:p w14:paraId="18D89646" w14:textId="23947DB4" w:rsidR="0088684D"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Pr>
                <w:color w:val="000000"/>
                <w:sz w:val="22"/>
                <w:szCs w:val="22"/>
                <w:lang w:eastAsia="en-GB"/>
              </w:rPr>
              <w:t>A</w:t>
            </w:r>
            <w:r w:rsidRPr="001F7384">
              <w:rPr>
                <w:color w:val="000000"/>
                <w:sz w:val="22"/>
                <w:szCs w:val="22"/>
                <w:lang w:eastAsia="en-GB"/>
              </w:rPr>
              <w:t>llocation of total general compensation to individual planters based on their HE or adjusted HE (AHE).</w:t>
            </w:r>
          </w:p>
        </w:tc>
        <w:tc>
          <w:tcPr>
            <w:tcW w:w="429" w:type="pct"/>
            <w:shd w:val="clear" w:color="auto" w:fill="auto"/>
          </w:tcPr>
          <w:p w14:paraId="4809BB91" w14:textId="6239AB45" w:rsidR="0088684D" w:rsidRPr="001F7384" w:rsidRDefault="0088684D" w:rsidP="0088684D">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386D9619" w14:textId="77777777" w:rsidR="0088684D" w:rsidRPr="00DA3DB9" w:rsidRDefault="0088684D" w:rsidP="0088684D">
            <w:pPr>
              <w:spacing w:before="40" w:after="40"/>
              <w:rPr>
                <w:color w:val="000000"/>
                <w:sz w:val="22"/>
                <w:szCs w:val="22"/>
                <w:lang w:val="en-GB" w:eastAsia="en-GB"/>
              </w:rPr>
            </w:pPr>
          </w:p>
        </w:tc>
      </w:tr>
      <w:tr w:rsidR="0088684D" w:rsidRPr="00DA3DB9" w14:paraId="41E1DE1A" w14:textId="77777777" w:rsidTr="00F01928">
        <w:trPr>
          <w:trHeight w:val="704"/>
        </w:trPr>
        <w:tc>
          <w:tcPr>
            <w:tcW w:w="478" w:type="pct"/>
            <w:shd w:val="clear" w:color="auto" w:fill="auto"/>
          </w:tcPr>
          <w:p w14:paraId="6B610718" w14:textId="3B42E5F7"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25</w:t>
            </w:r>
          </w:p>
        </w:tc>
        <w:tc>
          <w:tcPr>
            <w:tcW w:w="586" w:type="pct"/>
            <w:shd w:val="clear" w:color="auto" w:fill="auto"/>
          </w:tcPr>
          <w:p w14:paraId="045A1D55" w14:textId="55BFAD17" w:rsidR="0088684D" w:rsidRDefault="0088684D" w:rsidP="0088684D">
            <w:pPr>
              <w:spacing w:before="40" w:after="40"/>
              <w:rPr>
                <w:color w:val="000000"/>
                <w:sz w:val="22"/>
                <w:szCs w:val="22"/>
                <w:lang w:val="en-GB" w:eastAsia="en-GB"/>
              </w:rPr>
            </w:pPr>
            <w:r>
              <w:rPr>
                <w:color w:val="000000"/>
                <w:sz w:val="22"/>
                <w:szCs w:val="22"/>
                <w:lang w:val="en-GB" w:eastAsia="en-GB"/>
              </w:rPr>
              <w:t>Compensation Calculation Engine</w:t>
            </w:r>
          </w:p>
        </w:tc>
        <w:tc>
          <w:tcPr>
            <w:tcW w:w="2030" w:type="pct"/>
            <w:shd w:val="clear" w:color="auto" w:fill="auto"/>
          </w:tcPr>
          <w:p w14:paraId="1023F1DD" w14:textId="55B06B5A" w:rsidR="0088684D"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861760">
              <w:rPr>
                <w:color w:val="000000"/>
                <w:sz w:val="22"/>
                <w:szCs w:val="22"/>
                <w:lang w:eastAsia="en-GB"/>
              </w:rPr>
              <w:t>Calculation of compensation for large planters based on their individual ISH and other relevant factors.</w:t>
            </w:r>
          </w:p>
        </w:tc>
        <w:tc>
          <w:tcPr>
            <w:tcW w:w="429" w:type="pct"/>
            <w:shd w:val="clear" w:color="auto" w:fill="auto"/>
          </w:tcPr>
          <w:p w14:paraId="4E0276AA" w14:textId="596C609D" w:rsidR="0088684D" w:rsidRPr="001F7384" w:rsidRDefault="0088684D" w:rsidP="0088684D">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4F8F2742" w14:textId="77777777" w:rsidR="0088684D" w:rsidRPr="00DA3DB9" w:rsidRDefault="0088684D" w:rsidP="0088684D">
            <w:pPr>
              <w:spacing w:before="40" w:after="40"/>
              <w:rPr>
                <w:color w:val="000000"/>
                <w:sz w:val="22"/>
                <w:szCs w:val="22"/>
                <w:lang w:val="en-GB" w:eastAsia="en-GB"/>
              </w:rPr>
            </w:pPr>
          </w:p>
        </w:tc>
      </w:tr>
      <w:tr w:rsidR="0088684D" w:rsidRPr="00DA3DB9" w14:paraId="506725CE" w14:textId="77777777" w:rsidTr="00F01928">
        <w:trPr>
          <w:trHeight w:val="704"/>
        </w:trPr>
        <w:tc>
          <w:tcPr>
            <w:tcW w:w="478" w:type="pct"/>
            <w:shd w:val="clear" w:color="auto" w:fill="auto"/>
          </w:tcPr>
          <w:p w14:paraId="32809C73" w14:textId="2585ACAA"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26</w:t>
            </w:r>
          </w:p>
        </w:tc>
        <w:tc>
          <w:tcPr>
            <w:tcW w:w="586" w:type="pct"/>
            <w:shd w:val="clear" w:color="auto" w:fill="auto"/>
          </w:tcPr>
          <w:p w14:paraId="0AFEABC5" w14:textId="35602E43" w:rsidR="0088684D" w:rsidRDefault="0088684D" w:rsidP="0088684D">
            <w:pPr>
              <w:spacing w:before="40" w:after="40"/>
              <w:rPr>
                <w:color w:val="000000"/>
                <w:sz w:val="22"/>
                <w:szCs w:val="22"/>
                <w:lang w:val="en-GB" w:eastAsia="en-GB"/>
              </w:rPr>
            </w:pPr>
            <w:r>
              <w:rPr>
                <w:color w:val="000000"/>
                <w:sz w:val="22"/>
                <w:szCs w:val="22"/>
                <w:lang w:val="en-GB" w:eastAsia="en-GB"/>
              </w:rPr>
              <w:t>Compensation Calculation Engine</w:t>
            </w:r>
          </w:p>
        </w:tc>
        <w:tc>
          <w:tcPr>
            <w:tcW w:w="2030" w:type="pct"/>
            <w:shd w:val="clear" w:color="auto" w:fill="auto"/>
          </w:tcPr>
          <w:p w14:paraId="671055CB" w14:textId="40BDAB4F" w:rsidR="0088684D" w:rsidRPr="00861760"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861760">
              <w:rPr>
                <w:color w:val="000000"/>
                <w:sz w:val="22"/>
                <w:szCs w:val="22"/>
                <w:lang w:eastAsia="en-GB"/>
              </w:rPr>
              <w:t>Calculation of AHE for planters with adverse reports on weeds or improper fertilization.</w:t>
            </w:r>
          </w:p>
        </w:tc>
        <w:tc>
          <w:tcPr>
            <w:tcW w:w="429" w:type="pct"/>
            <w:shd w:val="clear" w:color="auto" w:fill="auto"/>
          </w:tcPr>
          <w:p w14:paraId="78B8338B" w14:textId="2DC34C1D" w:rsidR="0088684D" w:rsidRPr="001F7384" w:rsidRDefault="0088684D" w:rsidP="0088684D">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4D9E63CA" w14:textId="77777777" w:rsidR="0088684D" w:rsidRPr="00DA3DB9" w:rsidRDefault="0088684D" w:rsidP="0088684D">
            <w:pPr>
              <w:spacing w:before="40" w:after="40"/>
              <w:rPr>
                <w:color w:val="000000"/>
                <w:sz w:val="22"/>
                <w:szCs w:val="22"/>
                <w:lang w:val="en-GB" w:eastAsia="en-GB"/>
              </w:rPr>
            </w:pPr>
          </w:p>
        </w:tc>
      </w:tr>
      <w:tr w:rsidR="0088684D" w:rsidRPr="00DA3DB9" w14:paraId="2F61F13F" w14:textId="77777777" w:rsidTr="00F01928">
        <w:trPr>
          <w:trHeight w:val="704"/>
        </w:trPr>
        <w:tc>
          <w:tcPr>
            <w:tcW w:w="478" w:type="pct"/>
            <w:shd w:val="clear" w:color="auto" w:fill="auto"/>
          </w:tcPr>
          <w:p w14:paraId="217DC2AD" w14:textId="21777C16"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27</w:t>
            </w:r>
          </w:p>
        </w:tc>
        <w:tc>
          <w:tcPr>
            <w:tcW w:w="586" w:type="pct"/>
            <w:shd w:val="clear" w:color="auto" w:fill="auto"/>
          </w:tcPr>
          <w:p w14:paraId="70A22230" w14:textId="0D64EE1D" w:rsidR="0088684D" w:rsidRDefault="0088684D" w:rsidP="0088684D">
            <w:pPr>
              <w:spacing w:before="40" w:after="40"/>
              <w:rPr>
                <w:color w:val="000000"/>
                <w:sz w:val="22"/>
                <w:szCs w:val="22"/>
                <w:lang w:val="en-GB" w:eastAsia="en-GB"/>
              </w:rPr>
            </w:pPr>
            <w:r>
              <w:rPr>
                <w:color w:val="000000"/>
                <w:sz w:val="22"/>
                <w:szCs w:val="22"/>
                <w:lang w:val="en-GB" w:eastAsia="en-GB"/>
              </w:rPr>
              <w:t>Reporting</w:t>
            </w:r>
          </w:p>
        </w:tc>
        <w:tc>
          <w:tcPr>
            <w:tcW w:w="2030" w:type="pct"/>
            <w:shd w:val="clear" w:color="auto" w:fill="auto"/>
          </w:tcPr>
          <w:p w14:paraId="1706863F" w14:textId="47C80C3D" w:rsidR="0088684D" w:rsidRPr="00861760"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861760">
              <w:rPr>
                <w:color w:val="000000"/>
                <w:sz w:val="22"/>
                <w:szCs w:val="22"/>
                <w:lang w:eastAsia="en-GB"/>
              </w:rPr>
              <w:t>Generation of reports on individual and total compensation amounts.</w:t>
            </w:r>
          </w:p>
        </w:tc>
        <w:tc>
          <w:tcPr>
            <w:tcW w:w="429" w:type="pct"/>
            <w:shd w:val="clear" w:color="auto" w:fill="auto"/>
          </w:tcPr>
          <w:p w14:paraId="7058EDA2" w14:textId="384BCFA6" w:rsidR="0088684D" w:rsidRPr="001F7384" w:rsidRDefault="0088684D" w:rsidP="0088684D">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1EA15C62" w14:textId="77777777" w:rsidR="0088684D" w:rsidRPr="00DA3DB9" w:rsidRDefault="0088684D" w:rsidP="0088684D">
            <w:pPr>
              <w:spacing w:before="40" w:after="40"/>
              <w:rPr>
                <w:color w:val="000000"/>
                <w:sz w:val="22"/>
                <w:szCs w:val="22"/>
                <w:lang w:val="en-GB" w:eastAsia="en-GB"/>
              </w:rPr>
            </w:pPr>
          </w:p>
        </w:tc>
      </w:tr>
      <w:tr w:rsidR="0088684D" w:rsidRPr="00DA3DB9" w14:paraId="4A346DBB" w14:textId="77777777" w:rsidTr="00F01928">
        <w:trPr>
          <w:trHeight w:val="704"/>
        </w:trPr>
        <w:tc>
          <w:tcPr>
            <w:tcW w:w="478" w:type="pct"/>
            <w:shd w:val="clear" w:color="auto" w:fill="auto"/>
          </w:tcPr>
          <w:p w14:paraId="6F686A5E" w14:textId="5205022D"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28</w:t>
            </w:r>
          </w:p>
        </w:tc>
        <w:tc>
          <w:tcPr>
            <w:tcW w:w="586" w:type="pct"/>
            <w:shd w:val="clear" w:color="auto" w:fill="auto"/>
          </w:tcPr>
          <w:p w14:paraId="13C57AFB" w14:textId="740F962A" w:rsidR="0088684D" w:rsidRDefault="0088684D" w:rsidP="0088684D">
            <w:pPr>
              <w:spacing w:before="40" w:after="40"/>
              <w:rPr>
                <w:color w:val="000000"/>
                <w:sz w:val="22"/>
                <w:szCs w:val="22"/>
                <w:lang w:val="en-GB" w:eastAsia="en-GB"/>
              </w:rPr>
            </w:pPr>
            <w:r>
              <w:rPr>
                <w:color w:val="000000"/>
                <w:sz w:val="22"/>
                <w:szCs w:val="22"/>
                <w:lang w:val="en-GB" w:eastAsia="en-GB"/>
              </w:rPr>
              <w:t>Reporting</w:t>
            </w:r>
          </w:p>
        </w:tc>
        <w:tc>
          <w:tcPr>
            <w:tcW w:w="2030" w:type="pct"/>
            <w:shd w:val="clear" w:color="auto" w:fill="auto"/>
          </w:tcPr>
          <w:p w14:paraId="1A0BB924" w14:textId="5307BFD3" w:rsidR="0088684D" w:rsidRPr="00861760"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621D6B">
              <w:rPr>
                <w:color w:val="000000"/>
                <w:sz w:val="22"/>
                <w:szCs w:val="22"/>
                <w:lang w:eastAsia="en-GB"/>
              </w:rPr>
              <w:t>Tools for analyzing compensation trends and patterns</w:t>
            </w:r>
          </w:p>
        </w:tc>
        <w:tc>
          <w:tcPr>
            <w:tcW w:w="429" w:type="pct"/>
            <w:shd w:val="clear" w:color="auto" w:fill="auto"/>
          </w:tcPr>
          <w:p w14:paraId="4ECA5845" w14:textId="4F69E859" w:rsidR="0088684D" w:rsidRPr="001F7384" w:rsidRDefault="0088684D" w:rsidP="0088684D">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43A91FC4" w14:textId="77777777" w:rsidR="0088684D" w:rsidRPr="00DA3DB9" w:rsidRDefault="0088684D" w:rsidP="0088684D">
            <w:pPr>
              <w:spacing w:before="40" w:after="40"/>
              <w:rPr>
                <w:color w:val="000000"/>
                <w:sz w:val="22"/>
                <w:szCs w:val="22"/>
                <w:lang w:val="en-GB" w:eastAsia="en-GB"/>
              </w:rPr>
            </w:pPr>
          </w:p>
        </w:tc>
      </w:tr>
      <w:tr w:rsidR="0088684D" w:rsidRPr="00DA3DB9" w14:paraId="4A50FC11" w14:textId="77777777" w:rsidTr="00F01928">
        <w:trPr>
          <w:trHeight w:val="704"/>
        </w:trPr>
        <w:tc>
          <w:tcPr>
            <w:tcW w:w="478" w:type="pct"/>
            <w:shd w:val="clear" w:color="auto" w:fill="auto"/>
          </w:tcPr>
          <w:p w14:paraId="7A3825B8" w14:textId="73ABA4C2"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29</w:t>
            </w:r>
          </w:p>
        </w:tc>
        <w:tc>
          <w:tcPr>
            <w:tcW w:w="586" w:type="pct"/>
            <w:shd w:val="clear" w:color="auto" w:fill="auto"/>
          </w:tcPr>
          <w:p w14:paraId="570BF2F6" w14:textId="1500BBFA" w:rsidR="0088684D" w:rsidRDefault="0088684D" w:rsidP="0088684D">
            <w:pPr>
              <w:spacing w:before="40" w:after="40"/>
              <w:rPr>
                <w:color w:val="000000"/>
                <w:sz w:val="22"/>
                <w:szCs w:val="22"/>
                <w:lang w:val="en-GB" w:eastAsia="en-GB"/>
              </w:rPr>
            </w:pPr>
            <w:r>
              <w:rPr>
                <w:color w:val="000000"/>
                <w:sz w:val="22"/>
                <w:szCs w:val="22"/>
                <w:lang w:val="en-GB" w:eastAsia="en-GB"/>
              </w:rPr>
              <w:t>Reporting</w:t>
            </w:r>
          </w:p>
        </w:tc>
        <w:tc>
          <w:tcPr>
            <w:tcW w:w="2030" w:type="pct"/>
            <w:shd w:val="clear" w:color="auto" w:fill="auto"/>
          </w:tcPr>
          <w:p w14:paraId="0074AF99" w14:textId="0F3EF9E5" w:rsidR="0088684D" w:rsidRPr="00621D6B"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621D6B">
              <w:rPr>
                <w:color w:val="000000"/>
                <w:sz w:val="22"/>
                <w:szCs w:val="22"/>
                <w:lang w:eastAsia="en-GB"/>
              </w:rPr>
              <w:t>Analysis of the impact of event years on compensation amounts.</w:t>
            </w:r>
          </w:p>
        </w:tc>
        <w:tc>
          <w:tcPr>
            <w:tcW w:w="429" w:type="pct"/>
            <w:shd w:val="clear" w:color="auto" w:fill="auto"/>
          </w:tcPr>
          <w:p w14:paraId="17812719" w14:textId="2D037E64" w:rsidR="0088684D" w:rsidRPr="001F7384" w:rsidRDefault="0088684D" w:rsidP="0088684D">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50C5AB7F" w14:textId="77777777" w:rsidR="0088684D" w:rsidRPr="00DA3DB9" w:rsidRDefault="0088684D" w:rsidP="0088684D">
            <w:pPr>
              <w:spacing w:before="40" w:after="40"/>
              <w:rPr>
                <w:color w:val="000000"/>
                <w:sz w:val="22"/>
                <w:szCs w:val="22"/>
                <w:lang w:val="en-GB" w:eastAsia="en-GB"/>
              </w:rPr>
            </w:pPr>
          </w:p>
        </w:tc>
      </w:tr>
      <w:tr w:rsidR="0088684D" w:rsidRPr="00DA3DB9" w14:paraId="7D4557C0" w14:textId="77777777" w:rsidTr="00F01928">
        <w:trPr>
          <w:trHeight w:val="704"/>
        </w:trPr>
        <w:tc>
          <w:tcPr>
            <w:tcW w:w="478" w:type="pct"/>
            <w:shd w:val="clear" w:color="auto" w:fill="auto"/>
          </w:tcPr>
          <w:p w14:paraId="01F7BAE8" w14:textId="1AEB15E1"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30</w:t>
            </w:r>
          </w:p>
        </w:tc>
        <w:tc>
          <w:tcPr>
            <w:tcW w:w="586" w:type="pct"/>
            <w:shd w:val="clear" w:color="auto" w:fill="auto"/>
          </w:tcPr>
          <w:p w14:paraId="17C9F8C0" w14:textId="733F9AAF" w:rsidR="0088684D" w:rsidRDefault="0088684D" w:rsidP="0088684D">
            <w:pPr>
              <w:spacing w:before="40" w:after="40"/>
              <w:rPr>
                <w:color w:val="000000"/>
                <w:sz w:val="22"/>
                <w:szCs w:val="22"/>
                <w:lang w:val="en-GB" w:eastAsia="en-GB"/>
              </w:rPr>
            </w:pPr>
            <w:r w:rsidRPr="00DA05B9">
              <w:rPr>
                <w:color w:val="000000"/>
                <w:sz w:val="22"/>
                <w:szCs w:val="22"/>
                <w:lang w:eastAsia="en-GB"/>
              </w:rPr>
              <w:t>Destroyed Plantations Assessment</w:t>
            </w:r>
          </w:p>
        </w:tc>
        <w:tc>
          <w:tcPr>
            <w:tcW w:w="2030" w:type="pct"/>
            <w:shd w:val="clear" w:color="auto" w:fill="auto"/>
          </w:tcPr>
          <w:p w14:paraId="3A58A682" w14:textId="2DA1E2B7" w:rsidR="0088684D" w:rsidRPr="00621D6B"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D51920">
              <w:rPr>
                <w:color w:val="000000"/>
                <w:sz w:val="22"/>
                <w:szCs w:val="22"/>
                <w:lang w:eastAsia="en-GB"/>
              </w:rPr>
              <w:t>Calculation of TIS short produced, general compensation, general premium, fire premium, and net compensation for individual planters.</w:t>
            </w:r>
          </w:p>
        </w:tc>
        <w:tc>
          <w:tcPr>
            <w:tcW w:w="429" w:type="pct"/>
            <w:shd w:val="clear" w:color="auto" w:fill="auto"/>
          </w:tcPr>
          <w:p w14:paraId="75F8A203" w14:textId="7A1496EB" w:rsidR="0088684D" w:rsidRPr="001F7384" w:rsidRDefault="0088684D" w:rsidP="0088684D">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5E6C56A8" w14:textId="77777777" w:rsidR="0088684D" w:rsidRPr="00DA3DB9" w:rsidRDefault="0088684D" w:rsidP="0088684D">
            <w:pPr>
              <w:spacing w:before="40" w:after="40"/>
              <w:rPr>
                <w:color w:val="000000"/>
                <w:sz w:val="22"/>
                <w:szCs w:val="22"/>
                <w:lang w:val="en-GB" w:eastAsia="en-GB"/>
              </w:rPr>
            </w:pPr>
          </w:p>
        </w:tc>
      </w:tr>
      <w:tr w:rsidR="0088684D" w:rsidRPr="00DA3DB9" w14:paraId="3A7D27AA" w14:textId="77777777" w:rsidTr="00F01928">
        <w:trPr>
          <w:trHeight w:val="704"/>
        </w:trPr>
        <w:tc>
          <w:tcPr>
            <w:tcW w:w="478" w:type="pct"/>
            <w:shd w:val="clear" w:color="auto" w:fill="auto"/>
          </w:tcPr>
          <w:p w14:paraId="569CF54B" w14:textId="3BE84025"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31</w:t>
            </w:r>
          </w:p>
        </w:tc>
        <w:tc>
          <w:tcPr>
            <w:tcW w:w="586" w:type="pct"/>
            <w:shd w:val="clear" w:color="auto" w:fill="auto"/>
          </w:tcPr>
          <w:p w14:paraId="5E7B11CA" w14:textId="19C05F77" w:rsidR="0088684D" w:rsidRDefault="0088684D" w:rsidP="0088684D">
            <w:pPr>
              <w:spacing w:before="40" w:after="40"/>
              <w:rPr>
                <w:color w:val="000000"/>
                <w:sz w:val="22"/>
                <w:szCs w:val="22"/>
                <w:lang w:val="en-GB" w:eastAsia="en-GB"/>
              </w:rPr>
            </w:pPr>
            <w:r w:rsidRPr="00DA05B9">
              <w:rPr>
                <w:color w:val="000000"/>
                <w:sz w:val="22"/>
                <w:szCs w:val="22"/>
                <w:lang w:eastAsia="en-GB"/>
              </w:rPr>
              <w:t>Destroyed Plantations Assessment</w:t>
            </w:r>
          </w:p>
        </w:tc>
        <w:tc>
          <w:tcPr>
            <w:tcW w:w="2030" w:type="pct"/>
            <w:shd w:val="clear" w:color="auto" w:fill="auto"/>
          </w:tcPr>
          <w:p w14:paraId="32666087" w14:textId="0589E4AF" w:rsidR="0088684D" w:rsidRPr="00D51920"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8B552F">
              <w:rPr>
                <w:color w:val="000000"/>
                <w:sz w:val="22"/>
                <w:szCs w:val="22"/>
                <w:lang w:eastAsia="en-GB"/>
              </w:rPr>
              <w:t>Calculation of TIS short produced, general compensation, general premium, fire premium, and net compensation for millers.</w:t>
            </w:r>
          </w:p>
        </w:tc>
        <w:tc>
          <w:tcPr>
            <w:tcW w:w="429" w:type="pct"/>
            <w:shd w:val="clear" w:color="auto" w:fill="auto"/>
          </w:tcPr>
          <w:p w14:paraId="1C91F556" w14:textId="02EEB85A" w:rsidR="0088684D" w:rsidRPr="001F7384" w:rsidRDefault="0088684D" w:rsidP="0088684D">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267D9300" w14:textId="77777777" w:rsidR="0088684D" w:rsidRPr="00DA3DB9" w:rsidRDefault="0088684D" w:rsidP="0088684D">
            <w:pPr>
              <w:spacing w:before="40" w:after="40"/>
              <w:rPr>
                <w:color w:val="000000"/>
                <w:sz w:val="22"/>
                <w:szCs w:val="22"/>
                <w:lang w:val="en-GB" w:eastAsia="en-GB"/>
              </w:rPr>
            </w:pPr>
          </w:p>
        </w:tc>
      </w:tr>
      <w:tr w:rsidR="0088684D" w:rsidRPr="00DA3DB9" w14:paraId="1618E900" w14:textId="77777777" w:rsidTr="00F01928">
        <w:trPr>
          <w:trHeight w:val="704"/>
        </w:trPr>
        <w:tc>
          <w:tcPr>
            <w:tcW w:w="478" w:type="pct"/>
            <w:shd w:val="clear" w:color="auto" w:fill="auto"/>
          </w:tcPr>
          <w:p w14:paraId="346B2E2F" w14:textId="691452B8"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32</w:t>
            </w:r>
          </w:p>
        </w:tc>
        <w:tc>
          <w:tcPr>
            <w:tcW w:w="586" w:type="pct"/>
            <w:shd w:val="clear" w:color="auto" w:fill="auto"/>
          </w:tcPr>
          <w:p w14:paraId="0ED79BE4" w14:textId="3BF0C8A3" w:rsidR="0088684D" w:rsidRDefault="0088684D" w:rsidP="0088684D">
            <w:pPr>
              <w:spacing w:before="40" w:after="40"/>
              <w:rPr>
                <w:color w:val="000000"/>
                <w:sz w:val="22"/>
                <w:szCs w:val="22"/>
                <w:lang w:val="en-GB" w:eastAsia="en-GB"/>
              </w:rPr>
            </w:pPr>
            <w:r w:rsidRPr="00DA05B9">
              <w:rPr>
                <w:color w:val="000000"/>
                <w:sz w:val="22"/>
                <w:szCs w:val="22"/>
                <w:lang w:eastAsia="en-GB"/>
              </w:rPr>
              <w:t>Destroyed Plantations Assessment</w:t>
            </w:r>
          </w:p>
        </w:tc>
        <w:tc>
          <w:tcPr>
            <w:tcW w:w="2030" w:type="pct"/>
            <w:shd w:val="clear" w:color="auto" w:fill="auto"/>
          </w:tcPr>
          <w:p w14:paraId="00843301" w14:textId="58526829" w:rsidR="0088684D" w:rsidRPr="008B552F"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8B552F">
              <w:rPr>
                <w:color w:val="000000"/>
                <w:sz w:val="22"/>
                <w:szCs w:val="22"/>
                <w:lang w:eastAsia="en-GB"/>
              </w:rPr>
              <w:t>Checks to prevent double payments under destroyed plantations and normal general assessment.</w:t>
            </w:r>
          </w:p>
        </w:tc>
        <w:tc>
          <w:tcPr>
            <w:tcW w:w="429" w:type="pct"/>
            <w:shd w:val="clear" w:color="auto" w:fill="auto"/>
          </w:tcPr>
          <w:p w14:paraId="6AA5512D" w14:textId="1B22F54B" w:rsidR="0088684D" w:rsidRPr="001F7384" w:rsidRDefault="0088684D" w:rsidP="0088684D">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632824CE" w14:textId="77777777" w:rsidR="0088684D" w:rsidRPr="00DA3DB9" w:rsidRDefault="0088684D" w:rsidP="0088684D">
            <w:pPr>
              <w:spacing w:before="40" w:after="40"/>
              <w:rPr>
                <w:color w:val="000000"/>
                <w:sz w:val="22"/>
                <w:szCs w:val="22"/>
                <w:lang w:val="en-GB" w:eastAsia="en-GB"/>
              </w:rPr>
            </w:pPr>
          </w:p>
        </w:tc>
      </w:tr>
      <w:tr w:rsidR="0088684D" w:rsidRPr="00DA3DB9" w14:paraId="20C916E0" w14:textId="77777777" w:rsidTr="00F01928">
        <w:trPr>
          <w:trHeight w:val="704"/>
        </w:trPr>
        <w:tc>
          <w:tcPr>
            <w:tcW w:w="478" w:type="pct"/>
            <w:shd w:val="clear" w:color="auto" w:fill="auto"/>
          </w:tcPr>
          <w:p w14:paraId="614433E2" w14:textId="2B05EA99" w:rsidR="0088684D" w:rsidRPr="00DA3DB9" w:rsidRDefault="0088684D" w:rsidP="0088684D">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33</w:t>
            </w:r>
          </w:p>
        </w:tc>
        <w:tc>
          <w:tcPr>
            <w:tcW w:w="586" w:type="pct"/>
            <w:shd w:val="clear" w:color="auto" w:fill="auto"/>
          </w:tcPr>
          <w:p w14:paraId="10874C6E" w14:textId="05573AB4" w:rsidR="0088684D" w:rsidRDefault="0088684D" w:rsidP="0088684D">
            <w:pPr>
              <w:spacing w:before="40" w:after="40"/>
              <w:rPr>
                <w:color w:val="000000"/>
                <w:sz w:val="22"/>
                <w:szCs w:val="22"/>
                <w:lang w:val="en-GB" w:eastAsia="en-GB"/>
              </w:rPr>
            </w:pPr>
            <w:r w:rsidRPr="00DA05B9">
              <w:rPr>
                <w:color w:val="000000"/>
                <w:sz w:val="22"/>
                <w:szCs w:val="22"/>
                <w:lang w:eastAsia="en-GB"/>
              </w:rPr>
              <w:t>Destroyed Plantations Assessment</w:t>
            </w:r>
          </w:p>
        </w:tc>
        <w:tc>
          <w:tcPr>
            <w:tcW w:w="2030" w:type="pct"/>
            <w:shd w:val="clear" w:color="auto" w:fill="auto"/>
          </w:tcPr>
          <w:p w14:paraId="318BDDF2" w14:textId="34D34930" w:rsidR="0088684D" w:rsidRPr="008B552F" w:rsidRDefault="0088684D"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Pr>
                <w:color w:val="000000"/>
                <w:sz w:val="22"/>
                <w:szCs w:val="22"/>
                <w:lang w:eastAsia="en-GB"/>
              </w:rPr>
              <w:t>V</w:t>
            </w:r>
            <w:r w:rsidRPr="00DA05B9">
              <w:rPr>
                <w:color w:val="000000"/>
                <w:sz w:val="22"/>
                <w:szCs w:val="22"/>
                <w:lang w:eastAsia="en-GB"/>
              </w:rPr>
              <w:t>erification of data consistency and adherence to calculation formulas.</w:t>
            </w:r>
          </w:p>
        </w:tc>
        <w:tc>
          <w:tcPr>
            <w:tcW w:w="429" w:type="pct"/>
            <w:shd w:val="clear" w:color="auto" w:fill="auto"/>
          </w:tcPr>
          <w:p w14:paraId="5DCE596A" w14:textId="2728F240" w:rsidR="0088684D" w:rsidRPr="001F7384" w:rsidRDefault="0088684D" w:rsidP="0088684D">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504922CE" w14:textId="77777777" w:rsidR="0088684D" w:rsidRPr="00DA3DB9" w:rsidRDefault="0088684D" w:rsidP="0088684D">
            <w:pPr>
              <w:spacing w:before="40" w:after="40"/>
              <w:rPr>
                <w:color w:val="000000"/>
                <w:sz w:val="22"/>
                <w:szCs w:val="22"/>
                <w:lang w:val="en-GB" w:eastAsia="en-GB"/>
              </w:rPr>
            </w:pPr>
          </w:p>
        </w:tc>
      </w:tr>
      <w:tr w:rsidR="0088684D" w:rsidRPr="00DA3DB9" w14:paraId="4AF20D89" w14:textId="77777777" w:rsidTr="004E17E4">
        <w:trPr>
          <w:trHeight w:val="227"/>
        </w:trPr>
        <w:tc>
          <w:tcPr>
            <w:tcW w:w="478" w:type="pct"/>
            <w:shd w:val="clear" w:color="auto" w:fill="auto"/>
          </w:tcPr>
          <w:p w14:paraId="505B4F90" w14:textId="7F584512" w:rsidR="0088684D" w:rsidRPr="00DA3DB9" w:rsidRDefault="0088684D" w:rsidP="0088684D">
            <w:pPr>
              <w:spacing w:before="40" w:after="40"/>
              <w:rPr>
                <w:color w:val="000000"/>
                <w:sz w:val="22"/>
                <w:szCs w:val="22"/>
                <w:lang w:val="en-GB" w:eastAsia="en-GB"/>
              </w:rPr>
            </w:pPr>
            <w:bookmarkStart w:id="26" w:name="_Hlk178161398"/>
            <w:r w:rsidRPr="0023431C">
              <w:rPr>
                <w:color w:val="000000"/>
                <w:sz w:val="22"/>
                <w:szCs w:val="22"/>
                <w:lang w:val="en-GB" w:eastAsia="en-GB"/>
              </w:rPr>
              <w:t>CLA-</w:t>
            </w:r>
            <w:r>
              <w:rPr>
                <w:color w:val="000000"/>
                <w:sz w:val="22"/>
                <w:szCs w:val="22"/>
                <w:lang w:val="en-GB" w:eastAsia="en-GB"/>
              </w:rPr>
              <w:t>34</w:t>
            </w:r>
          </w:p>
        </w:tc>
        <w:tc>
          <w:tcPr>
            <w:tcW w:w="586" w:type="pct"/>
            <w:shd w:val="clear" w:color="auto" w:fill="auto"/>
          </w:tcPr>
          <w:p w14:paraId="5A083575" w14:textId="7ACEB623" w:rsidR="0088684D" w:rsidRPr="00DA05B9" w:rsidRDefault="004E17E4" w:rsidP="0088684D">
            <w:pPr>
              <w:spacing w:before="40" w:after="40"/>
              <w:rPr>
                <w:color w:val="000000"/>
                <w:sz w:val="22"/>
                <w:szCs w:val="22"/>
                <w:lang w:eastAsia="en-GB"/>
              </w:rPr>
            </w:pPr>
            <w:r>
              <w:rPr>
                <w:color w:val="000000"/>
                <w:sz w:val="22"/>
                <w:szCs w:val="22"/>
                <w:lang w:eastAsia="en-GB"/>
              </w:rPr>
              <w:t>Intercrop fire assessment</w:t>
            </w:r>
          </w:p>
        </w:tc>
        <w:tc>
          <w:tcPr>
            <w:tcW w:w="2030" w:type="pct"/>
            <w:shd w:val="clear" w:color="auto" w:fill="auto"/>
          </w:tcPr>
          <w:p w14:paraId="07F7A3CC" w14:textId="2E91BA78" w:rsidR="0088684D" w:rsidRDefault="002A0552" w:rsidP="0088684D">
            <w:pPr>
              <w:pStyle w:val="ListParagraph"/>
              <w:widowControl/>
              <w:overflowPunct w:val="0"/>
              <w:autoSpaceDE w:val="0"/>
              <w:autoSpaceDN w:val="0"/>
              <w:adjustRightInd w:val="0"/>
              <w:spacing w:before="40" w:after="40"/>
              <w:ind w:left="26"/>
              <w:textAlignment w:val="baseline"/>
              <w:rPr>
                <w:color w:val="000000"/>
                <w:sz w:val="22"/>
                <w:szCs w:val="22"/>
                <w:lang w:eastAsia="en-GB"/>
              </w:rPr>
            </w:pPr>
            <w:r>
              <w:rPr>
                <w:color w:val="000000"/>
                <w:sz w:val="22"/>
                <w:szCs w:val="22"/>
                <w:lang w:eastAsia="en-GB"/>
              </w:rPr>
              <w:t>Determin</w:t>
            </w:r>
            <w:r w:rsidR="0027542A">
              <w:rPr>
                <w:color w:val="000000"/>
                <w:sz w:val="22"/>
                <w:szCs w:val="22"/>
                <w:lang w:eastAsia="en-GB"/>
              </w:rPr>
              <w:t xml:space="preserve">ation of </w:t>
            </w:r>
            <w:r>
              <w:rPr>
                <w:color w:val="000000"/>
                <w:sz w:val="22"/>
                <w:szCs w:val="22"/>
                <w:lang w:eastAsia="en-GB"/>
              </w:rPr>
              <w:t xml:space="preserve">eligibility </w:t>
            </w:r>
            <w:r w:rsidR="0027542A">
              <w:rPr>
                <w:color w:val="000000"/>
                <w:sz w:val="22"/>
                <w:szCs w:val="22"/>
                <w:lang w:eastAsia="en-GB"/>
              </w:rPr>
              <w:t xml:space="preserve">for </w:t>
            </w:r>
            <w:r w:rsidR="004A66DB">
              <w:rPr>
                <w:color w:val="000000"/>
                <w:sz w:val="22"/>
                <w:szCs w:val="22"/>
                <w:lang w:eastAsia="en-GB"/>
              </w:rPr>
              <w:t xml:space="preserve">intercrop fire compensation by </w:t>
            </w:r>
            <w:r w:rsidR="0027542A">
              <w:rPr>
                <w:color w:val="000000"/>
                <w:sz w:val="22"/>
                <w:szCs w:val="22"/>
                <w:lang w:eastAsia="en-GB"/>
              </w:rPr>
              <w:t>accessing</w:t>
            </w:r>
            <w:r w:rsidR="004A66DB">
              <w:rPr>
                <w:color w:val="000000"/>
                <w:sz w:val="22"/>
                <w:szCs w:val="22"/>
                <w:lang w:eastAsia="en-GB"/>
              </w:rPr>
              <w:t xml:space="preserve"> data input by the sugar cane planter and </w:t>
            </w:r>
            <w:r w:rsidR="005B416B">
              <w:rPr>
                <w:color w:val="000000"/>
                <w:sz w:val="22"/>
                <w:szCs w:val="22"/>
                <w:lang w:eastAsia="en-GB"/>
              </w:rPr>
              <w:t>the field inspectors.</w:t>
            </w:r>
            <w:r w:rsidR="004A66DB">
              <w:rPr>
                <w:color w:val="000000"/>
                <w:sz w:val="22"/>
                <w:szCs w:val="22"/>
                <w:lang w:eastAsia="en-GB"/>
              </w:rPr>
              <w:t xml:space="preserve"> </w:t>
            </w:r>
          </w:p>
        </w:tc>
        <w:tc>
          <w:tcPr>
            <w:tcW w:w="429" w:type="pct"/>
            <w:shd w:val="clear" w:color="auto" w:fill="auto"/>
          </w:tcPr>
          <w:p w14:paraId="425377DD" w14:textId="68E24DF9" w:rsidR="0088684D" w:rsidRPr="001F7384" w:rsidRDefault="0088684D" w:rsidP="0088684D">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172A4050" w14:textId="77777777" w:rsidR="0088684D" w:rsidRPr="00DA3DB9" w:rsidRDefault="0088684D" w:rsidP="0088684D">
            <w:pPr>
              <w:spacing w:before="40" w:after="40"/>
              <w:rPr>
                <w:color w:val="000000"/>
                <w:sz w:val="22"/>
                <w:szCs w:val="22"/>
                <w:lang w:val="en-GB" w:eastAsia="en-GB"/>
              </w:rPr>
            </w:pPr>
          </w:p>
        </w:tc>
      </w:tr>
      <w:bookmarkEnd w:id="26"/>
      <w:tr w:rsidR="004E17E4" w:rsidRPr="00DA3DB9" w14:paraId="512A0D69" w14:textId="77777777" w:rsidTr="004E17E4">
        <w:trPr>
          <w:trHeight w:val="227"/>
        </w:trPr>
        <w:tc>
          <w:tcPr>
            <w:tcW w:w="478" w:type="pct"/>
            <w:tcBorders>
              <w:top w:val="single" w:sz="4" w:space="0" w:color="auto"/>
              <w:left w:val="single" w:sz="4" w:space="0" w:color="auto"/>
              <w:bottom w:val="single" w:sz="4" w:space="0" w:color="auto"/>
              <w:right w:val="single" w:sz="4" w:space="0" w:color="auto"/>
            </w:tcBorders>
            <w:shd w:val="clear" w:color="auto" w:fill="auto"/>
          </w:tcPr>
          <w:p w14:paraId="22FB8F4E" w14:textId="46EC6CDC" w:rsidR="004E17E4" w:rsidRPr="00DA3DB9" w:rsidRDefault="004E17E4" w:rsidP="004E17E4">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35</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27B57276" w14:textId="77777777" w:rsidR="004E17E4" w:rsidRPr="00DA05B9" w:rsidRDefault="004E17E4" w:rsidP="004E17E4">
            <w:pPr>
              <w:spacing w:before="40" w:after="40"/>
              <w:rPr>
                <w:color w:val="000000"/>
                <w:sz w:val="22"/>
                <w:szCs w:val="22"/>
                <w:lang w:eastAsia="en-GB"/>
              </w:rPr>
            </w:pPr>
            <w:r>
              <w:rPr>
                <w:color w:val="000000"/>
                <w:sz w:val="22"/>
                <w:szCs w:val="22"/>
                <w:lang w:eastAsia="en-GB"/>
              </w:rPr>
              <w:t>Intercrop fire assessment</w:t>
            </w:r>
          </w:p>
        </w:tc>
        <w:tc>
          <w:tcPr>
            <w:tcW w:w="2030" w:type="pct"/>
            <w:tcBorders>
              <w:top w:val="single" w:sz="4" w:space="0" w:color="auto"/>
              <w:left w:val="single" w:sz="4" w:space="0" w:color="auto"/>
              <w:bottom w:val="single" w:sz="4" w:space="0" w:color="auto"/>
              <w:right w:val="single" w:sz="4" w:space="0" w:color="auto"/>
            </w:tcBorders>
            <w:shd w:val="clear" w:color="auto" w:fill="auto"/>
          </w:tcPr>
          <w:p w14:paraId="76F4EB83" w14:textId="3254D368" w:rsidR="004E17E4" w:rsidRDefault="0027542A" w:rsidP="004E17E4">
            <w:pPr>
              <w:pStyle w:val="ListParagraph"/>
              <w:widowControl/>
              <w:overflowPunct w:val="0"/>
              <w:autoSpaceDE w:val="0"/>
              <w:autoSpaceDN w:val="0"/>
              <w:adjustRightInd w:val="0"/>
              <w:spacing w:before="40" w:after="40"/>
              <w:ind w:left="26"/>
              <w:textAlignment w:val="baseline"/>
              <w:rPr>
                <w:color w:val="000000"/>
                <w:sz w:val="22"/>
                <w:szCs w:val="22"/>
                <w:lang w:eastAsia="en-GB"/>
              </w:rPr>
            </w:pPr>
            <w:r>
              <w:rPr>
                <w:color w:val="000000"/>
                <w:sz w:val="22"/>
                <w:szCs w:val="22"/>
                <w:lang w:eastAsia="en-GB"/>
              </w:rPr>
              <w:t xml:space="preserve">Calculate </w:t>
            </w:r>
            <w:r w:rsidR="009E5FB6">
              <w:rPr>
                <w:color w:val="000000"/>
                <w:sz w:val="22"/>
                <w:szCs w:val="22"/>
                <w:lang w:eastAsia="en-GB"/>
              </w:rPr>
              <w:t xml:space="preserve">partial or total </w:t>
            </w:r>
            <w:r>
              <w:rPr>
                <w:color w:val="000000"/>
                <w:sz w:val="22"/>
                <w:szCs w:val="22"/>
                <w:lang w:eastAsia="en-GB"/>
              </w:rPr>
              <w:t xml:space="preserve">fire compensation based </w:t>
            </w:r>
            <w:r w:rsidR="009D42E3">
              <w:rPr>
                <w:color w:val="000000"/>
                <w:sz w:val="22"/>
                <w:szCs w:val="22"/>
                <w:lang w:eastAsia="en-GB"/>
              </w:rPr>
              <w:t xml:space="preserve">on data such as </w:t>
            </w:r>
            <w:r w:rsidR="00E44966">
              <w:rPr>
                <w:color w:val="000000"/>
                <w:sz w:val="22"/>
                <w:szCs w:val="22"/>
                <w:lang w:eastAsia="en-GB"/>
              </w:rPr>
              <w:t xml:space="preserve">area burnt, extent burnt, ISH, </w:t>
            </w:r>
            <w:r w:rsidR="00651267">
              <w:rPr>
                <w:color w:val="000000"/>
                <w:sz w:val="22"/>
                <w:szCs w:val="22"/>
                <w:lang w:eastAsia="en-GB"/>
              </w:rPr>
              <w:t xml:space="preserve">burnt cane </w:t>
            </w:r>
            <w:r w:rsidR="00687868">
              <w:rPr>
                <w:color w:val="000000"/>
                <w:sz w:val="22"/>
                <w:szCs w:val="22"/>
                <w:lang w:eastAsia="en-GB"/>
              </w:rPr>
              <w:t>assessment (damaged, destroyed, harvested).</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2CFBE7D8" w14:textId="77777777" w:rsidR="004E17E4" w:rsidRPr="004E17E4" w:rsidRDefault="004E17E4" w:rsidP="004E17E4">
            <w:pPr>
              <w:spacing w:before="40" w:after="40"/>
              <w:rPr>
                <w:color w:val="000000"/>
                <w:sz w:val="22"/>
                <w:szCs w:val="22"/>
                <w:lang w:val="en-GB" w:eastAsia="en-GB"/>
              </w:rPr>
            </w:pPr>
            <w:r w:rsidRPr="008545EB">
              <w:rPr>
                <w:color w:val="000000"/>
                <w:sz w:val="22"/>
                <w:szCs w:val="22"/>
                <w:lang w:val="en-GB" w:eastAsia="en-GB"/>
              </w:rPr>
              <w:t>Critical</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56FA08A2" w14:textId="77777777" w:rsidR="004E17E4" w:rsidRPr="00DA3DB9" w:rsidRDefault="004E17E4" w:rsidP="004E17E4">
            <w:pPr>
              <w:spacing w:before="40" w:after="40"/>
              <w:rPr>
                <w:color w:val="000000"/>
                <w:sz w:val="22"/>
                <w:szCs w:val="22"/>
                <w:lang w:val="en-GB" w:eastAsia="en-GB"/>
              </w:rPr>
            </w:pPr>
          </w:p>
        </w:tc>
      </w:tr>
      <w:tr w:rsidR="004E17E4" w:rsidRPr="00DA3DB9" w14:paraId="1A0DFB57" w14:textId="77777777" w:rsidTr="004E17E4">
        <w:trPr>
          <w:trHeight w:val="227"/>
        </w:trPr>
        <w:tc>
          <w:tcPr>
            <w:tcW w:w="478" w:type="pct"/>
            <w:tcBorders>
              <w:top w:val="single" w:sz="4" w:space="0" w:color="auto"/>
              <w:left w:val="single" w:sz="4" w:space="0" w:color="auto"/>
              <w:bottom w:val="single" w:sz="4" w:space="0" w:color="auto"/>
              <w:right w:val="single" w:sz="4" w:space="0" w:color="auto"/>
            </w:tcBorders>
            <w:shd w:val="clear" w:color="auto" w:fill="auto"/>
          </w:tcPr>
          <w:p w14:paraId="555157D3" w14:textId="1A22E1A2" w:rsidR="004E17E4" w:rsidRPr="00DA3DB9" w:rsidRDefault="004E17E4" w:rsidP="004E17E4">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36</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2CA31BF6" w14:textId="77777777" w:rsidR="004E17E4" w:rsidRPr="00DA05B9" w:rsidRDefault="004E17E4" w:rsidP="004E17E4">
            <w:pPr>
              <w:spacing w:before="40" w:after="40"/>
              <w:rPr>
                <w:color w:val="000000"/>
                <w:sz w:val="22"/>
                <w:szCs w:val="22"/>
                <w:lang w:eastAsia="en-GB"/>
              </w:rPr>
            </w:pPr>
            <w:r>
              <w:rPr>
                <w:color w:val="000000"/>
                <w:sz w:val="22"/>
                <w:szCs w:val="22"/>
                <w:lang w:eastAsia="en-GB"/>
              </w:rPr>
              <w:t>Intercrop fire assessment</w:t>
            </w:r>
          </w:p>
        </w:tc>
        <w:tc>
          <w:tcPr>
            <w:tcW w:w="2030" w:type="pct"/>
            <w:tcBorders>
              <w:top w:val="single" w:sz="4" w:space="0" w:color="auto"/>
              <w:left w:val="single" w:sz="4" w:space="0" w:color="auto"/>
              <w:bottom w:val="single" w:sz="4" w:space="0" w:color="auto"/>
              <w:right w:val="single" w:sz="4" w:space="0" w:color="auto"/>
            </w:tcBorders>
            <w:shd w:val="clear" w:color="auto" w:fill="auto"/>
          </w:tcPr>
          <w:p w14:paraId="08746BD6" w14:textId="102B14E5" w:rsidR="004E17E4" w:rsidRDefault="007E5FA8" w:rsidP="004E17E4">
            <w:pPr>
              <w:pStyle w:val="ListParagraph"/>
              <w:widowControl/>
              <w:overflowPunct w:val="0"/>
              <w:autoSpaceDE w:val="0"/>
              <w:autoSpaceDN w:val="0"/>
              <w:adjustRightInd w:val="0"/>
              <w:spacing w:before="40" w:after="40"/>
              <w:ind w:left="26"/>
              <w:textAlignment w:val="baseline"/>
              <w:rPr>
                <w:color w:val="000000"/>
                <w:sz w:val="22"/>
                <w:szCs w:val="22"/>
                <w:lang w:eastAsia="en-GB"/>
              </w:rPr>
            </w:pPr>
            <w:r>
              <w:rPr>
                <w:color w:val="000000"/>
                <w:sz w:val="22"/>
                <w:szCs w:val="22"/>
                <w:lang w:eastAsia="en-GB"/>
              </w:rPr>
              <w:t xml:space="preserve">Generate payment </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75599E72" w14:textId="77777777" w:rsidR="004E17E4" w:rsidRPr="004E17E4" w:rsidRDefault="004E17E4" w:rsidP="004E17E4">
            <w:pPr>
              <w:spacing w:before="40" w:after="40"/>
              <w:rPr>
                <w:color w:val="000000"/>
                <w:sz w:val="22"/>
                <w:szCs w:val="22"/>
                <w:lang w:val="en-GB" w:eastAsia="en-GB"/>
              </w:rPr>
            </w:pPr>
            <w:r w:rsidRPr="008545EB">
              <w:rPr>
                <w:color w:val="000000"/>
                <w:sz w:val="22"/>
                <w:szCs w:val="22"/>
                <w:lang w:val="en-GB" w:eastAsia="en-GB"/>
              </w:rPr>
              <w:t>Critical</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0A2073FA" w14:textId="77777777" w:rsidR="004E17E4" w:rsidRPr="00DA3DB9" w:rsidRDefault="004E17E4" w:rsidP="004E17E4">
            <w:pPr>
              <w:spacing w:before="40" w:after="40"/>
              <w:rPr>
                <w:color w:val="000000"/>
                <w:sz w:val="22"/>
                <w:szCs w:val="22"/>
                <w:lang w:val="en-GB" w:eastAsia="en-GB"/>
              </w:rPr>
            </w:pPr>
          </w:p>
        </w:tc>
      </w:tr>
      <w:tr w:rsidR="001C2987" w:rsidRPr="00DA3DB9" w14:paraId="6495ED5D" w14:textId="77777777" w:rsidTr="007F4593">
        <w:trPr>
          <w:trHeight w:val="227"/>
        </w:trPr>
        <w:tc>
          <w:tcPr>
            <w:tcW w:w="478" w:type="pct"/>
            <w:tcBorders>
              <w:top w:val="single" w:sz="4" w:space="0" w:color="auto"/>
              <w:left w:val="single" w:sz="4" w:space="0" w:color="auto"/>
              <w:bottom w:val="single" w:sz="4" w:space="0" w:color="auto"/>
              <w:right w:val="single" w:sz="4" w:space="0" w:color="auto"/>
            </w:tcBorders>
            <w:shd w:val="clear" w:color="auto" w:fill="auto"/>
          </w:tcPr>
          <w:p w14:paraId="256FF0F4" w14:textId="183DED89"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37</w:t>
            </w:r>
          </w:p>
        </w:tc>
        <w:tc>
          <w:tcPr>
            <w:tcW w:w="586" w:type="pct"/>
            <w:shd w:val="clear" w:color="auto" w:fill="auto"/>
          </w:tcPr>
          <w:p w14:paraId="527B8AE5" w14:textId="2843979D" w:rsidR="001C2987" w:rsidRPr="00DA05B9" w:rsidRDefault="001C2987" w:rsidP="001C2987">
            <w:pPr>
              <w:spacing w:before="40" w:after="40"/>
              <w:rPr>
                <w:color w:val="000000"/>
                <w:sz w:val="22"/>
                <w:szCs w:val="22"/>
                <w:lang w:eastAsia="en-GB"/>
              </w:rPr>
            </w:pPr>
            <w:r>
              <w:rPr>
                <w:color w:val="000000"/>
                <w:sz w:val="22"/>
                <w:szCs w:val="22"/>
                <w:lang w:eastAsia="en-GB"/>
              </w:rPr>
              <w:t>Reporting</w:t>
            </w:r>
          </w:p>
        </w:tc>
        <w:tc>
          <w:tcPr>
            <w:tcW w:w="2030" w:type="pct"/>
            <w:shd w:val="clear" w:color="auto" w:fill="auto"/>
          </w:tcPr>
          <w:p w14:paraId="688C4D41" w14:textId="7826CEE8" w:rsidR="001C2987"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A97CD1">
              <w:rPr>
                <w:color w:val="000000"/>
                <w:sz w:val="22"/>
                <w:szCs w:val="22"/>
                <w:lang w:eastAsia="en-GB"/>
              </w:rPr>
              <w:t xml:space="preserve">Generation of reports on </w:t>
            </w:r>
            <w:r>
              <w:rPr>
                <w:color w:val="000000"/>
                <w:sz w:val="22"/>
                <w:szCs w:val="22"/>
                <w:lang w:eastAsia="en-GB"/>
              </w:rPr>
              <w:t>intercrop fire compensation</w:t>
            </w:r>
            <w:r w:rsidR="00ED4082">
              <w:rPr>
                <w:color w:val="000000"/>
                <w:sz w:val="22"/>
                <w:szCs w:val="22"/>
                <w:lang w:eastAsia="en-GB"/>
              </w:rPr>
              <w:t xml:space="preserve"> paid</w:t>
            </w:r>
            <w:r w:rsidRPr="00A97CD1">
              <w:rPr>
                <w:color w:val="000000"/>
                <w:sz w:val="22"/>
                <w:szCs w:val="22"/>
                <w:lang w:eastAsia="en-GB"/>
              </w:rPr>
              <w:t>.</w:t>
            </w:r>
          </w:p>
        </w:tc>
        <w:tc>
          <w:tcPr>
            <w:tcW w:w="429" w:type="pct"/>
            <w:shd w:val="clear" w:color="auto" w:fill="auto"/>
          </w:tcPr>
          <w:p w14:paraId="697C9D30" w14:textId="3840D4FC" w:rsidR="001C2987" w:rsidRPr="004E17E4" w:rsidRDefault="001C2987" w:rsidP="001C2987">
            <w:pPr>
              <w:spacing w:before="40" w:after="40"/>
              <w:rPr>
                <w:color w:val="000000"/>
                <w:sz w:val="22"/>
                <w:szCs w:val="22"/>
                <w:lang w:val="en-GB" w:eastAsia="en-GB"/>
              </w:rPr>
            </w:pPr>
            <w:r w:rsidRPr="008545EB">
              <w:rPr>
                <w:color w:val="000000"/>
                <w:sz w:val="22"/>
                <w:szCs w:val="22"/>
                <w:lang w:val="en-GB" w:eastAsia="en-GB"/>
              </w:rPr>
              <w:t>Critical</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6CA72DD3" w14:textId="77777777" w:rsidR="001C2987" w:rsidRPr="00DA3DB9" w:rsidRDefault="001C2987" w:rsidP="001C2987">
            <w:pPr>
              <w:spacing w:before="40" w:after="40"/>
              <w:rPr>
                <w:color w:val="000000"/>
                <w:sz w:val="22"/>
                <w:szCs w:val="22"/>
                <w:lang w:val="en-GB" w:eastAsia="en-GB"/>
              </w:rPr>
            </w:pPr>
          </w:p>
        </w:tc>
      </w:tr>
      <w:tr w:rsidR="001C2987" w:rsidRPr="00DA3DB9" w14:paraId="2CEC5E3A" w14:textId="77777777" w:rsidTr="00572804">
        <w:trPr>
          <w:trHeight w:val="704"/>
        </w:trPr>
        <w:tc>
          <w:tcPr>
            <w:tcW w:w="478" w:type="pct"/>
            <w:tcBorders>
              <w:top w:val="single" w:sz="4" w:space="0" w:color="auto"/>
              <w:left w:val="single" w:sz="4" w:space="0" w:color="auto"/>
              <w:bottom w:val="single" w:sz="4" w:space="0" w:color="auto"/>
              <w:right w:val="single" w:sz="4" w:space="0" w:color="auto"/>
            </w:tcBorders>
            <w:shd w:val="clear" w:color="auto" w:fill="auto"/>
          </w:tcPr>
          <w:p w14:paraId="5AC35766" w14:textId="7BDB6004"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38</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12FCD14E" w14:textId="77777777" w:rsidR="001C2987" w:rsidRPr="00DA05B9" w:rsidRDefault="001C2987" w:rsidP="001C2987">
            <w:pPr>
              <w:spacing w:before="40" w:after="40"/>
              <w:rPr>
                <w:color w:val="000000"/>
                <w:sz w:val="22"/>
                <w:szCs w:val="22"/>
                <w:lang w:eastAsia="en-GB"/>
              </w:rPr>
            </w:pPr>
            <w:r>
              <w:rPr>
                <w:color w:val="000000"/>
                <w:sz w:val="22"/>
                <w:szCs w:val="22"/>
                <w:lang w:eastAsia="en-GB"/>
              </w:rPr>
              <w:t>Transport Allowance</w:t>
            </w:r>
          </w:p>
        </w:tc>
        <w:tc>
          <w:tcPr>
            <w:tcW w:w="2030" w:type="pct"/>
            <w:tcBorders>
              <w:top w:val="single" w:sz="4" w:space="0" w:color="auto"/>
              <w:left w:val="single" w:sz="4" w:space="0" w:color="auto"/>
              <w:bottom w:val="single" w:sz="4" w:space="0" w:color="auto"/>
              <w:right w:val="single" w:sz="4" w:space="0" w:color="auto"/>
            </w:tcBorders>
            <w:shd w:val="clear" w:color="auto" w:fill="auto"/>
          </w:tcPr>
          <w:p w14:paraId="07F64A5F" w14:textId="77777777" w:rsidR="001C2987"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3C0B4D">
              <w:rPr>
                <w:color w:val="000000"/>
                <w:sz w:val="22"/>
                <w:szCs w:val="22"/>
                <w:lang w:eastAsia="en-GB"/>
              </w:rPr>
              <w:t>Verification of planter eligibility for transport allowance based on specified criteria (fire occurrence, factory location, etc.).</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0E8FD85C" w14:textId="77777777" w:rsidR="001C2987" w:rsidRPr="00572804" w:rsidRDefault="001C2987" w:rsidP="001C2987">
            <w:pPr>
              <w:spacing w:before="40" w:after="40"/>
              <w:rPr>
                <w:color w:val="000000"/>
                <w:sz w:val="22"/>
                <w:szCs w:val="22"/>
                <w:lang w:val="en-GB" w:eastAsia="en-GB"/>
              </w:rPr>
            </w:pPr>
            <w:r w:rsidRPr="008545EB">
              <w:rPr>
                <w:color w:val="000000"/>
                <w:sz w:val="22"/>
                <w:szCs w:val="22"/>
                <w:lang w:val="en-GB" w:eastAsia="en-GB"/>
              </w:rPr>
              <w:t>Critical</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3F6BFD97" w14:textId="77777777" w:rsidR="001C2987" w:rsidRPr="00DA3DB9" w:rsidRDefault="001C2987" w:rsidP="001C2987">
            <w:pPr>
              <w:spacing w:before="40" w:after="40"/>
              <w:rPr>
                <w:color w:val="000000"/>
                <w:sz w:val="22"/>
                <w:szCs w:val="22"/>
                <w:lang w:val="en-GB" w:eastAsia="en-GB"/>
              </w:rPr>
            </w:pPr>
          </w:p>
        </w:tc>
      </w:tr>
      <w:tr w:rsidR="001C2987" w:rsidRPr="00DA3DB9" w14:paraId="37248573" w14:textId="77777777" w:rsidTr="00F01928">
        <w:trPr>
          <w:trHeight w:val="704"/>
        </w:trPr>
        <w:tc>
          <w:tcPr>
            <w:tcW w:w="478" w:type="pct"/>
            <w:shd w:val="clear" w:color="auto" w:fill="auto"/>
          </w:tcPr>
          <w:p w14:paraId="16C2C362" w14:textId="48C87554"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39</w:t>
            </w:r>
          </w:p>
        </w:tc>
        <w:tc>
          <w:tcPr>
            <w:tcW w:w="586" w:type="pct"/>
            <w:shd w:val="clear" w:color="auto" w:fill="auto"/>
          </w:tcPr>
          <w:p w14:paraId="48CE5593" w14:textId="33315423" w:rsidR="001C2987" w:rsidRPr="00DA05B9" w:rsidRDefault="001C2987" w:rsidP="001C2987">
            <w:pPr>
              <w:spacing w:before="40" w:after="40"/>
              <w:rPr>
                <w:color w:val="000000"/>
                <w:sz w:val="22"/>
                <w:szCs w:val="22"/>
                <w:lang w:eastAsia="en-GB"/>
              </w:rPr>
            </w:pPr>
            <w:r>
              <w:rPr>
                <w:color w:val="000000"/>
                <w:sz w:val="22"/>
                <w:szCs w:val="22"/>
                <w:lang w:eastAsia="en-GB"/>
              </w:rPr>
              <w:t>Transport Allowance</w:t>
            </w:r>
          </w:p>
        </w:tc>
        <w:tc>
          <w:tcPr>
            <w:tcW w:w="2030" w:type="pct"/>
            <w:shd w:val="clear" w:color="auto" w:fill="auto"/>
          </w:tcPr>
          <w:p w14:paraId="2EB5D37A" w14:textId="62BC287C" w:rsidR="001C2987" w:rsidRPr="003C0B4D"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1715DE">
              <w:rPr>
                <w:color w:val="000000"/>
                <w:sz w:val="22"/>
                <w:szCs w:val="22"/>
                <w:lang w:eastAsia="en-GB"/>
              </w:rPr>
              <w:t>Integration of eligibility criteria for Fire Transport Allowance.</w:t>
            </w:r>
          </w:p>
        </w:tc>
        <w:tc>
          <w:tcPr>
            <w:tcW w:w="429" w:type="pct"/>
            <w:shd w:val="clear" w:color="auto" w:fill="auto"/>
          </w:tcPr>
          <w:p w14:paraId="107EB874" w14:textId="4CD649A9"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6876F867" w14:textId="77777777" w:rsidR="001C2987" w:rsidRPr="00DA3DB9" w:rsidRDefault="001C2987" w:rsidP="001C2987">
            <w:pPr>
              <w:spacing w:before="40" w:after="40"/>
              <w:rPr>
                <w:color w:val="000000"/>
                <w:sz w:val="22"/>
                <w:szCs w:val="22"/>
                <w:lang w:val="en-GB" w:eastAsia="en-GB"/>
              </w:rPr>
            </w:pPr>
          </w:p>
        </w:tc>
      </w:tr>
      <w:tr w:rsidR="001C2987" w:rsidRPr="00DA3DB9" w14:paraId="7D355D0C" w14:textId="77777777" w:rsidTr="00F01928">
        <w:trPr>
          <w:trHeight w:val="704"/>
        </w:trPr>
        <w:tc>
          <w:tcPr>
            <w:tcW w:w="478" w:type="pct"/>
            <w:shd w:val="clear" w:color="auto" w:fill="auto"/>
          </w:tcPr>
          <w:p w14:paraId="608C55F7" w14:textId="2B608357"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40</w:t>
            </w:r>
          </w:p>
        </w:tc>
        <w:tc>
          <w:tcPr>
            <w:tcW w:w="586" w:type="pct"/>
            <w:shd w:val="clear" w:color="auto" w:fill="auto"/>
          </w:tcPr>
          <w:p w14:paraId="02CAE071" w14:textId="06757F09" w:rsidR="001C2987" w:rsidRPr="00DA05B9" w:rsidRDefault="001C2987" w:rsidP="001C2987">
            <w:pPr>
              <w:spacing w:before="40" w:after="40"/>
              <w:rPr>
                <w:color w:val="000000"/>
                <w:sz w:val="22"/>
                <w:szCs w:val="22"/>
                <w:lang w:eastAsia="en-GB"/>
              </w:rPr>
            </w:pPr>
            <w:r>
              <w:rPr>
                <w:color w:val="000000"/>
                <w:sz w:val="22"/>
                <w:szCs w:val="22"/>
                <w:lang w:eastAsia="en-GB"/>
              </w:rPr>
              <w:t>Transport Allowance</w:t>
            </w:r>
          </w:p>
        </w:tc>
        <w:tc>
          <w:tcPr>
            <w:tcW w:w="2030" w:type="pct"/>
            <w:shd w:val="clear" w:color="auto" w:fill="auto"/>
          </w:tcPr>
          <w:p w14:paraId="3C10FE42" w14:textId="0C353AE8" w:rsidR="001C2987" w:rsidRPr="001715DE"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1715DE">
              <w:rPr>
                <w:color w:val="000000"/>
                <w:sz w:val="22"/>
                <w:szCs w:val="22"/>
                <w:lang w:eastAsia="en-GB"/>
              </w:rPr>
              <w:t>Determination of the correct rate category based on burnt cane weight.</w:t>
            </w:r>
          </w:p>
        </w:tc>
        <w:tc>
          <w:tcPr>
            <w:tcW w:w="429" w:type="pct"/>
            <w:shd w:val="clear" w:color="auto" w:fill="auto"/>
          </w:tcPr>
          <w:p w14:paraId="72F6EE16" w14:textId="53D4AA11"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0618B71C" w14:textId="77777777" w:rsidR="001C2987" w:rsidRPr="00DA3DB9" w:rsidRDefault="001C2987" w:rsidP="001C2987">
            <w:pPr>
              <w:spacing w:before="40" w:after="40"/>
              <w:rPr>
                <w:color w:val="000000"/>
                <w:sz w:val="22"/>
                <w:szCs w:val="22"/>
                <w:lang w:val="en-GB" w:eastAsia="en-GB"/>
              </w:rPr>
            </w:pPr>
          </w:p>
        </w:tc>
      </w:tr>
      <w:tr w:rsidR="001C2987" w:rsidRPr="00DA3DB9" w14:paraId="019ACDC9" w14:textId="77777777" w:rsidTr="00F01928">
        <w:trPr>
          <w:trHeight w:val="704"/>
        </w:trPr>
        <w:tc>
          <w:tcPr>
            <w:tcW w:w="478" w:type="pct"/>
            <w:shd w:val="clear" w:color="auto" w:fill="auto"/>
          </w:tcPr>
          <w:p w14:paraId="47B7833E" w14:textId="563CAA07"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41</w:t>
            </w:r>
          </w:p>
        </w:tc>
        <w:tc>
          <w:tcPr>
            <w:tcW w:w="586" w:type="pct"/>
            <w:shd w:val="clear" w:color="auto" w:fill="auto"/>
          </w:tcPr>
          <w:p w14:paraId="6632C8FF" w14:textId="64973836" w:rsidR="001C2987" w:rsidRPr="00DA05B9" w:rsidRDefault="001C2987" w:rsidP="001C2987">
            <w:pPr>
              <w:spacing w:before="40" w:after="40"/>
              <w:rPr>
                <w:color w:val="000000"/>
                <w:sz w:val="22"/>
                <w:szCs w:val="22"/>
                <w:lang w:eastAsia="en-GB"/>
              </w:rPr>
            </w:pPr>
            <w:r>
              <w:rPr>
                <w:color w:val="000000"/>
                <w:sz w:val="22"/>
                <w:szCs w:val="22"/>
                <w:lang w:eastAsia="en-GB"/>
              </w:rPr>
              <w:t>Transport Allowance</w:t>
            </w:r>
          </w:p>
        </w:tc>
        <w:tc>
          <w:tcPr>
            <w:tcW w:w="2030" w:type="pct"/>
            <w:shd w:val="clear" w:color="auto" w:fill="auto"/>
          </w:tcPr>
          <w:p w14:paraId="4555D8EB" w14:textId="0F6DA373" w:rsidR="001C2987" w:rsidRPr="001715DE"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A760F2">
              <w:rPr>
                <w:color w:val="000000"/>
                <w:sz w:val="22"/>
                <w:szCs w:val="22"/>
                <w:lang w:eastAsia="en-GB"/>
              </w:rPr>
              <w:t>Calculation of road distance between the burnt plantation and the factory outside the EFA.</w:t>
            </w:r>
          </w:p>
        </w:tc>
        <w:tc>
          <w:tcPr>
            <w:tcW w:w="429" w:type="pct"/>
            <w:shd w:val="clear" w:color="auto" w:fill="auto"/>
          </w:tcPr>
          <w:p w14:paraId="096F99FF" w14:textId="208D2791"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19739153" w14:textId="77777777" w:rsidR="001C2987" w:rsidRPr="00DA3DB9" w:rsidRDefault="001C2987" w:rsidP="001C2987">
            <w:pPr>
              <w:spacing w:before="40" w:after="40"/>
              <w:rPr>
                <w:color w:val="000000"/>
                <w:sz w:val="22"/>
                <w:szCs w:val="22"/>
                <w:lang w:val="en-GB" w:eastAsia="en-GB"/>
              </w:rPr>
            </w:pPr>
          </w:p>
        </w:tc>
      </w:tr>
      <w:tr w:rsidR="001C2987" w:rsidRPr="00DA3DB9" w14:paraId="1CF9C9A9" w14:textId="77777777" w:rsidTr="00F01928">
        <w:trPr>
          <w:trHeight w:val="704"/>
        </w:trPr>
        <w:tc>
          <w:tcPr>
            <w:tcW w:w="478" w:type="pct"/>
            <w:shd w:val="clear" w:color="auto" w:fill="auto"/>
          </w:tcPr>
          <w:p w14:paraId="3AF51F1A" w14:textId="54C8A543"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42</w:t>
            </w:r>
          </w:p>
        </w:tc>
        <w:tc>
          <w:tcPr>
            <w:tcW w:w="586" w:type="pct"/>
            <w:shd w:val="clear" w:color="auto" w:fill="auto"/>
          </w:tcPr>
          <w:p w14:paraId="68B6EC24" w14:textId="18545573" w:rsidR="001C2987" w:rsidRPr="00DA05B9" w:rsidRDefault="001C2987" w:rsidP="001C2987">
            <w:pPr>
              <w:spacing w:before="40" w:after="40"/>
              <w:rPr>
                <w:color w:val="000000"/>
                <w:sz w:val="22"/>
                <w:szCs w:val="22"/>
                <w:lang w:eastAsia="en-GB"/>
              </w:rPr>
            </w:pPr>
            <w:r>
              <w:rPr>
                <w:color w:val="000000"/>
                <w:sz w:val="22"/>
                <w:szCs w:val="22"/>
                <w:lang w:eastAsia="en-GB"/>
              </w:rPr>
              <w:t>Transport Allowance</w:t>
            </w:r>
          </w:p>
        </w:tc>
        <w:tc>
          <w:tcPr>
            <w:tcW w:w="2030" w:type="pct"/>
            <w:shd w:val="clear" w:color="auto" w:fill="auto"/>
          </w:tcPr>
          <w:p w14:paraId="4C8E125F" w14:textId="6FEC2397" w:rsidR="001C2987" w:rsidRPr="00A760F2"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A760F2">
              <w:rPr>
                <w:color w:val="000000"/>
                <w:sz w:val="22"/>
                <w:szCs w:val="22"/>
                <w:lang w:eastAsia="en-GB"/>
              </w:rPr>
              <w:t>Calculation of transport allowance based on burnt cane weight, road distance, and applicable rate.</w:t>
            </w:r>
          </w:p>
        </w:tc>
        <w:tc>
          <w:tcPr>
            <w:tcW w:w="429" w:type="pct"/>
            <w:shd w:val="clear" w:color="auto" w:fill="auto"/>
          </w:tcPr>
          <w:p w14:paraId="01639291" w14:textId="6233B3E6"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63FA8629" w14:textId="77777777" w:rsidR="001C2987" w:rsidRPr="00DA3DB9" w:rsidRDefault="001C2987" w:rsidP="001C2987">
            <w:pPr>
              <w:spacing w:before="40" w:after="40"/>
              <w:rPr>
                <w:color w:val="000000"/>
                <w:sz w:val="22"/>
                <w:szCs w:val="22"/>
                <w:lang w:val="en-GB" w:eastAsia="en-GB"/>
              </w:rPr>
            </w:pPr>
          </w:p>
        </w:tc>
      </w:tr>
      <w:tr w:rsidR="001C2987" w:rsidRPr="00DA3DB9" w14:paraId="171F61D8" w14:textId="77777777" w:rsidTr="00F01928">
        <w:trPr>
          <w:trHeight w:val="704"/>
        </w:trPr>
        <w:tc>
          <w:tcPr>
            <w:tcW w:w="478" w:type="pct"/>
            <w:shd w:val="clear" w:color="auto" w:fill="auto"/>
          </w:tcPr>
          <w:p w14:paraId="765218AE" w14:textId="2A62ABAC"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43</w:t>
            </w:r>
          </w:p>
        </w:tc>
        <w:tc>
          <w:tcPr>
            <w:tcW w:w="586" w:type="pct"/>
            <w:shd w:val="clear" w:color="auto" w:fill="auto"/>
          </w:tcPr>
          <w:p w14:paraId="4689D0BC" w14:textId="4E841E1C" w:rsidR="001C2987" w:rsidRPr="00DA05B9" w:rsidRDefault="001C2987" w:rsidP="001C2987">
            <w:pPr>
              <w:spacing w:before="40" w:after="40"/>
              <w:rPr>
                <w:color w:val="000000"/>
                <w:sz w:val="22"/>
                <w:szCs w:val="22"/>
                <w:lang w:eastAsia="en-GB"/>
              </w:rPr>
            </w:pPr>
            <w:r>
              <w:rPr>
                <w:color w:val="000000"/>
                <w:sz w:val="22"/>
                <w:szCs w:val="22"/>
                <w:lang w:eastAsia="en-GB"/>
              </w:rPr>
              <w:t>Payment Processing</w:t>
            </w:r>
          </w:p>
        </w:tc>
        <w:tc>
          <w:tcPr>
            <w:tcW w:w="2030" w:type="pct"/>
            <w:shd w:val="clear" w:color="auto" w:fill="auto"/>
          </w:tcPr>
          <w:p w14:paraId="30198A26" w14:textId="2706D4CF" w:rsidR="001C2987" w:rsidRPr="00A760F2"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A760F2">
              <w:rPr>
                <w:color w:val="000000"/>
                <w:sz w:val="22"/>
                <w:szCs w:val="22"/>
                <w:lang w:eastAsia="en-GB"/>
              </w:rPr>
              <w:t>Generation of payment lists for eligible planters.</w:t>
            </w:r>
          </w:p>
        </w:tc>
        <w:tc>
          <w:tcPr>
            <w:tcW w:w="429" w:type="pct"/>
            <w:shd w:val="clear" w:color="auto" w:fill="auto"/>
          </w:tcPr>
          <w:p w14:paraId="5ED5A314" w14:textId="748970AB"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44DE16D9" w14:textId="77777777" w:rsidR="001C2987" w:rsidRPr="00DA3DB9" w:rsidRDefault="001C2987" w:rsidP="001C2987">
            <w:pPr>
              <w:spacing w:before="40" w:after="40"/>
              <w:rPr>
                <w:color w:val="000000"/>
                <w:sz w:val="22"/>
                <w:szCs w:val="22"/>
                <w:lang w:val="en-GB" w:eastAsia="en-GB"/>
              </w:rPr>
            </w:pPr>
          </w:p>
        </w:tc>
      </w:tr>
      <w:tr w:rsidR="001C2987" w:rsidRPr="00DA3DB9" w14:paraId="7AE71538" w14:textId="77777777" w:rsidTr="00A954E5">
        <w:trPr>
          <w:trHeight w:val="704"/>
        </w:trPr>
        <w:tc>
          <w:tcPr>
            <w:tcW w:w="478" w:type="pct"/>
            <w:tcBorders>
              <w:top w:val="single" w:sz="4" w:space="0" w:color="auto"/>
              <w:left w:val="single" w:sz="4" w:space="0" w:color="auto"/>
              <w:bottom w:val="single" w:sz="4" w:space="0" w:color="auto"/>
              <w:right w:val="single" w:sz="4" w:space="0" w:color="auto"/>
            </w:tcBorders>
            <w:shd w:val="clear" w:color="auto" w:fill="auto"/>
          </w:tcPr>
          <w:p w14:paraId="32C3C061" w14:textId="66C13A08"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44</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1AB80C60" w14:textId="77777777" w:rsidR="001C2987" w:rsidRPr="00DA05B9" w:rsidRDefault="001C2987" w:rsidP="001C2987">
            <w:pPr>
              <w:spacing w:before="40" w:after="40"/>
              <w:rPr>
                <w:color w:val="000000"/>
                <w:sz w:val="22"/>
                <w:szCs w:val="22"/>
                <w:lang w:eastAsia="en-GB"/>
              </w:rPr>
            </w:pPr>
            <w:r>
              <w:rPr>
                <w:color w:val="000000"/>
                <w:sz w:val="22"/>
                <w:szCs w:val="22"/>
                <w:lang w:eastAsia="en-GB"/>
              </w:rPr>
              <w:t>Reporting</w:t>
            </w:r>
          </w:p>
        </w:tc>
        <w:tc>
          <w:tcPr>
            <w:tcW w:w="2030" w:type="pct"/>
            <w:tcBorders>
              <w:top w:val="single" w:sz="4" w:space="0" w:color="auto"/>
              <w:left w:val="single" w:sz="4" w:space="0" w:color="auto"/>
              <w:bottom w:val="single" w:sz="4" w:space="0" w:color="auto"/>
              <w:right w:val="single" w:sz="4" w:space="0" w:color="auto"/>
            </w:tcBorders>
            <w:shd w:val="clear" w:color="auto" w:fill="auto"/>
          </w:tcPr>
          <w:p w14:paraId="21BF8F20" w14:textId="77777777" w:rsidR="001C2987" w:rsidRPr="00A760F2"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B41F8E">
              <w:rPr>
                <w:color w:val="000000"/>
                <w:sz w:val="22"/>
                <w:szCs w:val="22"/>
                <w:lang w:eastAsia="en-GB"/>
              </w:rPr>
              <w:t>Creation of summary reports for financial and administrative purposes.</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4CE286B5" w14:textId="77777777" w:rsidR="001C2987" w:rsidRPr="00A954E5" w:rsidRDefault="001C2987" w:rsidP="001C2987">
            <w:pPr>
              <w:spacing w:before="40" w:after="40"/>
              <w:rPr>
                <w:color w:val="000000"/>
                <w:sz w:val="22"/>
                <w:szCs w:val="22"/>
                <w:lang w:val="en-GB" w:eastAsia="en-GB"/>
              </w:rPr>
            </w:pPr>
            <w:r w:rsidRPr="008545EB">
              <w:rPr>
                <w:color w:val="000000"/>
                <w:sz w:val="22"/>
                <w:szCs w:val="22"/>
                <w:lang w:val="en-GB" w:eastAsia="en-GB"/>
              </w:rPr>
              <w:t>Critical</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29569D8E" w14:textId="77777777" w:rsidR="001C2987" w:rsidRPr="00DA3DB9" w:rsidRDefault="001C2987" w:rsidP="001C2987">
            <w:pPr>
              <w:spacing w:before="40" w:after="40"/>
              <w:rPr>
                <w:color w:val="000000"/>
                <w:sz w:val="22"/>
                <w:szCs w:val="22"/>
                <w:lang w:val="en-GB" w:eastAsia="en-GB"/>
              </w:rPr>
            </w:pPr>
          </w:p>
        </w:tc>
      </w:tr>
      <w:tr w:rsidR="001C2987" w:rsidRPr="00DA3DB9" w14:paraId="439FF5E6" w14:textId="77777777" w:rsidTr="00F01928">
        <w:trPr>
          <w:trHeight w:val="704"/>
        </w:trPr>
        <w:tc>
          <w:tcPr>
            <w:tcW w:w="478" w:type="pct"/>
            <w:shd w:val="clear" w:color="auto" w:fill="auto"/>
          </w:tcPr>
          <w:p w14:paraId="3D56DFA6" w14:textId="21DCF306"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45</w:t>
            </w:r>
          </w:p>
        </w:tc>
        <w:tc>
          <w:tcPr>
            <w:tcW w:w="586" w:type="pct"/>
            <w:shd w:val="clear" w:color="auto" w:fill="auto"/>
          </w:tcPr>
          <w:p w14:paraId="48CEB56D" w14:textId="28036538" w:rsidR="001C2987" w:rsidRPr="00DA05B9" w:rsidRDefault="001C2987" w:rsidP="001C2987">
            <w:pPr>
              <w:spacing w:before="40" w:after="40"/>
              <w:rPr>
                <w:color w:val="000000"/>
                <w:sz w:val="22"/>
                <w:szCs w:val="22"/>
                <w:lang w:eastAsia="en-GB"/>
              </w:rPr>
            </w:pPr>
            <w:r>
              <w:rPr>
                <w:color w:val="000000"/>
                <w:sz w:val="22"/>
                <w:szCs w:val="22"/>
                <w:lang w:eastAsia="en-GB"/>
              </w:rPr>
              <w:t>Reporting</w:t>
            </w:r>
          </w:p>
        </w:tc>
        <w:tc>
          <w:tcPr>
            <w:tcW w:w="2030" w:type="pct"/>
            <w:shd w:val="clear" w:color="auto" w:fill="auto"/>
          </w:tcPr>
          <w:p w14:paraId="3D12F36F" w14:textId="2079A37A" w:rsidR="001C2987" w:rsidRPr="00A760F2"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Pr>
                <w:color w:val="000000"/>
                <w:sz w:val="22"/>
                <w:szCs w:val="22"/>
                <w:lang w:eastAsia="en-GB"/>
              </w:rPr>
              <w:t>G</w:t>
            </w:r>
            <w:r w:rsidRPr="00652809">
              <w:rPr>
                <w:color w:val="000000"/>
                <w:sz w:val="22"/>
                <w:szCs w:val="22"/>
                <w:lang w:eastAsia="en-GB"/>
              </w:rPr>
              <w:t>enerat</w:t>
            </w:r>
            <w:r>
              <w:rPr>
                <w:color w:val="000000"/>
                <w:sz w:val="22"/>
                <w:szCs w:val="22"/>
                <w:lang w:eastAsia="en-GB"/>
              </w:rPr>
              <w:t xml:space="preserve">ion of </w:t>
            </w:r>
            <w:r w:rsidRPr="00652809">
              <w:rPr>
                <w:color w:val="000000"/>
                <w:sz w:val="22"/>
                <w:szCs w:val="22"/>
                <w:lang w:eastAsia="en-GB"/>
              </w:rPr>
              <w:t xml:space="preserve">statement of account </w:t>
            </w:r>
            <w:r>
              <w:rPr>
                <w:color w:val="000000"/>
                <w:sz w:val="22"/>
                <w:szCs w:val="22"/>
                <w:lang w:eastAsia="en-GB"/>
              </w:rPr>
              <w:t xml:space="preserve">for planters </w:t>
            </w:r>
            <w:r w:rsidRPr="00652809">
              <w:rPr>
                <w:color w:val="000000"/>
                <w:sz w:val="22"/>
                <w:szCs w:val="22"/>
                <w:lang w:eastAsia="en-GB"/>
              </w:rPr>
              <w:t xml:space="preserve">and send to planters in </w:t>
            </w:r>
            <w:r>
              <w:rPr>
                <w:color w:val="000000"/>
                <w:sz w:val="22"/>
                <w:szCs w:val="22"/>
                <w:lang w:eastAsia="en-GB"/>
              </w:rPr>
              <w:t xml:space="preserve">password protected </w:t>
            </w:r>
            <w:r w:rsidRPr="00652809">
              <w:rPr>
                <w:color w:val="000000"/>
                <w:sz w:val="22"/>
                <w:szCs w:val="22"/>
                <w:lang w:eastAsia="en-GB"/>
              </w:rPr>
              <w:t xml:space="preserve">PDF </w:t>
            </w:r>
            <w:r>
              <w:rPr>
                <w:color w:val="000000"/>
                <w:sz w:val="22"/>
                <w:szCs w:val="22"/>
                <w:lang w:eastAsia="en-GB"/>
              </w:rPr>
              <w:t>files.</w:t>
            </w:r>
          </w:p>
        </w:tc>
        <w:tc>
          <w:tcPr>
            <w:tcW w:w="429" w:type="pct"/>
            <w:shd w:val="clear" w:color="auto" w:fill="auto"/>
          </w:tcPr>
          <w:p w14:paraId="1B11C530" w14:textId="57B44276"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13C69071" w14:textId="77777777" w:rsidR="001C2987" w:rsidRPr="00DA3DB9" w:rsidRDefault="001C2987" w:rsidP="001C2987">
            <w:pPr>
              <w:spacing w:before="40" w:after="40"/>
              <w:rPr>
                <w:color w:val="000000"/>
                <w:sz w:val="22"/>
                <w:szCs w:val="22"/>
                <w:lang w:val="en-GB" w:eastAsia="en-GB"/>
              </w:rPr>
            </w:pPr>
          </w:p>
        </w:tc>
      </w:tr>
      <w:tr w:rsidR="001C2987" w:rsidRPr="00DA3DB9" w14:paraId="33914448" w14:textId="77777777" w:rsidTr="00F01928">
        <w:trPr>
          <w:trHeight w:val="704"/>
        </w:trPr>
        <w:tc>
          <w:tcPr>
            <w:tcW w:w="478" w:type="pct"/>
            <w:shd w:val="clear" w:color="auto" w:fill="auto"/>
          </w:tcPr>
          <w:p w14:paraId="17854262" w14:textId="7AB93024"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46</w:t>
            </w:r>
          </w:p>
        </w:tc>
        <w:tc>
          <w:tcPr>
            <w:tcW w:w="586" w:type="pct"/>
            <w:shd w:val="clear" w:color="auto" w:fill="auto"/>
          </w:tcPr>
          <w:p w14:paraId="6E506372" w14:textId="254ED615" w:rsidR="001C2987" w:rsidRDefault="001C2987" w:rsidP="001C2987">
            <w:pPr>
              <w:spacing w:before="40" w:after="40"/>
              <w:rPr>
                <w:color w:val="000000"/>
                <w:sz w:val="22"/>
                <w:szCs w:val="22"/>
                <w:lang w:eastAsia="en-GB"/>
              </w:rPr>
            </w:pPr>
            <w:r>
              <w:rPr>
                <w:color w:val="000000"/>
                <w:sz w:val="22"/>
                <w:szCs w:val="22"/>
                <w:lang w:eastAsia="en-GB"/>
              </w:rPr>
              <w:t>Reporting</w:t>
            </w:r>
          </w:p>
        </w:tc>
        <w:tc>
          <w:tcPr>
            <w:tcW w:w="2030" w:type="pct"/>
            <w:shd w:val="clear" w:color="auto" w:fill="auto"/>
          </w:tcPr>
          <w:p w14:paraId="1D03EEF2" w14:textId="665670BD" w:rsidR="001C2987" w:rsidRPr="00B41F8E"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A97CD1">
              <w:rPr>
                <w:color w:val="000000"/>
                <w:sz w:val="22"/>
                <w:szCs w:val="22"/>
                <w:lang w:eastAsia="en-GB"/>
              </w:rPr>
              <w:t>Generation of reports on transport allowance payments.</w:t>
            </w:r>
          </w:p>
        </w:tc>
        <w:tc>
          <w:tcPr>
            <w:tcW w:w="429" w:type="pct"/>
            <w:shd w:val="clear" w:color="auto" w:fill="auto"/>
          </w:tcPr>
          <w:p w14:paraId="3AF28E5C" w14:textId="396689E6"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064C2E1A" w14:textId="77777777" w:rsidR="001C2987" w:rsidRPr="00DA3DB9" w:rsidRDefault="001C2987" w:rsidP="001C2987">
            <w:pPr>
              <w:spacing w:before="40" w:after="40"/>
              <w:rPr>
                <w:color w:val="000000"/>
                <w:sz w:val="22"/>
                <w:szCs w:val="22"/>
                <w:lang w:val="en-GB" w:eastAsia="en-GB"/>
              </w:rPr>
            </w:pPr>
          </w:p>
        </w:tc>
      </w:tr>
      <w:tr w:rsidR="001C2987" w:rsidRPr="00DA3DB9" w14:paraId="07011D44" w14:textId="77777777" w:rsidTr="00F01928">
        <w:trPr>
          <w:trHeight w:val="704"/>
        </w:trPr>
        <w:tc>
          <w:tcPr>
            <w:tcW w:w="478" w:type="pct"/>
            <w:shd w:val="clear" w:color="auto" w:fill="auto"/>
          </w:tcPr>
          <w:p w14:paraId="66903825" w14:textId="116CA7F5"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47</w:t>
            </w:r>
          </w:p>
        </w:tc>
        <w:tc>
          <w:tcPr>
            <w:tcW w:w="586" w:type="pct"/>
            <w:shd w:val="clear" w:color="auto" w:fill="auto"/>
          </w:tcPr>
          <w:p w14:paraId="45C6D435" w14:textId="5C77BB12" w:rsidR="001C2987" w:rsidRDefault="001C2987" w:rsidP="001C2987">
            <w:pPr>
              <w:spacing w:before="40" w:after="40"/>
              <w:rPr>
                <w:color w:val="000000"/>
                <w:sz w:val="22"/>
                <w:szCs w:val="22"/>
                <w:lang w:eastAsia="en-GB"/>
              </w:rPr>
            </w:pPr>
            <w:r>
              <w:rPr>
                <w:color w:val="000000"/>
                <w:sz w:val="22"/>
                <w:szCs w:val="22"/>
                <w:lang w:eastAsia="en-GB"/>
              </w:rPr>
              <w:t>Reporting</w:t>
            </w:r>
          </w:p>
        </w:tc>
        <w:tc>
          <w:tcPr>
            <w:tcW w:w="2030" w:type="pct"/>
            <w:shd w:val="clear" w:color="auto" w:fill="auto"/>
          </w:tcPr>
          <w:p w14:paraId="77C7DD40" w14:textId="023BA835" w:rsidR="001C2987" w:rsidRPr="00A97CD1"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A97CD1">
              <w:rPr>
                <w:color w:val="000000"/>
                <w:sz w:val="22"/>
                <w:szCs w:val="22"/>
                <w:lang w:eastAsia="en-GB"/>
              </w:rPr>
              <w:t>Tools for analyzing transport allowance trends and patterns.</w:t>
            </w:r>
          </w:p>
        </w:tc>
        <w:tc>
          <w:tcPr>
            <w:tcW w:w="429" w:type="pct"/>
            <w:shd w:val="clear" w:color="auto" w:fill="auto"/>
          </w:tcPr>
          <w:p w14:paraId="497FE4F3" w14:textId="2DC51F03"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4A7F0C21" w14:textId="77777777" w:rsidR="001C2987" w:rsidRPr="00DA3DB9" w:rsidRDefault="001C2987" w:rsidP="001C2987">
            <w:pPr>
              <w:spacing w:before="40" w:after="40"/>
              <w:rPr>
                <w:color w:val="000000"/>
                <w:sz w:val="22"/>
                <w:szCs w:val="22"/>
                <w:lang w:val="en-GB" w:eastAsia="en-GB"/>
              </w:rPr>
            </w:pPr>
          </w:p>
        </w:tc>
      </w:tr>
      <w:tr w:rsidR="001C2987" w:rsidRPr="00DA3DB9" w14:paraId="5359E33D" w14:textId="77777777" w:rsidTr="00F01928">
        <w:trPr>
          <w:trHeight w:val="704"/>
        </w:trPr>
        <w:tc>
          <w:tcPr>
            <w:tcW w:w="478" w:type="pct"/>
            <w:shd w:val="clear" w:color="auto" w:fill="auto"/>
          </w:tcPr>
          <w:p w14:paraId="53568082" w14:textId="4F12D0BF"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48</w:t>
            </w:r>
          </w:p>
        </w:tc>
        <w:tc>
          <w:tcPr>
            <w:tcW w:w="586" w:type="pct"/>
            <w:shd w:val="clear" w:color="auto" w:fill="auto"/>
          </w:tcPr>
          <w:p w14:paraId="388CCB40" w14:textId="3E0A005E" w:rsidR="001C2987" w:rsidRDefault="001C2987" w:rsidP="001C2987">
            <w:pPr>
              <w:spacing w:before="40" w:after="40"/>
              <w:rPr>
                <w:color w:val="000000"/>
                <w:sz w:val="22"/>
                <w:szCs w:val="22"/>
                <w:lang w:eastAsia="en-GB"/>
              </w:rPr>
            </w:pPr>
            <w:r w:rsidRPr="00031759">
              <w:rPr>
                <w:color w:val="000000"/>
                <w:sz w:val="22"/>
                <w:szCs w:val="22"/>
                <w:lang w:eastAsia="en-GB"/>
              </w:rPr>
              <w:t>Current Account Balance Reconciliation</w:t>
            </w:r>
          </w:p>
        </w:tc>
        <w:tc>
          <w:tcPr>
            <w:tcW w:w="2030" w:type="pct"/>
            <w:shd w:val="clear" w:color="auto" w:fill="auto"/>
          </w:tcPr>
          <w:p w14:paraId="0C5E2FCB" w14:textId="2E6E27D6" w:rsidR="001C2987" w:rsidRPr="00A97CD1"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8A12D6">
              <w:rPr>
                <w:color w:val="000000"/>
                <w:sz w:val="22"/>
                <w:szCs w:val="22"/>
                <w:lang w:eastAsia="en-GB"/>
              </w:rPr>
              <w:t>Calculation of opening, closing, debit, and credit balances for each account.</w:t>
            </w:r>
          </w:p>
        </w:tc>
        <w:tc>
          <w:tcPr>
            <w:tcW w:w="429" w:type="pct"/>
            <w:shd w:val="clear" w:color="auto" w:fill="auto"/>
          </w:tcPr>
          <w:p w14:paraId="145C348C" w14:textId="7E43837D"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3058A25F" w14:textId="77777777" w:rsidR="001C2987" w:rsidRPr="00DA3DB9" w:rsidRDefault="001C2987" w:rsidP="001C2987">
            <w:pPr>
              <w:spacing w:before="40" w:after="40"/>
              <w:rPr>
                <w:color w:val="000000"/>
                <w:sz w:val="22"/>
                <w:szCs w:val="22"/>
                <w:lang w:val="en-GB" w:eastAsia="en-GB"/>
              </w:rPr>
            </w:pPr>
          </w:p>
        </w:tc>
      </w:tr>
      <w:tr w:rsidR="001C2987" w:rsidRPr="00DA3DB9" w14:paraId="02A0257C" w14:textId="77777777" w:rsidTr="00F01928">
        <w:trPr>
          <w:trHeight w:val="704"/>
        </w:trPr>
        <w:tc>
          <w:tcPr>
            <w:tcW w:w="478" w:type="pct"/>
            <w:shd w:val="clear" w:color="auto" w:fill="auto"/>
          </w:tcPr>
          <w:p w14:paraId="29394B6B" w14:textId="024CED95"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45</w:t>
            </w:r>
          </w:p>
        </w:tc>
        <w:tc>
          <w:tcPr>
            <w:tcW w:w="586" w:type="pct"/>
            <w:shd w:val="clear" w:color="auto" w:fill="auto"/>
          </w:tcPr>
          <w:p w14:paraId="160F0B02" w14:textId="7FB8818F" w:rsidR="001C2987" w:rsidRDefault="001C2987" w:rsidP="001C2987">
            <w:pPr>
              <w:spacing w:before="40" w:after="40"/>
              <w:rPr>
                <w:color w:val="000000"/>
                <w:sz w:val="22"/>
                <w:szCs w:val="22"/>
                <w:lang w:eastAsia="en-GB"/>
              </w:rPr>
            </w:pPr>
            <w:r w:rsidRPr="00031759">
              <w:rPr>
                <w:color w:val="000000"/>
                <w:sz w:val="22"/>
                <w:szCs w:val="22"/>
                <w:lang w:eastAsia="en-GB"/>
              </w:rPr>
              <w:t>Current Account Balance Reconciliation</w:t>
            </w:r>
          </w:p>
        </w:tc>
        <w:tc>
          <w:tcPr>
            <w:tcW w:w="2030" w:type="pct"/>
            <w:shd w:val="clear" w:color="auto" w:fill="auto"/>
          </w:tcPr>
          <w:p w14:paraId="5A261BF9" w14:textId="2F670379" w:rsidR="001C2987" w:rsidRPr="008A12D6"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4711F5">
              <w:rPr>
                <w:color w:val="000000"/>
                <w:sz w:val="22"/>
                <w:szCs w:val="22"/>
                <w:lang w:eastAsia="en-GB"/>
              </w:rPr>
              <w:t>Generation of current account balance lists in the required format.</w:t>
            </w:r>
          </w:p>
        </w:tc>
        <w:tc>
          <w:tcPr>
            <w:tcW w:w="429" w:type="pct"/>
            <w:shd w:val="clear" w:color="auto" w:fill="auto"/>
          </w:tcPr>
          <w:p w14:paraId="030C0DE8" w14:textId="7F184499"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007E26B9" w14:textId="77777777" w:rsidR="001C2987" w:rsidRPr="00DA3DB9" w:rsidRDefault="001C2987" w:rsidP="001C2987">
            <w:pPr>
              <w:spacing w:before="40" w:after="40"/>
              <w:rPr>
                <w:color w:val="000000"/>
                <w:sz w:val="22"/>
                <w:szCs w:val="22"/>
                <w:lang w:val="en-GB" w:eastAsia="en-GB"/>
              </w:rPr>
            </w:pPr>
          </w:p>
        </w:tc>
      </w:tr>
      <w:tr w:rsidR="001C2987" w:rsidRPr="00DA3DB9" w14:paraId="24579440" w14:textId="77777777" w:rsidTr="00F01928">
        <w:trPr>
          <w:trHeight w:val="704"/>
        </w:trPr>
        <w:tc>
          <w:tcPr>
            <w:tcW w:w="478" w:type="pct"/>
            <w:shd w:val="clear" w:color="auto" w:fill="auto"/>
          </w:tcPr>
          <w:p w14:paraId="5546B4A9" w14:textId="1388EF8F"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46</w:t>
            </w:r>
          </w:p>
        </w:tc>
        <w:tc>
          <w:tcPr>
            <w:tcW w:w="586" w:type="pct"/>
            <w:shd w:val="clear" w:color="auto" w:fill="auto"/>
          </w:tcPr>
          <w:p w14:paraId="148DAAF0" w14:textId="4E03C11A" w:rsidR="001C2987" w:rsidRDefault="001C2987" w:rsidP="001C2987">
            <w:pPr>
              <w:spacing w:before="40" w:after="40"/>
              <w:rPr>
                <w:color w:val="000000"/>
                <w:sz w:val="22"/>
                <w:szCs w:val="22"/>
                <w:lang w:eastAsia="en-GB"/>
              </w:rPr>
            </w:pPr>
            <w:r w:rsidRPr="00031759">
              <w:rPr>
                <w:color w:val="000000"/>
                <w:sz w:val="22"/>
                <w:szCs w:val="22"/>
                <w:lang w:eastAsia="en-GB"/>
              </w:rPr>
              <w:t>Current Account Balance Reconciliation</w:t>
            </w:r>
          </w:p>
        </w:tc>
        <w:tc>
          <w:tcPr>
            <w:tcW w:w="2030" w:type="pct"/>
            <w:shd w:val="clear" w:color="auto" w:fill="auto"/>
          </w:tcPr>
          <w:p w14:paraId="19E3701D" w14:textId="1818D292" w:rsidR="001C2987" w:rsidRPr="004711F5"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4711F5">
              <w:rPr>
                <w:color w:val="000000"/>
                <w:sz w:val="22"/>
                <w:szCs w:val="22"/>
                <w:lang w:eastAsia="en-GB"/>
              </w:rPr>
              <w:t>Recording of new debit or credit transactions with relevant details (account number, amount, reason, etc.).</w:t>
            </w:r>
          </w:p>
        </w:tc>
        <w:tc>
          <w:tcPr>
            <w:tcW w:w="429" w:type="pct"/>
            <w:shd w:val="clear" w:color="auto" w:fill="auto"/>
          </w:tcPr>
          <w:p w14:paraId="4550C17B" w14:textId="610C9AE4"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461B6752" w14:textId="77777777" w:rsidR="001C2987" w:rsidRPr="00DA3DB9" w:rsidRDefault="001C2987" w:rsidP="001C2987">
            <w:pPr>
              <w:spacing w:before="40" w:after="40"/>
              <w:rPr>
                <w:color w:val="000000"/>
                <w:sz w:val="22"/>
                <w:szCs w:val="22"/>
                <w:lang w:val="en-GB" w:eastAsia="en-GB"/>
              </w:rPr>
            </w:pPr>
          </w:p>
        </w:tc>
      </w:tr>
      <w:tr w:rsidR="001C2987" w:rsidRPr="00DA3DB9" w14:paraId="3605D8A3" w14:textId="77777777" w:rsidTr="00F01928">
        <w:trPr>
          <w:trHeight w:val="704"/>
        </w:trPr>
        <w:tc>
          <w:tcPr>
            <w:tcW w:w="478" w:type="pct"/>
            <w:shd w:val="clear" w:color="auto" w:fill="auto"/>
          </w:tcPr>
          <w:p w14:paraId="526E53B6" w14:textId="4703CF68"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47</w:t>
            </w:r>
          </w:p>
        </w:tc>
        <w:tc>
          <w:tcPr>
            <w:tcW w:w="586" w:type="pct"/>
            <w:shd w:val="clear" w:color="auto" w:fill="auto"/>
          </w:tcPr>
          <w:p w14:paraId="6D8E5185" w14:textId="526E67B1" w:rsidR="001C2987" w:rsidRDefault="001C2987" w:rsidP="001C2987">
            <w:pPr>
              <w:spacing w:before="40" w:after="40"/>
              <w:rPr>
                <w:color w:val="000000"/>
                <w:sz w:val="22"/>
                <w:szCs w:val="22"/>
                <w:lang w:eastAsia="en-GB"/>
              </w:rPr>
            </w:pPr>
            <w:r w:rsidRPr="00031759">
              <w:rPr>
                <w:color w:val="000000"/>
                <w:sz w:val="22"/>
                <w:szCs w:val="22"/>
                <w:lang w:eastAsia="en-GB"/>
              </w:rPr>
              <w:t>Current Account Balance Reconciliation</w:t>
            </w:r>
          </w:p>
        </w:tc>
        <w:tc>
          <w:tcPr>
            <w:tcW w:w="2030" w:type="pct"/>
            <w:shd w:val="clear" w:color="auto" w:fill="auto"/>
          </w:tcPr>
          <w:p w14:paraId="07DA4472" w14:textId="34BB1208" w:rsidR="001C2987" w:rsidRPr="004711F5"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4711F5">
              <w:rPr>
                <w:color w:val="000000"/>
                <w:sz w:val="22"/>
                <w:szCs w:val="22"/>
                <w:lang w:eastAsia="en-GB"/>
              </w:rPr>
              <w:t>Automatic update of current account balances based on new transactions.</w:t>
            </w:r>
          </w:p>
        </w:tc>
        <w:tc>
          <w:tcPr>
            <w:tcW w:w="429" w:type="pct"/>
            <w:shd w:val="clear" w:color="auto" w:fill="auto"/>
          </w:tcPr>
          <w:p w14:paraId="5B8076E5" w14:textId="3B9EF9AA"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6A5E12D8" w14:textId="77777777" w:rsidR="001C2987" w:rsidRPr="00DA3DB9" w:rsidRDefault="001C2987" w:rsidP="001C2987">
            <w:pPr>
              <w:spacing w:before="40" w:after="40"/>
              <w:rPr>
                <w:color w:val="000000"/>
                <w:sz w:val="22"/>
                <w:szCs w:val="22"/>
                <w:lang w:val="en-GB" w:eastAsia="en-GB"/>
              </w:rPr>
            </w:pPr>
          </w:p>
        </w:tc>
      </w:tr>
      <w:tr w:rsidR="001C2987" w:rsidRPr="00DA3DB9" w14:paraId="00E8FFC0" w14:textId="77777777" w:rsidTr="00F01928">
        <w:trPr>
          <w:trHeight w:val="704"/>
        </w:trPr>
        <w:tc>
          <w:tcPr>
            <w:tcW w:w="478" w:type="pct"/>
            <w:shd w:val="clear" w:color="auto" w:fill="auto"/>
          </w:tcPr>
          <w:p w14:paraId="5D547B5A" w14:textId="3236233E"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48</w:t>
            </w:r>
          </w:p>
        </w:tc>
        <w:tc>
          <w:tcPr>
            <w:tcW w:w="586" w:type="pct"/>
            <w:shd w:val="clear" w:color="auto" w:fill="auto"/>
          </w:tcPr>
          <w:p w14:paraId="0D0D18DF" w14:textId="0A2BF345" w:rsidR="001C2987" w:rsidRDefault="001C2987" w:rsidP="001C2987">
            <w:pPr>
              <w:spacing w:before="40" w:after="40"/>
              <w:rPr>
                <w:color w:val="000000"/>
                <w:sz w:val="22"/>
                <w:szCs w:val="22"/>
                <w:lang w:eastAsia="en-GB"/>
              </w:rPr>
            </w:pPr>
            <w:r w:rsidRPr="00031759">
              <w:rPr>
                <w:color w:val="000000"/>
                <w:sz w:val="22"/>
                <w:szCs w:val="22"/>
                <w:lang w:eastAsia="en-GB"/>
              </w:rPr>
              <w:t>Current Account Balance Reconciliation</w:t>
            </w:r>
          </w:p>
        </w:tc>
        <w:tc>
          <w:tcPr>
            <w:tcW w:w="2030" w:type="pct"/>
            <w:shd w:val="clear" w:color="auto" w:fill="auto"/>
          </w:tcPr>
          <w:p w14:paraId="4A7FC913" w14:textId="315A0421" w:rsidR="001C2987" w:rsidRPr="004711F5"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9E37FC">
              <w:rPr>
                <w:color w:val="000000"/>
                <w:sz w:val="22"/>
                <w:szCs w:val="22"/>
                <w:lang w:eastAsia="en-GB"/>
              </w:rPr>
              <w:t>Comparison of opening and closing balances with calculated balances.</w:t>
            </w:r>
          </w:p>
        </w:tc>
        <w:tc>
          <w:tcPr>
            <w:tcW w:w="429" w:type="pct"/>
            <w:shd w:val="clear" w:color="auto" w:fill="auto"/>
          </w:tcPr>
          <w:p w14:paraId="2351C23C" w14:textId="5CDCCA9E"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12953398" w14:textId="77777777" w:rsidR="001C2987" w:rsidRPr="00DA3DB9" w:rsidRDefault="001C2987" w:rsidP="001C2987">
            <w:pPr>
              <w:spacing w:before="40" w:after="40"/>
              <w:rPr>
                <w:color w:val="000000"/>
                <w:sz w:val="22"/>
                <w:szCs w:val="22"/>
                <w:lang w:val="en-GB" w:eastAsia="en-GB"/>
              </w:rPr>
            </w:pPr>
          </w:p>
        </w:tc>
      </w:tr>
      <w:tr w:rsidR="001C2987" w:rsidRPr="00DA3DB9" w14:paraId="60F7CBF9" w14:textId="77777777" w:rsidTr="00F01928">
        <w:trPr>
          <w:trHeight w:val="704"/>
        </w:trPr>
        <w:tc>
          <w:tcPr>
            <w:tcW w:w="478" w:type="pct"/>
            <w:shd w:val="clear" w:color="auto" w:fill="auto"/>
          </w:tcPr>
          <w:p w14:paraId="62E932DF" w14:textId="3A5DECE9"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49</w:t>
            </w:r>
          </w:p>
        </w:tc>
        <w:tc>
          <w:tcPr>
            <w:tcW w:w="586" w:type="pct"/>
            <w:shd w:val="clear" w:color="auto" w:fill="auto"/>
          </w:tcPr>
          <w:p w14:paraId="27519212" w14:textId="2D5AF350" w:rsidR="001C2987" w:rsidRDefault="001C2987" w:rsidP="001C2987">
            <w:pPr>
              <w:spacing w:before="40" w:after="40"/>
              <w:rPr>
                <w:color w:val="000000"/>
                <w:sz w:val="22"/>
                <w:szCs w:val="22"/>
                <w:lang w:eastAsia="en-GB"/>
              </w:rPr>
            </w:pPr>
            <w:r w:rsidRPr="00031759">
              <w:rPr>
                <w:color w:val="000000"/>
                <w:sz w:val="22"/>
                <w:szCs w:val="22"/>
                <w:lang w:eastAsia="en-GB"/>
              </w:rPr>
              <w:t>Current Account Balance Reconciliation</w:t>
            </w:r>
          </w:p>
        </w:tc>
        <w:tc>
          <w:tcPr>
            <w:tcW w:w="2030" w:type="pct"/>
            <w:shd w:val="clear" w:color="auto" w:fill="auto"/>
          </w:tcPr>
          <w:p w14:paraId="7F5D7615" w14:textId="1DB1A2A2" w:rsidR="001C2987" w:rsidRPr="009E37FC"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9E37FC">
              <w:rPr>
                <w:color w:val="000000"/>
                <w:sz w:val="22"/>
                <w:szCs w:val="22"/>
                <w:lang w:eastAsia="en-GB"/>
              </w:rPr>
              <w:t>Verification of transactions against supporting documents.</w:t>
            </w:r>
          </w:p>
        </w:tc>
        <w:tc>
          <w:tcPr>
            <w:tcW w:w="429" w:type="pct"/>
            <w:shd w:val="clear" w:color="auto" w:fill="auto"/>
          </w:tcPr>
          <w:p w14:paraId="3F87F0A6" w14:textId="1D5603C4"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5D27F53B" w14:textId="77777777" w:rsidR="001C2987" w:rsidRPr="00DA3DB9" w:rsidRDefault="001C2987" w:rsidP="001C2987">
            <w:pPr>
              <w:spacing w:before="40" w:after="40"/>
              <w:rPr>
                <w:color w:val="000000"/>
                <w:sz w:val="22"/>
                <w:szCs w:val="22"/>
                <w:lang w:val="en-GB" w:eastAsia="en-GB"/>
              </w:rPr>
            </w:pPr>
          </w:p>
        </w:tc>
      </w:tr>
      <w:tr w:rsidR="001C2987" w:rsidRPr="00DA3DB9" w14:paraId="23FE82C2" w14:textId="77777777" w:rsidTr="00F01928">
        <w:trPr>
          <w:trHeight w:val="704"/>
        </w:trPr>
        <w:tc>
          <w:tcPr>
            <w:tcW w:w="478" w:type="pct"/>
            <w:shd w:val="clear" w:color="auto" w:fill="auto"/>
          </w:tcPr>
          <w:p w14:paraId="48CB74C7" w14:textId="4F5E3FCF"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50</w:t>
            </w:r>
          </w:p>
        </w:tc>
        <w:tc>
          <w:tcPr>
            <w:tcW w:w="586" w:type="pct"/>
            <w:shd w:val="clear" w:color="auto" w:fill="auto"/>
          </w:tcPr>
          <w:p w14:paraId="404BCDF6" w14:textId="2AF48BC2" w:rsidR="001C2987" w:rsidRDefault="001C2987" w:rsidP="001C2987">
            <w:pPr>
              <w:spacing w:before="40" w:after="40"/>
              <w:rPr>
                <w:color w:val="000000"/>
                <w:sz w:val="22"/>
                <w:szCs w:val="22"/>
                <w:lang w:eastAsia="en-GB"/>
              </w:rPr>
            </w:pPr>
            <w:r w:rsidRPr="00031759">
              <w:rPr>
                <w:color w:val="000000"/>
                <w:sz w:val="22"/>
                <w:szCs w:val="22"/>
                <w:lang w:eastAsia="en-GB"/>
              </w:rPr>
              <w:t>Current Account Balance Reconciliation</w:t>
            </w:r>
          </w:p>
        </w:tc>
        <w:tc>
          <w:tcPr>
            <w:tcW w:w="2030" w:type="pct"/>
            <w:shd w:val="clear" w:color="auto" w:fill="auto"/>
          </w:tcPr>
          <w:p w14:paraId="37291DC6" w14:textId="3A1AC0C5" w:rsidR="001C2987" w:rsidRPr="009E37FC"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9E37FC">
              <w:rPr>
                <w:color w:val="000000"/>
                <w:sz w:val="22"/>
                <w:szCs w:val="22"/>
                <w:lang w:eastAsia="en-GB"/>
              </w:rPr>
              <w:t>Identification and resolution of discrepancies between balances.</w:t>
            </w:r>
          </w:p>
        </w:tc>
        <w:tc>
          <w:tcPr>
            <w:tcW w:w="429" w:type="pct"/>
            <w:shd w:val="clear" w:color="auto" w:fill="auto"/>
          </w:tcPr>
          <w:p w14:paraId="3F6812BE" w14:textId="07DB2D0E"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16A3C663" w14:textId="77777777" w:rsidR="001C2987" w:rsidRPr="00DA3DB9" w:rsidRDefault="001C2987" w:rsidP="001C2987">
            <w:pPr>
              <w:spacing w:before="40" w:after="40"/>
              <w:rPr>
                <w:color w:val="000000"/>
                <w:sz w:val="22"/>
                <w:szCs w:val="22"/>
                <w:lang w:val="en-GB" w:eastAsia="en-GB"/>
              </w:rPr>
            </w:pPr>
          </w:p>
        </w:tc>
      </w:tr>
      <w:tr w:rsidR="001C2987" w:rsidRPr="00DA3DB9" w14:paraId="289CA7E8" w14:textId="77777777" w:rsidTr="00F01928">
        <w:trPr>
          <w:trHeight w:val="704"/>
        </w:trPr>
        <w:tc>
          <w:tcPr>
            <w:tcW w:w="478" w:type="pct"/>
            <w:shd w:val="clear" w:color="auto" w:fill="auto"/>
          </w:tcPr>
          <w:p w14:paraId="1166B1C0" w14:textId="5D39EBA1"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51</w:t>
            </w:r>
          </w:p>
        </w:tc>
        <w:tc>
          <w:tcPr>
            <w:tcW w:w="586" w:type="pct"/>
            <w:shd w:val="clear" w:color="auto" w:fill="auto"/>
          </w:tcPr>
          <w:p w14:paraId="2BBDDC55" w14:textId="61222F2D" w:rsidR="001C2987" w:rsidRDefault="001C2987" w:rsidP="001C2987">
            <w:pPr>
              <w:spacing w:before="40" w:after="40"/>
              <w:rPr>
                <w:color w:val="000000"/>
                <w:sz w:val="22"/>
                <w:szCs w:val="22"/>
                <w:lang w:eastAsia="en-GB"/>
              </w:rPr>
            </w:pPr>
            <w:r w:rsidRPr="00031759">
              <w:rPr>
                <w:color w:val="000000"/>
                <w:sz w:val="22"/>
                <w:szCs w:val="22"/>
                <w:lang w:eastAsia="en-GB"/>
              </w:rPr>
              <w:t>Current Account Balance Reconciliation</w:t>
            </w:r>
          </w:p>
        </w:tc>
        <w:tc>
          <w:tcPr>
            <w:tcW w:w="2030" w:type="pct"/>
            <w:shd w:val="clear" w:color="auto" w:fill="auto"/>
          </w:tcPr>
          <w:p w14:paraId="2DBA6A98" w14:textId="2A55B959" w:rsidR="001C2987" w:rsidRPr="009E37FC"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9E37FC">
              <w:rPr>
                <w:color w:val="000000"/>
                <w:sz w:val="22"/>
                <w:szCs w:val="22"/>
                <w:lang w:eastAsia="en-GB"/>
              </w:rPr>
              <w:t>Generation of reports on reconciliation results and discrepancies.</w:t>
            </w:r>
          </w:p>
        </w:tc>
        <w:tc>
          <w:tcPr>
            <w:tcW w:w="429" w:type="pct"/>
            <w:shd w:val="clear" w:color="auto" w:fill="auto"/>
          </w:tcPr>
          <w:p w14:paraId="63980828" w14:textId="7E5C240F"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5A7DD68C" w14:textId="77777777" w:rsidR="001C2987" w:rsidRPr="00DA3DB9" w:rsidRDefault="001C2987" w:rsidP="001C2987">
            <w:pPr>
              <w:spacing w:before="40" w:after="40"/>
              <w:rPr>
                <w:color w:val="000000"/>
                <w:sz w:val="22"/>
                <w:szCs w:val="22"/>
                <w:lang w:val="en-GB" w:eastAsia="en-GB"/>
              </w:rPr>
            </w:pPr>
          </w:p>
        </w:tc>
      </w:tr>
      <w:tr w:rsidR="001C2987" w:rsidRPr="00DA3DB9" w14:paraId="180EDC69" w14:textId="77777777" w:rsidTr="00F01928">
        <w:trPr>
          <w:trHeight w:val="704"/>
        </w:trPr>
        <w:tc>
          <w:tcPr>
            <w:tcW w:w="478" w:type="pct"/>
            <w:shd w:val="clear" w:color="auto" w:fill="auto"/>
          </w:tcPr>
          <w:p w14:paraId="7F1BA62C" w14:textId="41431EAB" w:rsidR="001C2987" w:rsidRPr="00DA3DB9" w:rsidRDefault="001C2987" w:rsidP="001C2987">
            <w:pPr>
              <w:spacing w:before="40" w:after="40"/>
              <w:rPr>
                <w:color w:val="000000"/>
                <w:sz w:val="22"/>
                <w:szCs w:val="22"/>
                <w:lang w:val="en-GB" w:eastAsia="en-GB"/>
              </w:rPr>
            </w:pPr>
            <w:r w:rsidRPr="0023431C">
              <w:rPr>
                <w:color w:val="000000"/>
                <w:sz w:val="22"/>
                <w:szCs w:val="22"/>
                <w:lang w:val="en-GB" w:eastAsia="en-GB"/>
              </w:rPr>
              <w:t>CLA-</w:t>
            </w:r>
            <w:r>
              <w:rPr>
                <w:color w:val="000000"/>
                <w:sz w:val="22"/>
                <w:szCs w:val="22"/>
                <w:lang w:val="en-GB" w:eastAsia="en-GB"/>
              </w:rPr>
              <w:t>52</w:t>
            </w:r>
          </w:p>
        </w:tc>
        <w:tc>
          <w:tcPr>
            <w:tcW w:w="586" w:type="pct"/>
            <w:shd w:val="clear" w:color="auto" w:fill="auto"/>
          </w:tcPr>
          <w:p w14:paraId="62C2D7E0" w14:textId="4357D234" w:rsidR="001C2987" w:rsidRDefault="001C2987" w:rsidP="001C2987">
            <w:pPr>
              <w:spacing w:before="40" w:after="40"/>
              <w:rPr>
                <w:color w:val="000000"/>
                <w:sz w:val="22"/>
                <w:szCs w:val="22"/>
                <w:lang w:eastAsia="en-GB"/>
              </w:rPr>
            </w:pPr>
            <w:r w:rsidRPr="00031759">
              <w:rPr>
                <w:color w:val="000000"/>
                <w:sz w:val="22"/>
                <w:szCs w:val="22"/>
                <w:lang w:eastAsia="en-GB"/>
              </w:rPr>
              <w:t>Current Account Balance Reconciliation</w:t>
            </w:r>
          </w:p>
        </w:tc>
        <w:tc>
          <w:tcPr>
            <w:tcW w:w="2030" w:type="pct"/>
            <w:shd w:val="clear" w:color="auto" w:fill="auto"/>
          </w:tcPr>
          <w:p w14:paraId="67E089CF" w14:textId="34B64617" w:rsidR="001C2987" w:rsidRPr="009E37FC" w:rsidRDefault="001C2987" w:rsidP="001C2987">
            <w:pPr>
              <w:pStyle w:val="ListParagraph"/>
              <w:widowControl/>
              <w:overflowPunct w:val="0"/>
              <w:autoSpaceDE w:val="0"/>
              <w:autoSpaceDN w:val="0"/>
              <w:adjustRightInd w:val="0"/>
              <w:spacing w:before="40" w:after="40"/>
              <w:ind w:left="26"/>
              <w:textAlignment w:val="baseline"/>
              <w:rPr>
                <w:color w:val="000000"/>
                <w:sz w:val="22"/>
                <w:szCs w:val="22"/>
                <w:lang w:eastAsia="en-GB"/>
              </w:rPr>
            </w:pPr>
            <w:r w:rsidRPr="00031759">
              <w:rPr>
                <w:color w:val="000000"/>
                <w:sz w:val="22"/>
                <w:szCs w:val="22"/>
                <w:lang w:eastAsia="en-GB"/>
              </w:rPr>
              <w:t>Tools for analyzing current account balance trends and patterns.</w:t>
            </w:r>
          </w:p>
        </w:tc>
        <w:tc>
          <w:tcPr>
            <w:tcW w:w="429" w:type="pct"/>
            <w:shd w:val="clear" w:color="auto" w:fill="auto"/>
          </w:tcPr>
          <w:p w14:paraId="2C13B772" w14:textId="2FE05992" w:rsidR="001C2987" w:rsidRPr="001F7384" w:rsidRDefault="001C2987" w:rsidP="001C2987">
            <w:pPr>
              <w:spacing w:before="40" w:after="40"/>
              <w:rPr>
                <w:color w:val="000000"/>
                <w:sz w:val="22"/>
                <w:szCs w:val="22"/>
                <w:lang w:eastAsia="en-GB"/>
              </w:rPr>
            </w:pPr>
            <w:r w:rsidRPr="008545EB">
              <w:rPr>
                <w:color w:val="000000"/>
                <w:sz w:val="22"/>
                <w:szCs w:val="22"/>
                <w:lang w:val="en-GB" w:eastAsia="en-GB"/>
              </w:rPr>
              <w:t>Critical</w:t>
            </w:r>
          </w:p>
        </w:tc>
        <w:tc>
          <w:tcPr>
            <w:tcW w:w="1477" w:type="pct"/>
            <w:shd w:val="clear" w:color="auto" w:fill="auto"/>
          </w:tcPr>
          <w:p w14:paraId="0B7163D0" w14:textId="77777777" w:rsidR="001C2987" w:rsidRPr="00DA3DB9" w:rsidRDefault="001C2987" w:rsidP="001C2987">
            <w:pPr>
              <w:spacing w:before="40" w:after="40"/>
              <w:rPr>
                <w:color w:val="000000"/>
                <w:sz w:val="22"/>
                <w:szCs w:val="22"/>
                <w:lang w:val="en-GB" w:eastAsia="en-GB"/>
              </w:rPr>
            </w:pPr>
          </w:p>
        </w:tc>
      </w:tr>
    </w:tbl>
    <w:p w14:paraId="5B41112B" w14:textId="77777777" w:rsidR="00812CD3" w:rsidRPr="00812CD3" w:rsidRDefault="00812CD3" w:rsidP="00812CD3">
      <w:pPr>
        <w:rPr>
          <w:rFonts w:eastAsia="Calibri"/>
          <w:b/>
          <w:bCs/>
          <w:sz w:val="22"/>
          <w:szCs w:val="22"/>
          <w:lang w:val="en-GB" w:eastAsia="en-GB"/>
        </w:rPr>
      </w:pPr>
    </w:p>
    <w:p w14:paraId="6A3C7F93" w14:textId="406E9CF6" w:rsidR="00812CD3" w:rsidRDefault="00812CD3" w:rsidP="00812CD3">
      <w:pPr>
        <w:rPr>
          <w:rFonts w:eastAsia="Calibri"/>
          <w:b/>
          <w:bCs/>
          <w:sz w:val="22"/>
          <w:szCs w:val="22"/>
          <w:lang w:val="en-GB" w:eastAsia="en-GB"/>
        </w:rPr>
      </w:pPr>
      <w:bookmarkStart w:id="27" w:name="_Toc82071029"/>
      <w:bookmarkEnd w:id="25"/>
    </w:p>
    <w:p w14:paraId="7B4248A4" w14:textId="4E7C8392" w:rsidR="00ED2C22" w:rsidRDefault="00ED2C22">
      <w:pPr>
        <w:widowControl/>
        <w:rPr>
          <w:rFonts w:eastAsia="Calibri"/>
          <w:b/>
          <w:bCs/>
          <w:sz w:val="22"/>
          <w:szCs w:val="22"/>
          <w:lang w:val="en-GB" w:eastAsia="en-GB"/>
        </w:rPr>
      </w:pPr>
      <w:r>
        <w:rPr>
          <w:rFonts w:eastAsia="Calibri"/>
          <w:b/>
          <w:bCs/>
          <w:sz w:val="22"/>
          <w:szCs w:val="22"/>
          <w:lang w:val="en-GB" w:eastAsia="en-GB"/>
        </w:rPr>
        <w:br w:type="page"/>
      </w:r>
    </w:p>
    <w:p w14:paraId="2DF72C41" w14:textId="425164AD" w:rsidR="00812CD3" w:rsidRPr="00812CD3" w:rsidRDefault="006B7D9C" w:rsidP="00DC535A">
      <w:pPr>
        <w:pStyle w:val="ListParagraph"/>
        <w:widowControl/>
        <w:numPr>
          <w:ilvl w:val="0"/>
          <w:numId w:val="14"/>
        </w:numPr>
        <w:overflowPunct w:val="0"/>
        <w:autoSpaceDE w:val="0"/>
        <w:autoSpaceDN w:val="0"/>
        <w:adjustRightInd w:val="0"/>
        <w:spacing w:after="240" w:line="259" w:lineRule="auto"/>
        <w:ind w:hanging="720"/>
        <w:textAlignment w:val="baseline"/>
        <w:outlineLvl w:val="1"/>
        <w:rPr>
          <w:rFonts w:eastAsia="Calibri"/>
          <w:b/>
          <w:bCs/>
          <w:szCs w:val="24"/>
          <w:lang w:val="en-GB" w:eastAsia="en-GB"/>
        </w:rPr>
      </w:pPr>
      <w:bookmarkStart w:id="28" w:name="_Toc82071044"/>
      <w:bookmarkEnd w:id="27"/>
      <w:r>
        <w:rPr>
          <w:rFonts w:eastAsia="Calibri"/>
          <w:b/>
          <w:bCs/>
          <w:szCs w:val="24"/>
          <w:lang w:val="en-GB" w:eastAsia="en-GB"/>
        </w:rPr>
        <w:t>Special Unit</w:t>
      </w:r>
      <w:r w:rsidR="00713C64">
        <w:rPr>
          <w:rFonts w:eastAsia="Calibri"/>
          <w:b/>
          <w:bCs/>
          <w:szCs w:val="24"/>
          <w:lang w:val="en-GB" w:eastAsia="en-GB"/>
        </w:rPr>
        <w:t xml:space="preserve"> Module</w:t>
      </w:r>
    </w:p>
    <w:p w14:paraId="7E698B22" w14:textId="77777777" w:rsidR="00812CD3" w:rsidRPr="00812CD3" w:rsidRDefault="00812CD3" w:rsidP="00812CD3">
      <w:pPr>
        <w:pStyle w:val="ListParagraph"/>
        <w:spacing w:after="240" w:line="259" w:lineRule="auto"/>
        <w:rPr>
          <w:rFonts w:eastAsia="Calibri"/>
          <w:b/>
          <w:bCs/>
          <w:sz w:val="22"/>
          <w:szCs w:val="2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476"/>
        <w:gridCol w:w="5415"/>
        <w:gridCol w:w="1122"/>
        <w:gridCol w:w="3968"/>
      </w:tblGrid>
      <w:tr w:rsidR="00812CD3" w:rsidRPr="00DA3DB9" w14:paraId="5C630894" w14:textId="77777777" w:rsidTr="008D52E5">
        <w:trPr>
          <w:trHeight w:val="613"/>
          <w:tblHeader/>
        </w:trPr>
        <w:tc>
          <w:tcPr>
            <w:tcW w:w="504" w:type="pct"/>
            <w:shd w:val="clear" w:color="000000" w:fill="404040"/>
            <w:vAlign w:val="center"/>
            <w:hideMark/>
          </w:tcPr>
          <w:p w14:paraId="320B892B"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Reference</w:t>
            </w:r>
          </w:p>
        </w:tc>
        <w:tc>
          <w:tcPr>
            <w:tcW w:w="554" w:type="pct"/>
            <w:shd w:val="clear" w:color="000000" w:fill="404040"/>
            <w:vAlign w:val="center"/>
            <w:hideMark/>
          </w:tcPr>
          <w:p w14:paraId="7F9A0D29"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Process/Sub Process</w:t>
            </w:r>
          </w:p>
        </w:tc>
        <w:tc>
          <w:tcPr>
            <w:tcW w:w="2032" w:type="pct"/>
            <w:shd w:val="clear" w:color="000000" w:fill="404040"/>
            <w:vAlign w:val="center"/>
            <w:hideMark/>
          </w:tcPr>
          <w:p w14:paraId="53F7D63A"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Requirement description</w:t>
            </w:r>
          </w:p>
        </w:tc>
        <w:tc>
          <w:tcPr>
            <w:tcW w:w="421" w:type="pct"/>
            <w:shd w:val="clear" w:color="000000" w:fill="404040"/>
            <w:vAlign w:val="center"/>
            <w:hideMark/>
          </w:tcPr>
          <w:p w14:paraId="65E2647B"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Priority</w:t>
            </w:r>
          </w:p>
        </w:tc>
        <w:tc>
          <w:tcPr>
            <w:tcW w:w="1489" w:type="pct"/>
            <w:shd w:val="clear" w:color="000000" w:fill="404040"/>
            <w:vAlign w:val="center"/>
          </w:tcPr>
          <w:p w14:paraId="3935B4BA"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Bidder’s comments</w:t>
            </w:r>
          </w:p>
        </w:tc>
      </w:tr>
      <w:tr w:rsidR="00812CD3" w:rsidRPr="00DA3DB9" w14:paraId="046A8C90" w14:textId="77777777" w:rsidTr="008D52E5">
        <w:trPr>
          <w:trHeight w:val="373"/>
          <w:tblHeader/>
        </w:trPr>
        <w:tc>
          <w:tcPr>
            <w:tcW w:w="504" w:type="pct"/>
            <w:shd w:val="clear" w:color="000000" w:fill="FFFF00"/>
            <w:noWrap/>
            <w:vAlign w:val="center"/>
            <w:hideMark/>
          </w:tcPr>
          <w:p w14:paraId="5E4CFAC4" w14:textId="77777777" w:rsidR="00812CD3" w:rsidRPr="00DA3DB9" w:rsidRDefault="00812CD3" w:rsidP="008D52E5">
            <w:pPr>
              <w:rPr>
                <w:color w:val="000000"/>
                <w:sz w:val="22"/>
                <w:szCs w:val="22"/>
                <w:lang w:val="en-GB" w:eastAsia="en-GB"/>
              </w:rPr>
            </w:pPr>
            <w:r w:rsidRPr="00DA3DB9">
              <w:rPr>
                <w:color w:val="000000"/>
                <w:sz w:val="22"/>
                <w:szCs w:val="22"/>
                <w:lang w:val="en-GB" w:eastAsia="en-GB"/>
              </w:rPr>
              <w:t> </w:t>
            </w:r>
          </w:p>
        </w:tc>
        <w:tc>
          <w:tcPr>
            <w:tcW w:w="554" w:type="pct"/>
            <w:shd w:val="clear" w:color="000000" w:fill="FFFF00"/>
            <w:vAlign w:val="center"/>
            <w:hideMark/>
          </w:tcPr>
          <w:p w14:paraId="4A3D2BB6"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 </w:t>
            </w:r>
          </w:p>
        </w:tc>
        <w:tc>
          <w:tcPr>
            <w:tcW w:w="2032" w:type="pct"/>
            <w:shd w:val="clear" w:color="000000" w:fill="FFFF00"/>
            <w:noWrap/>
            <w:vAlign w:val="center"/>
            <w:hideMark/>
          </w:tcPr>
          <w:p w14:paraId="27C2BE49" w14:textId="77777777" w:rsidR="00812CD3" w:rsidRPr="00DA3DB9" w:rsidRDefault="00812CD3" w:rsidP="008D52E5">
            <w:pPr>
              <w:rPr>
                <w:color w:val="000000"/>
                <w:sz w:val="22"/>
                <w:szCs w:val="22"/>
                <w:lang w:val="en-GB" w:eastAsia="en-GB"/>
              </w:rPr>
            </w:pPr>
            <w:r w:rsidRPr="00DA3DB9">
              <w:rPr>
                <w:color w:val="000000"/>
                <w:sz w:val="22"/>
                <w:szCs w:val="22"/>
                <w:lang w:val="en-GB" w:eastAsia="en-GB"/>
              </w:rPr>
              <w:t>System shall:</w:t>
            </w:r>
          </w:p>
        </w:tc>
        <w:tc>
          <w:tcPr>
            <w:tcW w:w="421" w:type="pct"/>
            <w:shd w:val="clear" w:color="000000" w:fill="FFFF00"/>
            <w:vAlign w:val="center"/>
            <w:hideMark/>
          </w:tcPr>
          <w:p w14:paraId="750AAFD6"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 </w:t>
            </w:r>
          </w:p>
        </w:tc>
        <w:tc>
          <w:tcPr>
            <w:tcW w:w="1489" w:type="pct"/>
            <w:shd w:val="clear" w:color="000000" w:fill="FFFF00"/>
          </w:tcPr>
          <w:p w14:paraId="3608A339" w14:textId="77777777" w:rsidR="00812CD3" w:rsidRPr="00DA3DB9" w:rsidRDefault="00812CD3" w:rsidP="008D52E5">
            <w:pPr>
              <w:jc w:val="center"/>
              <w:rPr>
                <w:color w:val="FFFFFF"/>
                <w:sz w:val="22"/>
                <w:szCs w:val="22"/>
                <w:lang w:val="en-GB" w:eastAsia="en-GB"/>
              </w:rPr>
            </w:pPr>
            <w:r>
              <w:rPr>
                <w:color w:val="000000"/>
                <w:sz w:val="22"/>
                <w:szCs w:val="22"/>
                <w:lang w:val="en-GB" w:eastAsia="en-GB"/>
              </w:rPr>
              <w:t>C</w:t>
            </w:r>
            <w:r>
              <w:rPr>
                <w:color w:val="000000"/>
                <w:szCs w:val="22"/>
                <w:lang w:val="en-GB" w:eastAsia="en-GB"/>
              </w:rPr>
              <w:t xml:space="preserve"> / NC / PC</w:t>
            </w:r>
          </w:p>
        </w:tc>
      </w:tr>
      <w:tr w:rsidR="00704973" w:rsidRPr="00DA3DB9" w14:paraId="15937C40" w14:textId="77777777" w:rsidTr="002B060A">
        <w:trPr>
          <w:trHeight w:val="335"/>
        </w:trPr>
        <w:tc>
          <w:tcPr>
            <w:tcW w:w="504" w:type="pct"/>
            <w:shd w:val="clear" w:color="auto" w:fill="auto"/>
          </w:tcPr>
          <w:p w14:paraId="46C553AE" w14:textId="2D69758E" w:rsidR="00704973" w:rsidRPr="00DA3DB9" w:rsidRDefault="00704973" w:rsidP="00704973">
            <w:pPr>
              <w:spacing w:before="40" w:after="40"/>
              <w:rPr>
                <w:color w:val="000000"/>
                <w:sz w:val="22"/>
                <w:szCs w:val="22"/>
                <w:lang w:val="en-GB" w:eastAsia="en-GB"/>
              </w:rPr>
            </w:pPr>
            <w:r>
              <w:rPr>
                <w:color w:val="000000"/>
                <w:sz w:val="22"/>
                <w:szCs w:val="22"/>
                <w:lang w:val="en-GB" w:eastAsia="en-GB"/>
              </w:rPr>
              <w:t>SPU-01</w:t>
            </w:r>
          </w:p>
        </w:tc>
        <w:tc>
          <w:tcPr>
            <w:tcW w:w="554" w:type="pct"/>
            <w:shd w:val="clear" w:color="auto" w:fill="auto"/>
          </w:tcPr>
          <w:p w14:paraId="1B2823B6" w14:textId="15826955" w:rsidR="00704973" w:rsidRDefault="00704973" w:rsidP="00704973">
            <w:pPr>
              <w:spacing w:before="40" w:after="40"/>
              <w:rPr>
                <w:color w:val="000000"/>
                <w:sz w:val="22"/>
                <w:szCs w:val="22"/>
                <w:lang w:val="en-GB" w:eastAsia="en-GB"/>
              </w:rPr>
            </w:pPr>
            <w:r>
              <w:rPr>
                <w:color w:val="000000"/>
                <w:sz w:val="22"/>
                <w:szCs w:val="22"/>
                <w:lang w:val="en-GB" w:eastAsia="en-GB"/>
              </w:rPr>
              <w:t>Land Conversion Permit</w:t>
            </w:r>
          </w:p>
        </w:tc>
        <w:tc>
          <w:tcPr>
            <w:tcW w:w="2032" w:type="pct"/>
            <w:shd w:val="clear" w:color="auto" w:fill="auto"/>
          </w:tcPr>
          <w:p w14:paraId="6DEECD5D" w14:textId="4AAF5017" w:rsidR="00704973" w:rsidRDefault="00704973" w:rsidP="00704973">
            <w:pPr>
              <w:spacing w:before="40" w:after="40"/>
              <w:rPr>
                <w:color w:val="000000"/>
                <w:sz w:val="22"/>
                <w:szCs w:val="22"/>
                <w:lang w:eastAsia="en-GB"/>
              </w:rPr>
            </w:pPr>
            <w:r w:rsidRPr="00713A0A">
              <w:rPr>
                <w:color w:val="000000"/>
                <w:sz w:val="22"/>
                <w:szCs w:val="22"/>
                <w:lang w:eastAsia="en-GB"/>
              </w:rPr>
              <w:t>Online portal for the Ministry of Agro-Industry and Food Security to submit LCP requests with required documents.</w:t>
            </w:r>
          </w:p>
        </w:tc>
        <w:tc>
          <w:tcPr>
            <w:tcW w:w="421" w:type="pct"/>
            <w:shd w:val="clear" w:color="auto" w:fill="auto"/>
          </w:tcPr>
          <w:p w14:paraId="7D49573A" w14:textId="3F603BF9"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01A44263" w14:textId="77777777" w:rsidR="00704973" w:rsidRPr="00DA3DB9" w:rsidRDefault="00704973" w:rsidP="00704973">
            <w:pPr>
              <w:spacing w:before="40" w:after="40"/>
              <w:rPr>
                <w:color w:val="000000"/>
                <w:sz w:val="22"/>
                <w:szCs w:val="22"/>
                <w:lang w:val="en-GB" w:eastAsia="en-GB"/>
              </w:rPr>
            </w:pPr>
          </w:p>
        </w:tc>
      </w:tr>
      <w:tr w:rsidR="00704973" w:rsidRPr="00DA3DB9" w14:paraId="1895C56E" w14:textId="77777777" w:rsidTr="002B060A">
        <w:trPr>
          <w:trHeight w:val="335"/>
        </w:trPr>
        <w:tc>
          <w:tcPr>
            <w:tcW w:w="504" w:type="pct"/>
            <w:shd w:val="clear" w:color="auto" w:fill="auto"/>
          </w:tcPr>
          <w:p w14:paraId="5D979921" w14:textId="259CC5BD"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SPU-0</w:t>
            </w:r>
            <w:r>
              <w:rPr>
                <w:color w:val="000000"/>
                <w:sz w:val="22"/>
                <w:szCs w:val="22"/>
                <w:lang w:val="en-GB" w:eastAsia="en-GB"/>
              </w:rPr>
              <w:t>2</w:t>
            </w:r>
          </w:p>
        </w:tc>
        <w:tc>
          <w:tcPr>
            <w:tcW w:w="554" w:type="pct"/>
            <w:shd w:val="clear" w:color="auto" w:fill="auto"/>
          </w:tcPr>
          <w:p w14:paraId="1BDA77E8" w14:textId="6E3A42E3" w:rsidR="00704973" w:rsidRDefault="00704973" w:rsidP="00704973">
            <w:pPr>
              <w:spacing w:before="40" w:after="40"/>
              <w:rPr>
                <w:color w:val="000000"/>
                <w:sz w:val="22"/>
                <w:szCs w:val="22"/>
                <w:lang w:val="en-GB" w:eastAsia="en-GB"/>
              </w:rPr>
            </w:pPr>
            <w:r w:rsidRPr="00B72B1D">
              <w:rPr>
                <w:color w:val="000000"/>
                <w:sz w:val="22"/>
                <w:szCs w:val="22"/>
                <w:lang w:val="en-GB" w:eastAsia="en-GB"/>
              </w:rPr>
              <w:t>Land Conversion Permit</w:t>
            </w:r>
          </w:p>
        </w:tc>
        <w:tc>
          <w:tcPr>
            <w:tcW w:w="2032" w:type="pct"/>
            <w:shd w:val="clear" w:color="auto" w:fill="auto"/>
          </w:tcPr>
          <w:p w14:paraId="2736CEDB" w14:textId="0CCC4B61" w:rsidR="00704973" w:rsidRDefault="00704973" w:rsidP="00704973">
            <w:pPr>
              <w:spacing w:before="40" w:after="40"/>
              <w:rPr>
                <w:color w:val="000000"/>
                <w:sz w:val="22"/>
                <w:szCs w:val="22"/>
                <w:lang w:eastAsia="en-GB"/>
              </w:rPr>
            </w:pPr>
            <w:r w:rsidRPr="00713A0A">
              <w:rPr>
                <w:color w:val="000000"/>
                <w:sz w:val="22"/>
                <w:szCs w:val="22"/>
                <w:lang w:eastAsia="en-GB"/>
              </w:rPr>
              <w:t>Tracking of LCP status throughout the process (received, assigned, in progress, completed).</w:t>
            </w:r>
          </w:p>
        </w:tc>
        <w:tc>
          <w:tcPr>
            <w:tcW w:w="421" w:type="pct"/>
            <w:shd w:val="clear" w:color="auto" w:fill="auto"/>
          </w:tcPr>
          <w:p w14:paraId="7CAA7DA6" w14:textId="69E9A49C"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33A33E32" w14:textId="77777777" w:rsidR="00704973" w:rsidRPr="00DA3DB9" w:rsidRDefault="00704973" w:rsidP="00704973">
            <w:pPr>
              <w:spacing w:before="40" w:after="40"/>
              <w:rPr>
                <w:color w:val="000000"/>
                <w:sz w:val="22"/>
                <w:szCs w:val="22"/>
                <w:lang w:val="en-GB" w:eastAsia="en-GB"/>
              </w:rPr>
            </w:pPr>
          </w:p>
        </w:tc>
      </w:tr>
      <w:tr w:rsidR="00704973" w:rsidRPr="00DA3DB9" w14:paraId="4B149F06" w14:textId="77777777" w:rsidTr="002B060A">
        <w:trPr>
          <w:trHeight w:val="335"/>
        </w:trPr>
        <w:tc>
          <w:tcPr>
            <w:tcW w:w="504" w:type="pct"/>
            <w:shd w:val="clear" w:color="auto" w:fill="auto"/>
          </w:tcPr>
          <w:p w14:paraId="65BEC281" w14:textId="523F360C"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SPU-0</w:t>
            </w:r>
            <w:r>
              <w:rPr>
                <w:color w:val="000000"/>
                <w:sz w:val="22"/>
                <w:szCs w:val="22"/>
                <w:lang w:val="en-GB" w:eastAsia="en-GB"/>
              </w:rPr>
              <w:t>3</w:t>
            </w:r>
          </w:p>
        </w:tc>
        <w:tc>
          <w:tcPr>
            <w:tcW w:w="554" w:type="pct"/>
            <w:shd w:val="clear" w:color="auto" w:fill="auto"/>
          </w:tcPr>
          <w:p w14:paraId="6238B6C9" w14:textId="4C24E125" w:rsidR="00704973" w:rsidRDefault="00704973" w:rsidP="00704973">
            <w:pPr>
              <w:spacing w:before="40" w:after="40"/>
              <w:rPr>
                <w:color w:val="000000"/>
                <w:sz w:val="22"/>
                <w:szCs w:val="22"/>
                <w:lang w:val="en-GB" w:eastAsia="en-GB"/>
              </w:rPr>
            </w:pPr>
            <w:r w:rsidRPr="00B72B1D">
              <w:rPr>
                <w:color w:val="000000"/>
                <w:sz w:val="22"/>
                <w:szCs w:val="22"/>
                <w:lang w:val="en-GB" w:eastAsia="en-GB"/>
              </w:rPr>
              <w:t>Land Conversion Permit</w:t>
            </w:r>
          </w:p>
        </w:tc>
        <w:tc>
          <w:tcPr>
            <w:tcW w:w="2032" w:type="pct"/>
            <w:shd w:val="clear" w:color="auto" w:fill="auto"/>
          </w:tcPr>
          <w:p w14:paraId="34C93AC0" w14:textId="7AEFFFD4" w:rsidR="00704973" w:rsidRDefault="00704973" w:rsidP="00704973">
            <w:pPr>
              <w:spacing w:before="40" w:after="40"/>
              <w:rPr>
                <w:color w:val="000000"/>
                <w:sz w:val="22"/>
                <w:szCs w:val="22"/>
                <w:lang w:eastAsia="en-GB"/>
              </w:rPr>
            </w:pPr>
            <w:r>
              <w:rPr>
                <w:color w:val="000000"/>
                <w:sz w:val="22"/>
                <w:szCs w:val="22"/>
                <w:lang w:eastAsia="en-GB"/>
              </w:rPr>
              <w:t>Ability to interface with Laserfiche to s</w:t>
            </w:r>
            <w:r w:rsidRPr="00346C20">
              <w:rPr>
                <w:color w:val="000000"/>
                <w:sz w:val="22"/>
                <w:szCs w:val="22"/>
                <w:lang w:eastAsia="en-GB"/>
              </w:rPr>
              <w:t>ecure</w:t>
            </w:r>
            <w:r>
              <w:rPr>
                <w:color w:val="000000"/>
                <w:sz w:val="22"/>
                <w:szCs w:val="22"/>
                <w:lang w:eastAsia="en-GB"/>
              </w:rPr>
              <w:t>ly</w:t>
            </w:r>
            <w:r w:rsidRPr="00346C20">
              <w:rPr>
                <w:color w:val="000000"/>
                <w:sz w:val="22"/>
                <w:szCs w:val="22"/>
                <w:lang w:eastAsia="en-GB"/>
              </w:rPr>
              <w:t xml:space="preserve"> stor</w:t>
            </w:r>
            <w:r>
              <w:rPr>
                <w:color w:val="000000"/>
                <w:sz w:val="22"/>
                <w:szCs w:val="22"/>
                <w:lang w:eastAsia="en-GB"/>
              </w:rPr>
              <w:t xml:space="preserve">e, retrieve </w:t>
            </w:r>
            <w:r w:rsidRPr="00346C20">
              <w:rPr>
                <w:color w:val="000000"/>
                <w:sz w:val="22"/>
                <w:szCs w:val="22"/>
                <w:lang w:eastAsia="en-GB"/>
              </w:rPr>
              <w:t>and manage submitted documents</w:t>
            </w:r>
            <w:r>
              <w:rPr>
                <w:color w:val="000000"/>
                <w:sz w:val="22"/>
                <w:szCs w:val="22"/>
                <w:lang w:eastAsia="en-GB"/>
              </w:rPr>
              <w:t>.</w:t>
            </w:r>
          </w:p>
        </w:tc>
        <w:tc>
          <w:tcPr>
            <w:tcW w:w="421" w:type="pct"/>
            <w:shd w:val="clear" w:color="auto" w:fill="auto"/>
          </w:tcPr>
          <w:p w14:paraId="26DFA9A6" w14:textId="435CD6C1"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6D7C0D3C" w14:textId="77777777" w:rsidR="00704973" w:rsidRPr="00DA3DB9" w:rsidRDefault="00704973" w:rsidP="00704973">
            <w:pPr>
              <w:spacing w:before="40" w:after="40"/>
              <w:rPr>
                <w:color w:val="000000"/>
                <w:sz w:val="22"/>
                <w:szCs w:val="22"/>
                <w:lang w:val="en-GB" w:eastAsia="en-GB"/>
              </w:rPr>
            </w:pPr>
          </w:p>
        </w:tc>
      </w:tr>
      <w:tr w:rsidR="00704973" w:rsidRPr="00DA3DB9" w14:paraId="74A6DE69" w14:textId="77777777" w:rsidTr="002B060A">
        <w:trPr>
          <w:trHeight w:val="335"/>
        </w:trPr>
        <w:tc>
          <w:tcPr>
            <w:tcW w:w="504" w:type="pct"/>
            <w:shd w:val="clear" w:color="auto" w:fill="auto"/>
          </w:tcPr>
          <w:p w14:paraId="69D372AA" w14:textId="260E38BE"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SPU-0</w:t>
            </w:r>
            <w:r>
              <w:rPr>
                <w:color w:val="000000"/>
                <w:sz w:val="22"/>
                <w:szCs w:val="22"/>
                <w:lang w:val="en-GB" w:eastAsia="en-GB"/>
              </w:rPr>
              <w:t>4</w:t>
            </w:r>
          </w:p>
        </w:tc>
        <w:tc>
          <w:tcPr>
            <w:tcW w:w="554" w:type="pct"/>
            <w:shd w:val="clear" w:color="auto" w:fill="auto"/>
          </w:tcPr>
          <w:p w14:paraId="6FE2D798" w14:textId="3DDE2AD3" w:rsidR="00704973" w:rsidRDefault="00704973" w:rsidP="00704973">
            <w:pPr>
              <w:spacing w:before="40" w:after="40"/>
              <w:rPr>
                <w:color w:val="000000"/>
                <w:sz w:val="22"/>
                <w:szCs w:val="22"/>
                <w:lang w:val="en-GB" w:eastAsia="en-GB"/>
              </w:rPr>
            </w:pPr>
            <w:r w:rsidRPr="00B72B1D">
              <w:rPr>
                <w:color w:val="000000"/>
                <w:sz w:val="22"/>
                <w:szCs w:val="22"/>
                <w:lang w:val="en-GB" w:eastAsia="en-GB"/>
              </w:rPr>
              <w:t>Land Conversion Permit</w:t>
            </w:r>
          </w:p>
        </w:tc>
        <w:tc>
          <w:tcPr>
            <w:tcW w:w="2032" w:type="pct"/>
            <w:shd w:val="clear" w:color="auto" w:fill="auto"/>
          </w:tcPr>
          <w:p w14:paraId="6C75DB60" w14:textId="22EA5D82" w:rsidR="00704973" w:rsidRDefault="00704973" w:rsidP="00704973">
            <w:pPr>
              <w:spacing w:before="40" w:after="40"/>
              <w:rPr>
                <w:color w:val="000000"/>
                <w:sz w:val="22"/>
                <w:szCs w:val="22"/>
                <w:lang w:eastAsia="en-GB"/>
              </w:rPr>
            </w:pPr>
            <w:r w:rsidRPr="002764B6">
              <w:rPr>
                <w:color w:val="000000"/>
                <w:sz w:val="22"/>
                <w:szCs w:val="22"/>
                <w:lang w:eastAsia="en-GB"/>
              </w:rPr>
              <w:t>Integration with land registry or GIS system to identify land plots based on provided information.</w:t>
            </w:r>
          </w:p>
        </w:tc>
        <w:tc>
          <w:tcPr>
            <w:tcW w:w="421" w:type="pct"/>
            <w:shd w:val="clear" w:color="auto" w:fill="auto"/>
          </w:tcPr>
          <w:p w14:paraId="006DE724" w14:textId="5BA77B09"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13490DE6" w14:textId="77777777" w:rsidR="00704973" w:rsidRPr="00DA3DB9" w:rsidRDefault="00704973" w:rsidP="00704973">
            <w:pPr>
              <w:spacing w:before="40" w:after="40"/>
              <w:rPr>
                <w:color w:val="000000"/>
                <w:sz w:val="22"/>
                <w:szCs w:val="22"/>
                <w:lang w:val="en-GB" w:eastAsia="en-GB"/>
              </w:rPr>
            </w:pPr>
          </w:p>
        </w:tc>
      </w:tr>
      <w:tr w:rsidR="00704973" w:rsidRPr="00DA3DB9" w14:paraId="1FE67B10" w14:textId="77777777" w:rsidTr="002B060A">
        <w:trPr>
          <w:trHeight w:val="335"/>
        </w:trPr>
        <w:tc>
          <w:tcPr>
            <w:tcW w:w="504" w:type="pct"/>
            <w:shd w:val="clear" w:color="auto" w:fill="auto"/>
          </w:tcPr>
          <w:p w14:paraId="6CC4679E" w14:textId="40EAB3F8"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SPU-0</w:t>
            </w:r>
            <w:r>
              <w:rPr>
                <w:color w:val="000000"/>
                <w:sz w:val="22"/>
                <w:szCs w:val="22"/>
                <w:lang w:val="en-GB" w:eastAsia="en-GB"/>
              </w:rPr>
              <w:t>5</w:t>
            </w:r>
          </w:p>
        </w:tc>
        <w:tc>
          <w:tcPr>
            <w:tcW w:w="554" w:type="pct"/>
            <w:shd w:val="clear" w:color="auto" w:fill="auto"/>
          </w:tcPr>
          <w:p w14:paraId="45C7FE6A" w14:textId="0F1DA717" w:rsidR="00704973" w:rsidRDefault="00704973" w:rsidP="00704973">
            <w:pPr>
              <w:spacing w:before="40" w:after="40"/>
              <w:rPr>
                <w:color w:val="000000"/>
                <w:sz w:val="22"/>
                <w:szCs w:val="22"/>
                <w:lang w:val="en-GB" w:eastAsia="en-GB"/>
              </w:rPr>
            </w:pPr>
            <w:r w:rsidRPr="00B72B1D">
              <w:rPr>
                <w:color w:val="000000"/>
                <w:sz w:val="22"/>
                <w:szCs w:val="22"/>
                <w:lang w:val="en-GB" w:eastAsia="en-GB"/>
              </w:rPr>
              <w:t>Land Conversion Permit</w:t>
            </w:r>
          </w:p>
        </w:tc>
        <w:tc>
          <w:tcPr>
            <w:tcW w:w="2032" w:type="pct"/>
            <w:shd w:val="clear" w:color="auto" w:fill="auto"/>
          </w:tcPr>
          <w:p w14:paraId="2477FADB" w14:textId="609E4C74" w:rsidR="00704973" w:rsidRDefault="00704973" w:rsidP="00704973">
            <w:pPr>
              <w:spacing w:before="40" w:after="40"/>
              <w:rPr>
                <w:color w:val="000000"/>
                <w:sz w:val="22"/>
                <w:szCs w:val="22"/>
                <w:lang w:eastAsia="en-GB"/>
              </w:rPr>
            </w:pPr>
            <w:r w:rsidRPr="00455518">
              <w:rPr>
                <w:color w:val="000000"/>
                <w:sz w:val="22"/>
                <w:szCs w:val="22"/>
                <w:lang w:eastAsia="en-GB"/>
              </w:rPr>
              <w:t>Scheduling and management of site visits for land verification.</w:t>
            </w:r>
          </w:p>
        </w:tc>
        <w:tc>
          <w:tcPr>
            <w:tcW w:w="421" w:type="pct"/>
            <w:shd w:val="clear" w:color="auto" w:fill="auto"/>
          </w:tcPr>
          <w:p w14:paraId="29DF6EF0" w14:textId="4327E8B4"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7BAFBCAF" w14:textId="77777777" w:rsidR="00704973" w:rsidRPr="00DA3DB9" w:rsidRDefault="00704973" w:rsidP="00704973">
            <w:pPr>
              <w:spacing w:before="40" w:after="40"/>
              <w:rPr>
                <w:color w:val="000000"/>
                <w:sz w:val="22"/>
                <w:szCs w:val="22"/>
                <w:lang w:val="en-GB" w:eastAsia="en-GB"/>
              </w:rPr>
            </w:pPr>
          </w:p>
        </w:tc>
      </w:tr>
      <w:tr w:rsidR="00704973" w:rsidRPr="00DA3DB9" w14:paraId="6E3795AE" w14:textId="77777777" w:rsidTr="002B060A">
        <w:trPr>
          <w:trHeight w:val="335"/>
        </w:trPr>
        <w:tc>
          <w:tcPr>
            <w:tcW w:w="504" w:type="pct"/>
            <w:shd w:val="clear" w:color="auto" w:fill="auto"/>
          </w:tcPr>
          <w:p w14:paraId="149C65B4" w14:textId="359CD497"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SPU-0</w:t>
            </w:r>
            <w:r>
              <w:rPr>
                <w:color w:val="000000"/>
                <w:sz w:val="22"/>
                <w:szCs w:val="22"/>
                <w:lang w:val="en-GB" w:eastAsia="en-GB"/>
              </w:rPr>
              <w:t>6</w:t>
            </w:r>
          </w:p>
        </w:tc>
        <w:tc>
          <w:tcPr>
            <w:tcW w:w="554" w:type="pct"/>
            <w:shd w:val="clear" w:color="auto" w:fill="auto"/>
          </w:tcPr>
          <w:p w14:paraId="4EF67A0A" w14:textId="7F9FC6F0" w:rsidR="00704973" w:rsidRDefault="00704973" w:rsidP="00704973">
            <w:pPr>
              <w:spacing w:before="40" w:after="40"/>
              <w:rPr>
                <w:color w:val="000000"/>
                <w:sz w:val="22"/>
                <w:szCs w:val="22"/>
                <w:lang w:val="en-GB" w:eastAsia="en-GB"/>
              </w:rPr>
            </w:pPr>
            <w:r w:rsidRPr="00B72B1D">
              <w:rPr>
                <w:color w:val="000000"/>
                <w:sz w:val="22"/>
                <w:szCs w:val="22"/>
                <w:lang w:val="en-GB" w:eastAsia="en-GB"/>
              </w:rPr>
              <w:t>Land Conversion Permit</w:t>
            </w:r>
          </w:p>
        </w:tc>
        <w:tc>
          <w:tcPr>
            <w:tcW w:w="2032" w:type="pct"/>
            <w:shd w:val="clear" w:color="auto" w:fill="auto"/>
          </w:tcPr>
          <w:p w14:paraId="60B4AEB1" w14:textId="4A76F77D" w:rsidR="00704973" w:rsidRDefault="00704973" w:rsidP="00704973">
            <w:pPr>
              <w:spacing w:before="40" w:after="40"/>
              <w:rPr>
                <w:color w:val="000000"/>
                <w:sz w:val="22"/>
                <w:szCs w:val="22"/>
                <w:lang w:eastAsia="en-GB"/>
              </w:rPr>
            </w:pPr>
            <w:r w:rsidRPr="00455518">
              <w:rPr>
                <w:color w:val="000000"/>
                <w:sz w:val="22"/>
                <w:szCs w:val="22"/>
                <w:lang w:eastAsia="en-GB"/>
              </w:rPr>
              <w:t>Creation and management of site visit reports.</w:t>
            </w:r>
          </w:p>
        </w:tc>
        <w:tc>
          <w:tcPr>
            <w:tcW w:w="421" w:type="pct"/>
            <w:shd w:val="clear" w:color="auto" w:fill="auto"/>
          </w:tcPr>
          <w:p w14:paraId="0E9EAD12" w14:textId="6D171276"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78624D2C" w14:textId="77777777" w:rsidR="00704973" w:rsidRPr="00DA3DB9" w:rsidRDefault="00704973" w:rsidP="00704973">
            <w:pPr>
              <w:spacing w:before="40" w:after="40"/>
              <w:rPr>
                <w:color w:val="000000"/>
                <w:sz w:val="22"/>
                <w:szCs w:val="22"/>
                <w:lang w:val="en-GB" w:eastAsia="en-GB"/>
              </w:rPr>
            </w:pPr>
          </w:p>
        </w:tc>
      </w:tr>
      <w:tr w:rsidR="00704973" w:rsidRPr="00DA3DB9" w14:paraId="6DF01BCD" w14:textId="77777777" w:rsidTr="002B060A">
        <w:trPr>
          <w:trHeight w:val="335"/>
        </w:trPr>
        <w:tc>
          <w:tcPr>
            <w:tcW w:w="504" w:type="pct"/>
            <w:shd w:val="clear" w:color="auto" w:fill="auto"/>
          </w:tcPr>
          <w:p w14:paraId="0161295C" w14:textId="4682B335"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SPU-0</w:t>
            </w:r>
            <w:r>
              <w:rPr>
                <w:color w:val="000000"/>
                <w:sz w:val="22"/>
                <w:szCs w:val="22"/>
                <w:lang w:val="en-GB" w:eastAsia="en-GB"/>
              </w:rPr>
              <w:t>7</w:t>
            </w:r>
          </w:p>
        </w:tc>
        <w:tc>
          <w:tcPr>
            <w:tcW w:w="554" w:type="pct"/>
            <w:shd w:val="clear" w:color="auto" w:fill="auto"/>
          </w:tcPr>
          <w:p w14:paraId="077C4CFF" w14:textId="2F9FDE20" w:rsidR="00704973" w:rsidRDefault="00704973" w:rsidP="00704973">
            <w:pPr>
              <w:spacing w:before="40" w:after="40"/>
              <w:rPr>
                <w:color w:val="000000"/>
                <w:sz w:val="22"/>
                <w:szCs w:val="22"/>
                <w:lang w:val="en-GB" w:eastAsia="en-GB"/>
              </w:rPr>
            </w:pPr>
            <w:r w:rsidRPr="00B72B1D">
              <w:rPr>
                <w:color w:val="000000"/>
                <w:sz w:val="22"/>
                <w:szCs w:val="22"/>
                <w:lang w:val="en-GB" w:eastAsia="en-GB"/>
              </w:rPr>
              <w:t>Land Conversion Permit</w:t>
            </w:r>
          </w:p>
        </w:tc>
        <w:tc>
          <w:tcPr>
            <w:tcW w:w="2032" w:type="pct"/>
            <w:shd w:val="clear" w:color="auto" w:fill="auto"/>
          </w:tcPr>
          <w:p w14:paraId="46A28A4F" w14:textId="4200AC1D" w:rsidR="00704973" w:rsidRDefault="00704973" w:rsidP="00704973">
            <w:pPr>
              <w:spacing w:before="40" w:after="40"/>
              <w:rPr>
                <w:color w:val="000000"/>
                <w:sz w:val="22"/>
                <w:szCs w:val="22"/>
                <w:lang w:eastAsia="en-GB"/>
              </w:rPr>
            </w:pPr>
            <w:r w:rsidRPr="00455518">
              <w:rPr>
                <w:color w:val="000000"/>
                <w:sz w:val="22"/>
                <w:szCs w:val="22"/>
                <w:lang w:eastAsia="en-GB"/>
              </w:rPr>
              <w:t>Automatic calculation of processing fees based on request type.</w:t>
            </w:r>
          </w:p>
        </w:tc>
        <w:tc>
          <w:tcPr>
            <w:tcW w:w="421" w:type="pct"/>
            <w:shd w:val="clear" w:color="auto" w:fill="auto"/>
          </w:tcPr>
          <w:p w14:paraId="64A0DC77" w14:textId="292C273D"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0A36A8A3" w14:textId="77777777" w:rsidR="00704973" w:rsidRPr="00DA3DB9" w:rsidRDefault="00704973" w:rsidP="00704973">
            <w:pPr>
              <w:spacing w:before="40" w:after="40"/>
              <w:rPr>
                <w:color w:val="000000"/>
                <w:sz w:val="22"/>
                <w:szCs w:val="22"/>
                <w:lang w:val="en-GB" w:eastAsia="en-GB"/>
              </w:rPr>
            </w:pPr>
          </w:p>
        </w:tc>
      </w:tr>
      <w:tr w:rsidR="00704973" w:rsidRPr="00DA3DB9" w14:paraId="2E0DC48B" w14:textId="77777777" w:rsidTr="002B060A">
        <w:trPr>
          <w:trHeight w:val="335"/>
        </w:trPr>
        <w:tc>
          <w:tcPr>
            <w:tcW w:w="504" w:type="pct"/>
            <w:shd w:val="clear" w:color="auto" w:fill="auto"/>
          </w:tcPr>
          <w:p w14:paraId="494E2AE6" w14:textId="717CBDC2"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SPU-0</w:t>
            </w:r>
            <w:r>
              <w:rPr>
                <w:color w:val="000000"/>
                <w:sz w:val="22"/>
                <w:szCs w:val="22"/>
                <w:lang w:val="en-GB" w:eastAsia="en-GB"/>
              </w:rPr>
              <w:t>8</w:t>
            </w:r>
          </w:p>
        </w:tc>
        <w:tc>
          <w:tcPr>
            <w:tcW w:w="554" w:type="pct"/>
            <w:shd w:val="clear" w:color="auto" w:fill="auto"/>
          </w:tcPr>
          <w:p w14:paraId="56D0884E" w14:textId="23192BB2" w:rsidR="00704973" w:rsidRDefault="00704973" w:rsidP="00704973">
            <w:pPr>
              <w:spacing w:before="40" w:after="40"/>
              <w:rPr>
                <w:color w:val="000000"/>
                <w:sz w:val="22"/>
                <w:szCs w:val="22"/>
                <w:lang w:val="en-GB" w:eastAsia="en-GB"/>
              </w:rPr>
            </w:pPr>
            <w:r w:rsidRPr="00B72B1D">
              <w:rPr>
                <w:color w:val="000000"/>
                <w:sz w:val="22"/>
                <w:szCs w:val="22"/>
                <w:lang w:val="en-GB" w:eastAsia="en-GB"/>
              </w:rPr>
              <w:t>Land Conversion Permit</w:t>
            </w:r>
          </w:p>
        </w:tc>
        <w:tc>
          <w:tcPr>
            <w:tcW w:w="2032" w:type="pct"/>
            <w:shd w:val="clear" w:color="auto" w:fill="auto"/>
          </w:tcPr>
          <w:p w14:paraId="1909EE82" w14:textId="534A28A5" w:rsidR="00704973" w:rsidRDefault="00704973" w:rsidP="00704973">
            <w:pPr>
              <w:spacing w:before="40" w:after="40"/>
              <w:rPr>
                <w:color w:val="000000"/>
                <w:sz w:val="22"/>
                <w:szCs w:val="22"/>
                <w:lang w:eastAsia="en-GB"/>
              </w:rPr>
            </w:pPr>
            <w:r w:rsidRPr="003157EE">
              <w:rPr>
                <w:color w:val="000000"/>
                <w:sz w:val="22"/>
                <w:szCs w:val="22"/>
                <w:lang w:eastAsia="en-GB"/>
              </w:rPr>
              <w:t>Integration with payment system for fee collection.</w:t>
            </w:r>
          </w:p>
        </w:tc>
        <w:tc>
          <w:tcPr>
            <w:tcW w:w="421" w:type="pct"/>
            <w:shd w:val="clear" w:color="auto" w:fill="auto"/>
          </w:tcPr>
          <w:p w14:paraId="2D0FA05C" w14:textId="1DEA1811"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4B87A690" w14:textId="77777777" w:rsidR="00704973" w:rsidRPr="00DA3DB9" w:rsidRDefault="00704973" w:rsidP="00704973">
            <w:pPr>
              <w:spacing w:before="40" w:after="40"/>
              <w:rPr>
                <w:color w:val="000000"/>
                <w:sz w:val="22"/>
                <w:szCs w:val="22"/>
                <w:lang w:val="en-GB" w:eastAsia="en-GB"/>
              </w:rPr>
            </w:pPr>
          </w:p>
        </w:tc>
      </w:tr>
      <w:tr w:rsidR="00704973" w:rsidRPr="00DA3DB9" w14:paraId="2CCF41AB" w14:textId="77777777" w:rsidTr="002B060A">
        <w:trPr>
          <w:trHeight w:val="335"/>
        </w:trPr>
        <w:tc>
          <w:tcPr>
            <w:tcW w:w="504" w:type="pct"/>
            <w:shd w:val="clear" w:color="auto" w:fill="auto"/>
          </w:tcPr>
          <w:p w14:paraId="047087C3" w14:textId="68EBE98D"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SPU-0</w:t>
            </w:r>
            <w:r>
              <w:rPr>
                <w:color w:val="000000"/>
                <w:sz w:val="22"/>
                <w:szCs w:val="22"/>
                <w:lang w:val="en-GB" w:eastAsia="en-GB"/>
              </w:rPr>
              <w:t>9</w:t>
            </w:r>
          </w:p>
        </w:tc>
        <w:tc>
          <w:tcPr>
            <w:tcW w:w="554" w:type="pct"/>
            <w:shd w:val="clear" w:color="auto" w:fill="auto"/>
          </w:tcPr>
          <w:p w14:paraId="6C14FB36" w14:textId="17AE1CBD" w:rsidR="00704973" w:rsidRDefault="00704973" w:rsidP="00704973">
            <w:pPr>
              <w:spacing w:before="40" w:after="40"/>
              <w:rPr>
                <w:color w:val="000000"/>
                <w:sz w:val="22"/>
                <w:szCs w:val="22"/>
                <w:lang w:val="en-GB" w:eastAsia="en-GB"/>
              </w:rPr>
            </w:pPr>
            <w:r w:rsidRPr="00B72B1D">
              <w:rPr>
                <w:color w:val="000000"/>
                <w:sz w:val="22"/>
                <w:szCs w:val="22"/>
                <w:lang w:val="en-GB" w:eastAsia="en-GB"/>
              </w:rPr>
              <w:t>Land Conversion Permit</w:t>
            </w:r>
          </w:p>
        </w:tc>
        <w:tc>
          <w:tcPr>
            <w:tcW w:w="2032" w:type="pct"/>
            <w:shd w:val="clear" w:color="auto" w:fill="auto"/>
          </w:tcPr>
          <w:p w14:paraId="7BF6295F" w14:textId="36A80FE5" w:rsidR="00704973" w:rsidRDefault="00704973" w:rsidP="00704973">
            <w:pPr>
              <w:spacing w:before="40" w:after="40"/>
              <w:rPr>
                <w:color w:val="000000"/>
                <w:sz w:val="22"/>
                <w:szCs w:val="22"/>
                <w:lang w:eastAsia="en-GB"/>
              </w:rPr>
            </w:pPr>
            <w:r w:rsidRPr="003157EE">
              <w:rPr>
                <w:color w:val="000000"/>
                <w:sz w:val="22"/>
                <w:szCs w:val="22"/>
                <w:lang w:eastAsia="en-GB"/>
              </w:rPr>
              <w:t>Generation of electronic or physical receipts for payments.</w:t>
            </w:r>
          </w:p>
        </w:tc>
        <w:tc>
          <w:tcPr>
            <w:tcW w:w="421" w:type="pct"/>
            <w:shd w:val="clear" w:color="auto" w:fill="auto"/>
          </w:tcPr>
          <w:p w14:paraId="2D9E0AF0" w14:textId="38AA13E6"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2316628B" w14:textId="77777777" w:rsidR="00704973" w:rsidRPr="00DA3DB9" w:rsidRDefault="00704973" w:rsidP="00704973">
            <w:pPr>
              <w:spacing w:before="40" w:after="40"/>
              <w:rPr>
                <w:color w:val="000000"/>
                <w:sz w:val="22"/>
                <w:szCs w:val="22"/>
                <w:lang w:val="en-GB" w:eastAsia="en-GB"/>
              </w:rPr>
            </w:pPr>
          </w:p>
        </w:tc>
      </w:tr>
      <w:tr w:rsidR="00704973" w:rsidRPr="00DA3DB9" w14:paraId="699F89C9" w14:textId="77777777" w:rsidTr="002B060A">
        <w:trPr>
          <w:trHeight w:val="335"/>
        </w:trPr>
        <w:tc>
          <w:tcPr>
            <w:tcW w:w="504" w:type="pct"/>
            <w:shd w:val="clear" w:color="auto" w:fill="auto"/>
          </w:tcPr>
          <w:p w14:paraId="3B830F6C" w14:textId="52414AB4"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10</w:t>
            </w:r>
          </w:p>
        </w:tc>
        <w:tc>
          <w:tcPr>
            <w:tcW w:w="554" w:type="pct"/>
            <w:shd w:val="clear" w:color="auto" w:fill="auto"/>
          </w:tcPr>
          <w:p w14:paraId="2DF3890A" w14:textId="0D9146AB" w:rsidR="00704973" w:rsidRDefault="00704973" w:rsidP="00704973">
            <w:pPr>
              <w:spacing w:before="40" w:after="40"/>
              <w:rPr>
                <w:color w:val="000000"/>
                <w:sz w:val="22"/>
                <w:szCs w:val="22"/>
                <w:lang w:val="en-GB" w:eastAsia="en-GB"/>
              </w:rPr>
            </w:pPr>
            <w:r w:rsidRPr="00B72B1D">
              <w:rPr>
                <w:color w:val="000000"/>
                <w:sz w:val="22"/>
                <w:szCs w:val="22"/>
                <w:lang w:val="en-GB" w:eastAsia="en-GB"/>
              </w:rPr>
              <w:t>Land Conversion Permit</w:t>
            </w:r>
          </w:p>
        </w:tc>
        <w:tc>
          <w:tcPr>
            <w:tcW w:w="2032" w:type="pct"/>
            <w:shd w:val="clear" w:color="auto" w:fill="auto"/>
          </w:tcPr>
          <w:p w14:paraId="72DD0033" w14:textId="4795E068" w:rsidR="00704973" w:rsidRDefault="00704973" w:rsidP="00704973">
            <w:pPr>
              <w:spacing w:before="40" w:after="40"/>
              <w:rPr>
                <w:color w:val="000000"/>
                <w:sz w:val="22"/>
                <w:szCs w:val="22"/>
                <w:lang w:eastAsia="en-GB"/>
              </w:rPr>
            </w:pPr>
            <w:r w:rsidRPr="00282B59">
              <w:rPr>
                <w:color w:val="000000"/>
                <w:sz w:val="22"/>
                <w:szCs w:val="22"/>
                <w:lang w:eastAsia="en-GB"/>
              </w:rPr>
              <w:t>Workflow for LCP processing, including assignment of tasks to different departments and approval stages.</w:t>
            </w:r>
          </w:p>
        </w:tc>
        <w:tc>
          <w:tcPr>
            <w:tcW w:w="421" w:type="pct"/>
            <w:shd w:val="clear" w:color="auto" w:fill="auto"/>
          </w:tcPr>
          <w:p w14:paraId="235D8DE1" w14:textId="6FCA4295"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5718B333" w14:textId="77777777" w:rsidR="00704973" w:rsidRPr="00DA3DB9" w:rsidRDefault="00704973" w:rsidP="00704973">
            <w:pPr>
              <w:spacing w:before="40" w:after="40"/>
              <w:rPr>
                <w:color w:val="000000"/>
                <w:sz w:val="22"/>
                <w:szCs w:val="22"/>
                <w:lang w:val="en-GB" w:eastAsia="en-GB"/>
              </w:rPr>
            </w:pPr>
          </w:p>
        </w:tc>
      </w:tr>
      <w:tr w:rsidR="00704973" w:rsidRPr="00DA3DB9" w14:paraId="644B6B3B" w14:textId="77777777" w:rsidTr="002B060A">
        <w:trPr>
          <w:trHeight w:val="335"/>
        </w:trPr>
        <w:tc>
          <w:tcPr>
            <w:tcW w:w="504" w:type="pct"/>
            <w:shd w:val="clear" w:color="auto" w:fill="auto"/>
          </w:tcPr>
          <w:p w14:paraId="43E9CFB0" w14:textId="04FACF58"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11</w:t>
            </w:r>
          </w:p>
        </w:tc>
        <w:tc>
          <w:tcPr>
            <w:tcW w:w="554" w:type="pct"/>
            <w:shd w:val="clear" w:color="auto" w:fill="auto"/>
          </w:tcPr>
          <w:p w14:paraId="7BD16F05" w14:textId="1950D6F4" w:rsidR="00704973" w:rsidRDefault="00704973" w:rsidP="00704973">
            <w:pPr>
              <w:spacing w:before="40" w:after="40"/>
              <w:rPr>
                <w:color w:val="000000"/>
                <w:sz w:val="22"/>
                <w:szCs w:val="22"/>
                <w:lang w:val="en-GB" w:eastAsia="en-GB"/>
              </w:rPr>
            </w:pPr>
            <w:r w:rsidRPr="00B72B1D">
              <w:rPr>
                <w:color w:val="000000"/>
                <w:sz w:val="22"/>
                <w:szCs w:val="22"/>
                <w:lang w:val="en-GB" w:eastAsia="en-GB"/>
              </w:rPr>
              <w:t>Land Conversion Permit</w:t>
            </w:r>
          </w:p>
        </w:tc>
        <w:tc>
          <w:tcPr>
            <w:tcW w:w="2032" w:type="pct"/>
            <w:shd w:val="clear" w:color="auto" w:fill="auto"/>
          </w:tcPr>
          <w:p w14:paraId="2C9D1C16" w14:textId="16EADD29" w:rsidR="00704973" w:rsidRDefault="00704973" w:rsidP="00704973">
            <w:pPr>
              <w:spacing w:before="40" w:after="40"/>
              <w:rPr>
                <w:color w:val="000000"/>
                <w:sz w:val="22"/>
                <w:szCs w:val="22"/>
                <w:lang w:eastAsia="en-GB"/>
              </w:rPr>
            </w:pPr>
            <w:r w:rsidRPr="00282B59">
              <w:rPr>
                <w:color w:val="000000"/>
                <w:sz w:val="22"/>
                <w:szCs w:val="22"/>
                <w:lang w:eastAsia="en-GB"/>
              </w:rPr>
              <w:t>Generation of LCP reports based on retrieved data and analysis.</w:t>
            </w:r>
          </w:p>
        </w:tc>
        <w:tc>
          <w:tcPr>
            <w:tcW w:w="421" w:type="pct"/>
            <w:shd w:val="clear" w:color="auto" w:fill="auto"/>
          </w:tcPr>
          <w:p w14:paraId="224B48D8" w14:textId="3D693AC7"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3D363992" w14:textId="77777777" w:rsidR="00704973" w:rsidRPr="00DA3DB9" w:rsidRDefault="00704973" w:rsidP="00704973">
            <w:pPr>
              <w:spacing w:before="40" w:after="40"/>
              <w:rPr>
                <w:color w:val="000000"/>
                <w:sz w:val="22"/>
                <w:szCs w:val="22"/>
                <w:lang w:val="en-GB" w:eastAsia="en-GB"/>
              </w:rPr>
            </w:pPr>
          </w:p>
        </w:tc>
      </w:tr>
      <w:tr w:rsidR="00704973" w:rsidRPr="00DA3DB9" w14:paraId="3B6D12BF" w14:textId="77777777" w:rsidTr="002B060A">
        <w:trPr>
          <w:trHeight w:val="335"/>
        </w:trPr>
        <w:tc>
          <w:tcPr>
            <w:tcW w:w="504" w:type="pct"/>
            <w:shd w:val="clear" w:color="auto" w:fill="auto"/>
          </w:tcPr>
          <w:p w14:paraId="381F5FAF" w14:textId="0202C576"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12</w:t>
            </w:r>
          </w:p>
        </w:tc>
        <w:tc>
          <w:tcPr>
            <w:tcW w:w="554" w:type="pct"/>
            <w:shd w:val="clear" w:color="auto" w:fill="auto"/>
          </w:tcPr>
          <w:p w14:paraId="26A69AFC" w14:textId="4D531765" w:rsidR="00704973" w:rsidRDefault="00704973" w:rsidP="00704973">
            <w:pPr>
              <w:spacing w:before="40" w:after="40"/>
              <w:rPr>
                <w:color w:val="000000"/>
                <w:sz w:val="22"/>
                <w:szCs w:val="22"/>
                <w:lang w:val="en-GB" w:eastAsia="en-GB"/>
              </w:rPr>
            </w:pPr>
            <w:r w:rsidRPr="00B72B1D">
              <w:rPr>
                <w:color w:val="000000"/>
                <w:sz w:val="22"/>
                <w:szCs w:val="22"/>
                <w:lang w:val="en-GB" w:eastAsia="en-GB"/>
              </w:rPr>
              <w:t>Land Conversion Permit</w:t>
            </w:r>
          </w:p>
        </w:tc>
        <w:tc>
          <w:tcPr>
            <w:tcW w:w="2032" w:type="pct"/>
            <w:shd w:val="clear" w:color="auto" w:fill="auto"/>
          </w:tcPr>
          <w:p w14:paraId="60948A4A" w14:textId="3A70CAA5" w:rsidR="00704973" w:rsidRDefault="00704973" w:rsidP="00704973">
            <w:pPr>
              <w:spacing w:before="40" w:after="40"/>
              <w:rPr>
                <w:color w:val="000000"/>
                <w:sz w:val="22"/>
                <w:szCs w:val="22"/>
                <w:lang w:eastAsia="en-GB"/>
              </w:rPr>
            </w:pPr>
            <w:r w:rsidRPr="00282B59">
              <w:rPr>
                <w:color w:val="000000"/>
                <w:sz w:val="22"/>
                <w:szCs w:val="22"/>
                <w:lang w:eastAsia="en-GB"/>
              </w:rPr>
              <w:t>Workflow for approval of LCP reports by CEO, COO, and LS/SLS.</w:t>
            </w:r>
          </w:p>
        </w:tc>
        <w:tc>
          <w:tcPr>
            <w:tcW w:w="421" w:type="pct"/>
            <w:shd w:val="clear" w:color="auto" w:fill="auto"/>
          </w:tcPr>
          <w:p w14:paraId="3D8A236E" w14:textId="0900A675"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777E1809" w14:textId="77777777" w:rsidR="00704973" w:rsidRPr="00DA3DB9" w:rsidRDefault="00704973" w:rsidP="00704973">
            <w:pPr>
              <w:spacing w:before="40" w:after="40"/>
              <w:rPr>
                <w:color w:val="000000"/>
                <w:sz w:val="22"/>
                <w:szCs w:val="22"/>
                <w:lang w:val="en-GB" w:eastAsia="en-GB"/>
              </w:rPr>
            </w:pPr>
          </w:p>
        </w:tc>
      </w:tr>
      <w:tr w:rsidR="00704973" w:rsidRPr="00DA3DB9" w14:paraId="2F632D13" w14:textId="77777777" w:rsidTr="002B060A">
        <w:trPr>
          <w:trHeight w:val="335"/>
        </w:trPr>
        <w:tc>
          <w:tcPr>
            <w:tcW w:w="504" w:type="pct"/>
            <w:shd w:val="clear" w:color="auto" w:fill="auto"/>
          </w:tcPr>
          <w:p w14:paraId="14D4EE72" w14:textId="2229639F"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13</w:t>
            </w:r>
          </w:p>
        </w:tc>
        <w:tc>
          <w:tcPr>
            <w:tcW w:w="554" w:type="pct"/>
            <w:shd w:val="clear" w:color="auto" w:fill="auto"/>
          </w:tcPr>
          <w:p w14:paraId="47CC3958" w14:textId="07B565D8" w:rsidR="00704973" w:rsidRDefault="00704973" w:rsidP="00704973">
            <w:pPr>
              <w:spacing w:before="40" w:after="40"/>
              <w:rPr>
                <w:color w:val="000000"/>
                <w:sz w:val="22"/>
                <w:szCs w:val="22"/>
                <w:lang w:val="en-GB" w:eastAsia="en-GB"/>
              </w:rPr>
            </w:pPr>
            <w:r w:rsidRPr="00B72B1D">
              <w:rPr>
                <w:color w:val="000000"/>
                <w:sz w:val="22"/>
                <w:szCs w:val="22"/>
                <w:lang w:val="en-GB" w:eastAsia="en-GB"/>
              </w:rPr>
              <w:t>Land Conversion Permit</w:t>
            </w:r>
          </w:p>
        </w:tc>
        <w:tc>
          <w:tcPr>
            <w:tcW w:w="2032" w:type="pct"/>
            <w:shd w:val="clear" w:color="auto" w:fill="auto"/>
          </w:tcPr>
          <w:p w14:paraId="00C0CC13" w14:textId="0D947A92" w:rsidR="00704973" w:rsidRDefault="00704973" w:rsidP="00704973">
            <w:pPr>
              <w:spacing w:before="40" w:after="40"/>
              <w:rPr>
                <w:color w:val="000000"/>
                <w:sz w:val="22"/>
                <w:szCs w:val="22"/>
                <w:lang w:eastAsia="en-GB"/>
              </w:rPr>
            </w:pPr>
            <w:r w:rsidRPr="00956159">
              <w:rPr>
                <w:color w:val="000000"/>
                <w:sz w:val="22"/>
                <w:szCs w:val="22"/>
                <w:lang w:eastAsia="en-GB"/>
              </w:rPr>
              <w:t>Generation of reports on LCP processing metrics and statistics.</w:t>
            </w:r>
          </w:p>
        </w:tc>
        <w:tc>
          <w:tcPr>
            <w:tcW w:w="421" w:type="pct"/>
            <w:shd w:val="clear" w:color="auto" w:fill="auto"/>
          </w:tcPr>
          <w:p w14:paraId="7F61A5FA" w14:textId="78FE98E3"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6029670C" w14:textId="77777777" w:rsidR="00704973" w:rsidRPr="00DA3DB9" w:rsidRDefault="00704973" w:rsidP="00704973">
            <w:pPr>
              <w:spacing w:before="40" w:after="40"/>
              <w:rPr>
                <w:color w:val="000000"/>
                <w:sz w:val="22"/>
                <w:szCs w:val="22"/>
                <w:lang w:val="en-GB" w:eastAsia="en-GB"/>
              </w:rPr>
            </w:pPr>
          </w:p>
        </w:tc>
      </w:tr>
      <w:tr w:rsidR="00704973" w:rsidRPr="00DA3DB9" w14:paraId="111E2B25" w14:textId="77777777" w:rsidTr="002B060A">
        <w:trPr>
          <w:trHeight w:val="335"/>
        </w:trPr>
        <w:tc>
          <w:tcPr>
            <w:tcW w:w="504" w:type="pct"/>
            <w:shd w:val="clear" w:color="auto" w:fill="auto"/>
          </w:tcPr>
          <w:p w14:paraId="2FA86F3E" w14:textId="53E78436"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14</w:t>
            </w:r>
          </w:p>
        </w:tc>
        <w:tc>
          <w:tcPr>
            <w:tcW w:w="554" w:type="pct"/>
            <w:shd w:val="clear" w:color="auto" w:fill="auto"/>
          </w:tcPr>
          <w:p w14:paraId="6BC05B0A" w14:textId="512D8C81" w:rsidR="00704973" w:rsidRDefault="00704973" w:rsidP="00704973">
            <w:pPr>
              <w:spacing w:before="40" w:after="40"/>
              <w:rPr>
                <w:color w:val="000000"/>
                <w:sz w:val="22"/>
                <w:szCs w:val="22"/>
                <w:lang w:val="en-GB" w:eastAsia="en-GB"/>
              </w:rPr>
            </w:pPr>
            <w:r>
              <w:rPr>
                <w:color w:val="000000"/>
                <w:sz w:val="22"/>
                <w:szCs w:val="22"/>
                <w:lang w:val="en-GB" w:eastAsia="en-GB"/>
              </w:rPr>
              <w:t>Duty Free Certificate</w:t>
            </w:r>
          </w:p>
        </w:tc>
        <w:tc>
          <w:tcPr>
            <w:tcW w:w="2032" w:type="pct"/>
            <w:shd w:val="clear" w:color="auto" w:fill="auto"/>
          </w:tcPr>
          <w:p w14:paraId="4D716D57" w14:textId="07B791A5" w:rsidR="00704973" w:rsidRDefault="00704973" w:rsidP="00704973">
            <w:pPr>
              <w:spacing w:before="40" w:after="40"/>
              <w:rPr>
                <w:color w:val="000000"/>
                <w:sz w:val="22"/>
                <w:szCs w:val="22"/>
                <w:lang w:eastAsia="en-GB"/>
              </w:rPr>
            </w:pPr>
            <w:r w:rsidRPr="00DB2288">
              <w:rPr>
                <w:color w:val="000000"/>
                <w:sz w:val="22"/>
                <w:szCs w:val="22"/>
                <w:lang w:eastAsia="en-GB"/>
              </w:rPr>
              <w:t>Online portal for planters to submit DFC applications with required documents.</w:t>
            </w:r>
          </w:p>
        </w:tc>
        <w:tc>
          <w:tcPr>
            <w:tcW w:w="421" w:type="pct"/>
            <w:shd w:val="clear" w:color="auto" w:fill="auto"/>
          </w:tcPr>
          <w:p w14:paraId="137C933A" w14:textId="5A3C3A1E"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2D28CBC6" w14:textId="77777777" w:rsidR="00704973" w:rsidRPr="00DA3DB9" w:rsidRDefault="00704973" w:rsidP="00704973">
            <w:pPr>
              <w:spacing w:before="40" w:after="40"/>
              <w:rPr>
                <w:color w:val="000000"/>
                <w:sz w:val="22"/>
                <w:szCs w:val="22"/>
                <w:lang w:val="en-GB" w:eastAsia="en-GB"/>
              </w:rPr>
            </w:pPr>
          </w:p>
        </w:tc>
      </w:tr>
      <w:tr w:rsidR="00704973" w:rsidRPr="00DA3DB9" w14:paraId="0E6F3E6B" w14:textId="77777777" w:rsidTr="002B060A">
        <w:trPr>
          <w:trHeight w:val="335"/>
        </w:trPr>
        <w:tc>
          <w:tcPr>
            <w:tcW w:w="504" w:type="pct"/>
            <w:shd w:val="clear" w:color="auto" w:fill="auto"/>
          </w:tcPr>
          <w:p w14:paraId="5AF2DCD5" w14:textId="5DBE1E5E"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15</w:t>
            </w:r>
          </w:p>
        </w:tc>
        <w:tc>
          <w:tcPr>
            <w:tcW w:w="554" w:type="pct"/>
            <w:shd w:val="clear" w:color="auto" w:fill="auto"/>
          </w:tcPr>
          <w:p w14:paraId="320ECBAB" w14:textId="61297505" w:rsidR="00704973" w:rsidRDefault="00704973" w:rsidP="00704973">
            <w:pPr>
              <w:spacing w:before="40" w:after="40"/>
              <w:rPr>
                <w:color w:val="000000"/>
                <w:sz w:val="22"/>
                <w:szCs w:val="22"/>
                <w:lang w:val="en-GB" w:eastAsia="en-GB"/>
              </w:rPr>
            </w:pPr>
            <w:r>
              <w:rPr>
                <w:color w:val="000000"/>
                <w:sz w:val="22"/>
                <w:szCs w:val="22"/>
                <w:lang w:val="en-GB" w:eastAsia="en-GB"/>
              </w:rPr>
              <w:t>Duty Free Certificate</w:t>
            </w:r>
          </w:p>
        </w:tc>
        <w:tc>
          <w:tcPr>
            <w:tcW w:w="2032" w:type="pct"/>
            <w:shd w:val="clear" w:color="auto" w:fill="auto"/>
          </w:tcPr>
          <w:p w14:paraId="7CA8355C" w14:textId="665A20F1" w:rsidR="00704973" w:rsidRDefault="00704973" w:rsidP="00704973">
            <w:pPr>
              <w:spacing w:before="40" w:after="40"/>
              <w:rPr>
                <w:color w:val="000000"/>
                <w:sz w:val="22"/>
                <w:szCs w:val="22"/>
                <w:lang w:eastAsia="en-GB"/>
              </w:rPr>
            </w:pPr>
            <w:r w:rsidRPr="00D82B94">
              <w:rPr>
                <w:color w:val="000000"/>
                <w:sz w:val="22"/>
                <w:szCs w:val="22"/>
                <w:lang w:eastAsia="en-GB"/>
              </w:rPr>
              <w:t>Tracking of DFC application status throughout the process (received, assigned, in progress, completed).</w:t>
            </w:r>
          </w:p>
        </w:tc>
        <w:tc>
          <w:tcPr>
            <w:tcW w:w="421" w:type="pct"/>
            <w:shd w:val="clear" w:color="auto" w:fill="auto"/>
          </w:tcPr>
          <w:p w14:paraId="5C140D3F" w14:textId="538E8244"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084D096D" w14:textId="77777777" w:rsidR="00704973" w:rsidRPr="00DA3DB9" w:rsidRDefault="00704973" w:rsidP="00704973">
            <w:pPr>
              <w:spacing w:before="40" w:after="40"/>
              <w:rPr>
                <w:color w:val="000000"/>
                <w:sz w:val="22"/>
                <w:szCs w:val="22"/>
                <w:lang w:val="en-GB" w:eastAsia="en-GB"/>
              </w:rPr>
            </w:pPr>
          </w:p>
        </w:tc>
      </w:tr>
      <w:tr w:rsidR="00704973" w:rsidRPr="00DA3DB9" w14:paraId="62161652" w14:textId="77777777" w:rsidTr="002B060A">
        <w:trPr>
          <w:trHeight w:val="335"/>
        </w:trPr>
        <w:tc>
          <w:tcPr>
            <w:tcW w:w="504" w:type="pct"/>
            <w:shd w:val="clear" w:color="auto" w:fill="auto"/>
          </w:tcPr>
          <w:p w14:paraId="7BB58F3C" w14:textId="635B0165"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16</w:t>
            </w:r>
          </w:p>
        </w:tc>
        <w:tc>
          <w:tcPr>
            <w:tcW w:w="554" w:type="pct"/>
            <w:shd w:val="clear" w:color="auto" w:fill="auto"/>
          </w:tcPr>
          <w:p w14:paraId="7F44E41C" w14:textId="0E7B224D" w:rsidR="00704973" w:rsidRDefault="00704973" w:rsidP="00704973">
            <w:pPr>
              <w:spacing w:before="40" w:after="40"/>
              <w:rPr>
                <w:color w:val="000000"/>
                <w:sz w:val="22"/>
                <w:szCs w:val="22"/>
                <w:lang w:val="en-GB" w:eastAsia="en-GB"/>
              </w:rPr>
            </w:pPr>
            <w:r>
              <w:rPr>
                <w:color w:val="000000"/>
                <w:sz w:val="22"/>
                <w:szCs w:val="22"/>
                <w:lang w:val="en-GB" w:eastAsia="en-GB"/>
              </w:rPr>
              <w:t>Duty Free Certificate</w:t>
            </w:r>
          </w:p>
        </w:tc>
        <w:tc>
          <w:tcPr>
            <w:tcW w:w="2032" w:type="pct"/>
            <w:shd w:val="clear" w:color="auto" w:fill="auto"/>
          </w:tcPr>
          <w:p w14:paraId="10EFF4FE" w14:textId="19EE0645" w:rsidR="00704973" w:rsidRDefault="00704973" w:rsidP="00704973">
            <w:pPr>
              <w:spacing w:before="40" w:after="40"/>
              <w:rPr>
                <w:color w:val="000000"/>
                <w:sz w:val="22"/>
                <w:szCs w:val="22"/>
                <w:lang w:eastAsia="en-GB"/>
              </w:rPr>
            </w:pPr>
            <w:r w:rsidRPr="00F25FBE">
              <w:rPr>
                <w:color w:val="000000"/>
                <w:sz w:val="22"/>
                <w:szCs w:val="22"/>
                <w:lang w:eastAsia="en-GB"/>
              </w:rPr>
              <w:t>Ability to interface with Laserfiche to securely store, retrieve and manage submitted documents.</w:t>
            </w:r>
          </w:p>
        </w:tc>
        <w:tc>
          <w:tcPr>
            <w:tcW w:w="421" w:type="pct"/>
            <w:shd w:val="clear" w:color="auto" w:fill="auto"/>
          </w:tcPr>
          <w:p w14:paraId="609680A0" w14:textId="1D283DBA"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08D1577D" w14:textId="77777777" w:rsidR="00704973" w:rsidRPr="00DA3DB9" w:rsidRDefault="00704973" w:rsidP="00704973">
            <w:pPr>
              <w:spacing w:before="40" w:after="40"/>
              <w:rPr>
                <w:color w:val="000000"/>
                <w:sz w:val="22"/>
                <w:szCs w:val="22"/>
                <w:lang w:val="en-GB" w:eastAsia="en-GB"/>
              </w:rPr>
            </w:pPr>
          </w:p>
        </w:tc>
      </w:tr>
      <w:tr w:rsidR="00704973" w:rsidRPr="00DA3DB9" w14:paraId="16C13108" w14:textId="77777777" w:rsidTr="002B060A">
        <w:trPr>
          <w:trHeight w:val="335"/>
        </w:trPr>
        <w:tc>
          <w:tcPr>
            <w:tcW w:w="504" w:type="pct"/>
            <w:shd w:val="clear" w:color="auto" w:fill="auto"/>
          </w:tcPr>
          <w:p w14:paraId="0C0885D5" w14:textId="65093803"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17</w:t>
            </w:r>
          </w:p>
        </w:tc>
        <w:tc>
          <w:tcPr>
            <w:tcW w:w="554" w:type="pct"/>
            <w:shd w:val="clear" w:color="auto" w:fill="auto"/>
          </w:tcPr>
          <w:p w14:paraId="3E02EAAF" w14:textId="24DFA384" w:rsidR="00704973" w:rsidRDefault="00704973" w:rsidP="00704973">
            <w:pPr>
              <w:spacing w:before="40" w:after="40"/>
              <w:rPr>
                <w:color w:val="000000"/>
                <w:sz w:val="22"/>
                <w:szCs w:val="22"/>
                <w:lang w:val="en-GB" w:eastAsia="en-GB"/>
              </w:rPr>
            </w:pPr>
            <w:r>
              <w:rPr>
                <w:color w:val="000000"/>
                <w:sz w:val="22"/>
                <w:szCs w:val="22"/>
                <w:lang w:val="en-GB" w:eastAsia="en-GB"/>
              </w:rPr>
              <w:t>Duty Free Certificate</w:t>
            </w:r>
          </w:p>
        </w:tc>
        <w:tc>
          <w:tcPr>
            <w:tcW w:w="2032" w:type="pct"/>
            <w:shd w:val="clear" w:color="auto" w:fill="auto"/>
          </w:tcPr>
          <w:p w14:paraId="10F21F28" w14:textId="5F98A62F" w:rsidR="00704973" w:rsidRDefault="00704973" w:rsidP="00704973">
            <w:pPr>
              <w:spacing w:before="40" w:after="40"/>
              <w:rPr>
                <w:color w:val="000000"/>
                <w:sz w:val="22"/>
                <w:szCs w:val="22"/>
                <w:lang w:eastAsia="en-GB"/>
              </w:rPr>
            </w:pPr>
            <w:r w:rsidRPr="00D82B94">
              <w:rPr>
                <w:color w:val="000000"/>
                <w:sz w:val="22"/>
                <w:szCs w:val="22"/>
                <w:lang w:eastAsia="en-GB"/>
              </w:rPr>
              <w:t>Access to planter registration data for the past two years.</w:t>
            </w:r>
          </w:p>
        </w:tc>
        <w:tc>
          <w:tcPr>
            <w:tcW w:w="421" w:type="pct"/>
            <w:shd w:val="clear" w:color="auto" w:fill="auto"/>
          </w:tcPr>
          <w:p w14:paraId="33A2045E" w14:textId="2BD4C5F0"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698E64E2" w14:textId="77777777" w:rsidR="00704973" w:rsidRPr="00DA3DB9" w:rsidRDefault="00704973" w:rsidP="00704973">
            <w:pPr>
              <w:spacing w:before="40" w:after="40"/>
              <w:rPr>
                <w:color w:val="000000"/>
                <w:sz w:val="22"/>
                <w:szCs w:val="22"/>
                <w:lang w:val="en-GB" w:eastAsia="en-GB"/>
              </w:rPr>
            </w:pPr>
          </w:p>
        </w:tc>
      </w:tr>
      <w:tr w:rsidR="00704973" w:rsidRPr="00DA3DB9" w14:paraId="2863DC87" w14:textId="77777777" w:rsidTr="002B060A">
        <w:trPr>
          <w:trHeight w:val="335"/>
        </w:trPr>
        <w:tc>
          <w:tcPr>
            <w:tcW w:w="504" w:type="pct"/>
            <w:shd w:val="clear" w:color="auto" w:fill="auto"/>
          </w:tcPr>
          <w:p w14:paraId="6F4A196D" w14:textId="2F42AECB"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18</w:t>
            </w:r>
          </w:p>
        </w:tc>
        <w:tc>
          <w:tcPr>
            <w:tcW w:w="554" w:type="pct"/>
            <w:shd w:val="clear" w:color="auto" w:fill="auto"/>
          </w:tcPr>
          <w:p w14:paraId="08BE6BA1" w14:textId="3290B3A1" w:rsidR="00704973" w:rsidRDefault="00704973" w:rsidP="00704973">
            <w:pPr>
              <w:spacing w:before="40" w:after="40"/>
              <w:rPr>
                <w:color w:val="000000"/>
                <w:sz w:val="22"/>
                <w:szCs w:val="22"/>
                <w:lang w:val="en-GB" w:eastAsia="en-GB"/>
              </w:rPr>
            </w:pPr>
            <w:r>
              <w:rPr>
                <w:color w:val="000000"/>
                <w:sz w:val="22"/>
                <w:szCs w:val="22"/>
                <w:lang w:val="en-GB" w:eastAsia="en-GB"/>
              </w:rPr>
              <w:t>Duty Free Certificate</w:t>
            </w:r>
          </w:p>
        </w:tc>
        <w:tc>
          <w:tcPr>
            <w:tcW w:w="2032" w:type="pct"/>
            <w:shd w:val="clear" w:color="auto" w:fill="auto"/>
          </w:tcPr>
          <w:p w14:paraId="0C33AAE0" w14:textId="1D267598" w:rsidR="00704973" w:rsidRDefault="00704973" w:rsidP="00704973">
            <w:pPr>
              <w:spacing w:before="40" w:after="40"/>
              <w:rPr>
                <w:color w:val="000000"/>
                <w:sz w:val="22"/>
                <w:szCs w:val="22"/>
                <w:lang w:eastAsia="en-GB"/>
              </w:rPr>
            </w:pPr>
            <w:r w:rsidRPr="00D82B94">
              <w:rPr>
                <w:color w:val="000000"/>
                <w:sz w:val="22"/>
                <w:szCs w:val="22"/>
                <w:lang w:eastAsia="en-GB"/>
              </w:rPr>
              <w:t>Verification of planter eligibility based on minimum extent under cane requirement.</w:t>
            </w:r>
          </w:p>
        </w:tc>
        <w:tc>
          <w:tcPr>
            <w:tcW w:w="421" w:type="pct"/>
            <w:shd w:val="clear" w:color="auto" w:fill="auto"/>
          </w:tcPr>
          <w:p w14:paraId="352F0D5F" w14:textId="1CBA58F6"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6920BF9D" w14:textId="77777777" w:rsidR="00704973" w:rsidRPr="00DA3DB9" w:rsidRDefault="00704973" w:rsidP="00704973">
            <w:pPr>
              <w:spacing w:before="40" w:after="40"/>
              <w:rPr>
                <w:color w:val="000000"/>
                <w:sz w:val="22"/>
                <w:szCs w:val="22"/>
                <w:lang w:val="en-GB" w:eastAsia="en-GB"/>
              </w:rPr>
            </w:pPr>
          </w:p>
        </w:tc>
      </w:tr>
      <w:tr w:rsidR="00704973" w:rsidRPr="00DA3DB9" w14:paraId="3B48E0A1" w14:textId="77777777" w:rsidTr="002B060A">
        <w:trPr>
          <w:trHeight w:val="335"/>
        </w:trPr>
        <w:tc>
          <w:tcPr>
            <w:tcW w:w="504" w:type="pct"/>
            <w:shd w:val="clear" w:color="auto" w:fill="auto"/>
          </w:tcPr>
          <w:p w14:paraId="3FAD8ABF" w14:textId="4B0046EE"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19</w:t>
            </w:r>
          </w:p>
        </w:tc>
        <w:tc>
          <w:tcPr>
            <w:tcW w:w="554" w:type="pct"/>
            <w:shd w:val="clear" w:color="auto" w:fill="auto"/>
          </w:tcPr>
          <w:p w14:paraId="7FB08DF6" w14:textId="7447F590" w:rsidR="00704973" w:rsidRDefault="00704973" w:rsidP="00704973">
            <w:pPr>
              <w:spacing w:before="40" w:after="40"/>
              <w:rPr>
                <w:color w:val="000000"/>
                <w:sz w:val="22"/>
                <w:szCs w:val="22"/>
                <w:lang w:val="en-GB" w:eastAsia="en-GB"/>
              </w:rPr>
            </w:pPr>
            <w:r>
              <w:rPr>
                <w:color w:val="000000"/>
                <w:sz w:val="22"/>
                <w:szCs w:val="22"/>
                <w:lang w:val="en-GB" w:eastAsia="en-GB"/>
              </w:rPr>
              <w:t>Duty Free Certificate</w:t>
            </w:r>
          </w:p>
        </w:tc>
        <w:tc>
          <w:tcPr>
            <w:tcW w:w="2032" w:type="pct"/>
            <w:shd w:val="clear" w:color="auto" w:fill="auto"/>
          </w:tcPr>
          <w:p w14:paraId="334308A2" w14:textId="0B32F11A" w:rsidR="00704973" w:rsidRDefault="00704973" w:rsidP="00704973">
            <w:pPr>
              <w:spacing w:before="40" w:after="40"/>
              <w:rPr>
                <w:color w:val="000000"/>
                <w:sz w:val="22"/>
                <w:szCs w:val="22"/>
                <w:lang w:eastAsia="en-GB"/>
              </w:rPr>
            </w:pPr>
            <w:r w:rsidRPr="00AC68DF">
              <w:rPr>
                <w:color w:val="000000"/>
                <w:sz w:val="22"/>
                <w:szCs w:val="22"/>
                <w:lang w:eastAsia="en-GB"/>
              </w:rPr>
              <w:t>Automatic generation of DFC based on approved application.</w:t>
            </w:r>
          </w:p>
        </w:tc>
        <w:tc>
          <w:tcPr>
            <w:tcW w:w="421" w:type="pct"/>
            <w:shd w:val="clear" w:color="auto" w:fill="auto"/>
          </w:tcPr>
          <w:p w14:paraId="2DAF08D8" w14:textId="33F3A7DD"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2EF2FFB7" w14:textId="77777777" w:rsidR="00704973" w:rsidRPr="00DA3DB9" w:rsidRDefault="00704973" w:rsidP="00704973">
            <w:pPr>
              <w:spacing w:before="40" w:after="40"/>
              <w:rPr>
                <w:color w:val="000000"/>
                <w:sz w:val="22"/>
                <w:szCs w:val="22"/>
                <w:lang w:val="en-GB" w:eastAsia="en-GB"/>
              </w:rPr>
            </w:pPr>
          </w:p>
        </w:tc>
      </w:tr>
      <w:tr w:rsidR="00704973" w:rsidRPr="00DA3DB9" w14:paraId="2192EAFB" w14:textId="77777777" w:rsidTr="002B060A">
        <w:trPr>
          <w:trHeight w:val="335"/>
        </w:trPr>
        <w:tc>
          <w:tcPr>
            <w:tcW w:w="504" w:type="pct"/>
            <w:shd w:val="clear" w:color="auto" w:fill="auto"/>
          </w:tcPr>
          <w:p w14:paraId="407B3890" w14:textId="1D4CF840"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20</w:t>
            </w:r>
          </w:p>
        </w:tc>
        <w:tc>
          <w:tcPr>
            <w:tcW w:w="554" w:type="pct"/>
            <w:shd w:val="clear" w:color="auto" w:fill="auto"/>
          </w:tcPr>
          <w:p w14:paraId="5235C853" w14:textId="07A4797F" w:rsidR="00704973" w:rsidRDefault="00704973" w:rsidP="00704973">
            <w:pPr>
              <w:spacing w:before="40" w:after="40"/>
              <w:rPr>
                <w:color w:val="000000"/>
                <w:sz w:val="22"/>
                <w:szCs w:val="22"/>
                <w:lang w:val="en-GB" w:eastAsia="en-GB"/>
              </w:rPr>
            </w:pPr>
            <w:r>
              <w:rPr>
                <w:color w:val="000000"/>
                <w:sz w:val="22"/>
                <w:szCs w:val="22"/>
                <w:lang w:val="en-GB" w:eastAsia="en-GB"/>
              </w:rPr>
              <w:t>Duty Free Certificate</w:t>
            </w:r>
          </w:p>
        </w:tc>
        <w:tc>
          <w:tcPr>
            <w:tcW w:w="2032" w:type="pct"/>
            <w:shd w:val="clear" w:color="auto" w:fill="auto"/>
          </w:tcPr>
          <w:p w14:paraId="7452F416" w14:textId="5CCA2F84" w:rsidR="00704973" w:rsidRDefault="00704973" w:rsidP="00704973">
            <w:pPr>
              <w:spacing w:before="40" w:after="40"/>
              <w:rPr>
                <w:color w:val="000000"/>
                <w:sz w:val="22"/>
                <w:szCs w:val="22"/>
                <w:lang w:eastAsia="en-GB"/>
              </w:rPr>
            </w:pPr>
            <w:r w:rsidRPr="00AC68DF">
              <w:rPr>
                <w:color w:val="000000"/>
                <w:sz w:val="22"/>
                <w:szCs w:val="22"/>
                <w:lang w:eastAsia="en-GB"/>
              </w:rPr>
              <w:t>Workflow for DFC approval by CEO, COO, and LS/SLS.</w:t>
            </w:r>
          </w:p>
        </w:tc>
        <w:tc>
          <w:tcPr>
            <w:tcW w:w="421" w:type="pct"/>
            <w:shd w:val="clear" w:color="auto" w:fill="auto"/>
          </w:tcPr>
          <w:p w14:paraId="2D6AEB53" w14:textId="257BA29A"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79D2A864" w14:textId="77777777" w:rsidR="00704973" w:rsidRPr="00DA3DB9" w:rsidRDefault="00704973" w:rsidP="00704973">
            <w:pPr>
              <w:spacing w:before="40" w:after="40"/>
              <w:rPr>
                <w:color w:val="000000"/>
                <w:sz w:val="22"/>
                <w:szCs w:val="22"/>
                <w:lang w:val="en-GB" w:eastAsia="en-GB"/>
              </w:rPr>
            </w:pPr>
          </w:p>
        </w:tc>
      </w:tr>
      <w:tr w:rsidR="00704973" w:rsidRPr="00DA3DB9" w14:paraId="3DC56A94" w14:textId="77777777" w:rsidTr="002B060A">
        <w:trPr>
          <w:trHeight w:val="335"/>
        </w:trPr>
        <w:tc>
          <w:tcPr>
            <w:tcW w:w="504" w:type="pct"/>
            <w:shd w:val="clear" w:color="auto" w:fill="auto"/>
          </w:tcPr>
          <w:p w14:paraId="0B4A902C" w14:textId="20ED5FD6"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2</w:t>
            </w:r>
            <w:r w:rsidRPr="00C14BA5">
              <w:rPr>
                <w:color w:val="000000"/>
                <w:sz w:val="22"/>
                <w:szCs w:val="22"/>
                <w:lang w:val="en-GB" w:eastAsia="en-GB"/>
              </w:rPr>
              <w:t>1</w:t>
            </w:r>
          </w:p>
        </w:tc>
        <w:tc>
          <w:tcPr>
            <w:tcW w:w="554" w:type="pct"/>
            <w:shd w:val="clear" w:color="auto" w:fill="auto"/>
          </w:tcPr>
          <w:p w14:paraId="4689940B" w14:textId="4BD5AB11" w:rsidR="00704973" w:rsidRDefault="00704973" w:rsidP="00704973">
            <w:pPr>
              <w:spacing w:before="40" w:after="40"/>
              <w:rPr>
                <w:color w:val="000000"/>
                <w:sz w:val="22"/>
                <w:szCs w:val="22"/>
                <w:lang w:val="en-GB" w:eastAsia="en-GB"/>
              </w:rPr>
            </w:pPr>
            <w:r>
              <w:rPr>
                <w:color w:val="000000"/>
                <w:sz w:val="22"/>
                <w:szCs w:val="22"/>
                <w:lang w:val="en-GB" w:eastAsia="en-GB"/>
              </w:rPr>
              <w:t>Duty Free Certificate</w:t>
            </w:r>
          </w:p>
        </w:tc>
        <w:tc>
          <w:tcPr>
            <w:tcW w:w="2032" w:type="pct"/>
            <w:shd w:val="clear" w:color="auto" w:fill="auto"/>
          </w:tcPr>
          <w:p w14:paraId="27013C58" w14:textId="7980E6A5" w:rsidR="00704973" w:rsidRDefault="00704973" w:rsidP="00704973">
            <w:pPr>
              <w:spacing w:before="40" w:after="40"/>
              <w:rPr>
                <w:color w:val="000000"/>
                <w:sz w:val="22"/>
                <w:szCs w:val="22"/>
                <w:lang w:eastAsia="en-GB"/>
              </w:rPr>
            </w:pPr>
            <w:r w:rsidRPr="005A3F2E">
              <w:rPr>
                <w:color w:val="000000"/>
                <w:sz w:val="22"/>
                <w:szCs w:val="22"/>
                <w:lang w:eastAsia="en-GB"/>
              </w:rPr>
              <w:t>Automatic calculation of processing fee.</w:t>
            </w:r>
          </w:p>
        </w:tc>
        <w:tc>
          <w:tcPr>
            <w:tcW w:w="421" w:type="pct"/>
            <w:shd w:val="clear" w:color="auto" w:fill="auto"/>
          </w:tcPr>
          <w:p w14:paraId="7574C758" w14:textId="1319B535"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1C1070D5" w14:textId="77777777" w:rsidR="00704973" w:rsidRPr="00DA3DB9" w:rsidRDefault="00704973" w:rsidP="00704973">
            <w:pPr>
              <w:spacing w:before="40" w:after="40"/>
              <w:rPr>
                <w:color w:val="000000"/>
                <w:sz w:val="22"/>
                <w:szCs w:val="22"/>
                <w:lang w:val="en-GB" w:eastAsia="en-GB"/>
              </w:rPr>
            </w:pPr>
          </w:p>
        </w:tc>
      </w:tr>
      <w:tr w:rsidR="00704973" w:rsidRPr="00DA3DB9" w14:paraId="020AA54F" w14:textId="77777777" w:rsidTr="002B060A">
        <w:trPr>
          <w:trHeight w:val="335"/>
        </w:trPr>
        <w:tc>
          <w:tcPr>
            <w:tcW w:w="504" w:type="pct"/>
            <w:shd w:val="clear" w:color="auto" w:fill="auto"/>
          </w:tcPr>
          <w:p w14:paraId="162DE455" w14:textId="3BE1AF04"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22</w:t>
            </w:r>
          </w:p>
        </w:tc>
        <w:tc>
          <w:tcPr>
            <w:tcW w:w="554" w:type="pct"/>
            <w:shd w:val="clear" w:color="auto" w:fill="auto"/>
          </w:tcPr>
          <w:p w14:paraId="799D3D4F" w14:textId="5F109247" w:rsidR="00704973" w:rsidRDefault="00704973" w:rsidP="00704973">
            <w:pPr>
              <w:spacing w:before="40" w:after="40"/>
              <w:rPr>
                <w:color w:val="000000"/>
                <w:sz w:val="22"/>
                <w:szCs w:val="22"/>
                <w:lang w:val="en-GB" w:eastAsia="en-GB"/>
              </w:rPr>
            </w:pPr>
            <w:r>
              <w:rPr>
                <w:color w:val="000000"/>
                <w:sz w:val="22"/>
                <w:szCs w:val="22"/>
                <w:lang w:val="en-GB" w:eastAsia="en-GB"/>
              </w:rPr>
              <w:t>Duty Free Certificate</w:t>
            </w:r>
          </w:p>
        </w:tc>
        <w:tc>
          <w:tcPr>
            <w:tcW w:w="2032" w:type="pct"/>
            <w:shd w:val="clear" w:color="auto" w:fill="auto"/>
          </w:tcPr>
          <w:p w14:paraId="2045F4E4" w14:textId="49D0FAE3" w:rsidR="00704973" w:rsidRDefault="00704973" w:rsidP="00704973">
            <w:pPr>
              <w:spacing w:before="40" w:after="40"/>
              <w:rPr>
                <w:color w:val="000000"/>
                <w:sz w:val="22"/>
                <w:szCs w:val="22"/>
                <w:lang w:eastAsia="en-GB"/>
              </w:rPr>
            </w:pPr>
            <w:r w:rsidRPr="005230A3">
              <w:rPr>
                <w:color w:val="000000"/>
                <w:sz w:val="22"/>
                <w:szCs w:val="22"/>
                <w:lang w:eastAsia="en-GB"/>
              </w:rPr>
              <w:t>Integration with payment system for fee collection.</w:t>
            </w:r>
          </w:p>
        </w:tc>
        <w:tc>
          <w:tcPr>
            <w:tcW w:w="421" w:type="pct"/>
            <w:shd w:val="clear" w:color="auto" w:fill="auto"/>
          </w:tcPr>
          <w:p w14:paraId="36D0859A" w14:textId="5C495BC3"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78A23650" w14:textId="77777777" w:rsidR="00704973" w:rsidRPr="00DA3DB9" w:rsidRDefault="00704973" w:rsidP="00704973">
            <w:pPr>
              <w:spacing w:before="40" w:after="40"/>
              <w:rPr>
                <w:color w:val="000000"/>
                <w:sz w:val="22"/>
                <w:szCs w:val="22"/>
                <w:lang w:val="en-GB" w:eastAsia="en-GB"/>
              </w:rPr>
            </w:pPr>
          </w:p>
        </w:tc>
      </w:tr>
      <w:tr w:rsidR="00704973" w:rsidRPr="00DA3DB9" w14:paraId="33B2BA4C" w14:textId="77777777" w:rsidTr="002B060A">
        <w:trPr>
          <w:trHeight w:val="335"/>
        </w:trPr>
        <w:tc>
          <w:tcPr>
            <w:tcW w:w="504" w:type="pct"/>
            <w:shd w:val="clear" w:color="auto" w:fill="auto"/>
          </w:tcPr>
          <w:p w14:paraId="762C10DE" w14:textId="3ED3DED8"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23</w:t>
            </w:r>
          </w:p>
        </w:tc>
        <w:tc>
          <w:tcPr>
            <w:tcW w:w="554" w:type="pct"/>
            <w:shd w:val="clear" w:color="auto" w:fill="auto"/>
          </w:tcPr>
          <w:p w14:paraId="139000FF" w14:textId="19C8853D" w:rsidR="00704973" w:rsidRDefault="00704973" w:rsidP="00704973">
            <w:pPr>
              <w:spacing w:before="40" w:after="40"/>
              <w:rPr>
                <w:color w:val="000000"/>
                <w:sz w:val="22"/>
                <w:szCs w:val="22"/>
                <w:lang w:val="en-GB" w:eastAsia="en-GB"/>
              </w:rPr>
            </w:pPr>
            <w:r>
              <w:rPr>
                <w:color w:val="000000"/>
                <w:sz w:val="22"/>
                <w:szCs w:val="22"/>
                <w:lang w:val="en-GB" w:eastAsia="en-GB"/>
              </w:rPr>
              <w:t>Duty Free Certificate</w:t>
            </w:r>
          </w:p>
        </w:tc>
        <w:tc>
          <w:tcPr>
            <w:tcW w:w="2032" w:type="pct"/>
            <w:shd w:val="clear" w:color="auto" w:fill="auto"/>
          </w:tcPr>
          <w:p w14:paraId="1683034B" w14:textId="31027A44" w:rsidR="00704973" w:rsidRDefault="00704973" w:rsidP="00704973">
            <w:pPr>
              <w:spacing w:before="40" w:after="40"/>
              <w:rPr>
                <w:color w:val="000000"/>
                <w:sz w:val="22"/>
                <w:szCs w:val="22"/>
                <w:lang w:eastAsia="en-GB"/>
              </w:rPr>
            </w:pPr>
            <w:r w:rsidRPr="005230A3">
              <w:rPr>
                <w:color w:val="000000"/>
                <w:sz w:val="22"/>
                <w:szCs w:val="22"/>
                <w:lang w:eastAsia="en-GB"/>
              </w:rPr>
              <w:t>Generation of electronic or physical receipts for payments.</w:t>
            </w:r>
          </w:p>
        </w:tc>
        <w:tc>
          <w:tcPr>
            <w:tcW w:w="421" w:type="pct"/>
            <w:shd w:val="clear" w:color="auto" w:fill="auto"/>
          </w:tcPr>
          <w:p w14:paraId="3B2200C1" w14:textId="055239CF"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2283C1E9" w14:textId="77777777" w:rsidR="00704973" w:rsidRPr="00DA3DB9" w:rsidRDefault="00704973" w:rsidP="00704973">
            <w:pPr>
              <w:spacing w:before="40" w:after="40"/>
              <w:rPr>
                <w:color w:val="000000"/>
                <w:sz w:val="22"/>
                <w:szCs w:val="22"/>
                <w:lang w:val="en-GB" w:eastAsia="en-GB"/>
              </w:rPr>
            </w:pPr>
          </w:p>
        </w:tc>
      </w:tr>
      <w:tr w:rsidR="00704973" w:rsidRPr="00DA3DB9" w14:paraId="15CBC316" w14:textId="77777777" w:rsidTr="002B060A">
        <w:trPr>
          <w:trHeight w:val="335"/>
        </w:trPr>
        <w:tc>
          <w:tcPr>
            <w:tcW w:w="504" w:type="pct"/>
            <w:shd w:val="clear" w:color="auto" w:fill="auto"/>
          </w:tcPr>
          <w:p w14:paraId="11873C94" w14:textId="78196105"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24</w:t>
            </w:r>
          </w:p>
        </w:tc>
        <w:tc>
          <w:tcPr>
            <w:tcW w:w="554" w:type="pct"/>
            <w:shd w:val="clear" w:color="auto" w:fill="auto"/>
          </w:tcPr>
          <w:p w14:paraId="0C2BA9F3" w14:textId="3CAC27AA" w:rsidR="00704973" w:rsidRDefault="00704973" w:rsidP="00704973">
            <w:pPr>
              <w:spacing w:before="40" w:after="40"/>
              <w:rPr>
                <w:color w:val="000000"/>
                <w:sz w:val="22"/>
                <w:szCs w:val="22"/>
                <w:lang w:val="en-GB" w:eastAsia="en-GB"/>
              </w:rPr>
            </w:pPr>
            <w:r>
              <w:rPr>
                <w:color w:val="000000"/>
                <w:sz w:val="22"/>
                <w:szCs w:val="22"/>
                <w:lang w:val="en-GB" w:eastAsia="en-GB"/>
              </w:rPr>
              <w:t>Duty Free Certificate</w:t>
            </w:r>
          </w:p>
        </w:tc>
        <w:tc>
          <w:tcPr>
            <w:tcW w:w="2032" w:type="pct"/>
            <w:shd w:val="clear" w:color="auto" w:fill="auto"/>
          </w:tcPr>
          <w:p w14:paraId="02237AE4" w14:textId="61DBF741" w:rsidR="00704973" w:rsidRDefault="00704973" w:rsidP="00704973">
            <w:pPr>
              <w:spacing w:before="40" w:after="40"/>
              <w:rPr>
                <w:color w:val="000000"/>
                <w:sz w:val="22"/>
                <w:szCs w:val="22"/>
                <w:lang w:eastAsia="en-GB"/>
              </w:rPr>
            </w:pPr>
            <w:r w:rsidRPr="005230A3">
              <w:rPr>
                <w:color w:val="000000"/>
                <w:sz w:val="22"/>
                <w:szCs w:val="22"/>
                <w:lang w:eastAsia="en-GB"/>
              </w:rPr>
              <w:t>Sending notifications to applicants about application status, fee payment, and DFC availability.</w:t>
            </w:r>
          </w:p>
        </w:tc>
        <w:tc>
          <w:tcPr>
            <w:tcW w:w="421" w:type="pct"/>
            <w:shd w:val="clear" w:color="auto" w:fill="auto"/>
          </w:tcPr>
          <w:p w14:paraId="262E255E" w14:textId="3E80783E"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535C44E4" w14:textId="77777777" w:rsidR="00704973" w:rsidRPr="00DA3DB9" w:rsidRDefault="00704973" w:rsidP="00704973">
            <w:pPr>
              <w:spacing w:before="40" w:after="40"/>
              <w:rPr>
                <w:color w:val="000000"/>
                <w:sz w:val="22"/>
                <w:szCs w:val="22"/>
                <w:lang w:val="en-GB" w:eastAsia="en-GB"/>
              </w:rPr>
            </w:pPr>
          </w:p>
        </w:tc>
      </w:tr>
      <w:tr w:rsidR="00704973" w:rsidRPr="00DA3DB9" w14:paraId="3CDA2F62" w14:textId="77777777" w:rsidTr="002B060A">
        <w:trPr>
          <w:trHeight w:val="335"/>
        </w:trPr>
        <w:tc>
          <w:tcPr>
            <w:tcW w:w="504" w:type="pct"/>
            <w:shd w:val="clear" w:color="auto" w:fill="auto"/>
          </w:tcPr>
          <w:p w14:paraId="5BE4163B" w14:textId="4CDB6D1F"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25</w:t>
            </w:r>
          </w:p>
        </w:tc>
        <w:tc>
          <w:tcPr>
            <w:tcW w:w="554" w:type="pct"/>
            <w:shd w:val="clear" w:color="auto" w:fill="auto"/>
          </w:tcPr>
          <w:p w14:paraId="5835B065" w14:textId="337A6892" w:rsidR="00704973" w:rsidRDefault="00704973" w:rsidP="00704973">
            <w:pPr>
              <w:spacing w:before="40" w:after="40"/>
              <w:rPr>
                <w:color w:val="000000"/>
                <w:sz w:val="22"/>
                <w:szCs w:val="22"/>
                <w:lang w:val="en-GB" w:eastAsia="en-GB"/>
              </w:rPr>
            </w:pPr>
            <w:r>
              <w:rPr>
                <w:color w:val="000000"/>
                <w:sz w:val="22"/>
                <w:szCs w:val="22"/>
                <w:lang w:val="en-GB" w:eastAsia="en-GB"/>
              </w:rPr>
              <w:t>Duty Free Certificate</w:t>
            </w:r>
          </w:p>
        </w:tc>
        <w:tc>
          <w:tcPr>
            <w:tcW w:w="2032" w:type="pct"/>
            <w:shd w:val="clear" w:color="auto" w:fill="auto"/>
          </w:tcPr>
          <w:p w14:paraId="1EBD002A" w14:textId="03871ADD" w:rsidR="00704973" w:rsidRDefault="00704973" w:rsidP="00704973">
            <w:pPr>
              <w:spacing w:before="40" w:after="40"/>
              <w:rPr>
                <w:color w:val="000000"/>
                <w:sz w:val="22"/>
                <w:szCs w:val="22"/>
                <w:lang w:eastAsia="en-GB"/>
              </w:rPr>
            </w:pPr>
            <w:r w:rsidRPr="00F25FBE">
              <w:rPr>
                <w:color w:val="000000"/>
                <w:sz w:val="22"/>
                <w:szCs w:val="22"/>
                <w:lang w:eastAsia="en-GB"/>
              </w:rPr>
              <w:t>Electronic or physical delivery of approved DFCs to applicants.</w:t>
            </w:r>
          </w:p>
        </w:tc>
        <w:tc>
          <w:tcPr>
            <w:tcW w:w="421" w:type="pct"/>
            <w:shd w:val="clear" w:color="auto" w:fill="auto"/>
          </w:tcPr>
          <w:p w14:paraId="53BC0D32" w14:textId="6191A548"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70530B02" w14:textId="77777777" w:rsidR="00704973" w:rsidRPr="00DA3DB9" w:rsidRDefault="00704973" w:rsidP="00704973">
            <w:pPr>
              <w:spacing w:before="40" w:after="40"/>
              <w:rPr>
                <w:color w:val="000000"/>
                <w:sz w:val="22"/>
                <w:szCs w:val="22"/>
                <w:lang w:val="en-GB" w:eastAsia="en-GB"/>
              </w:rPr>
            </w:pPr>
          </w:p>
        </w:tc>
      </w:tr>
      <w:tr w:rsidR="00704973" w:rsidRPr="00DA3DB9" w14:paraId="7023DA06" w14:textId="77777777" w:rsidTr="002B060A">
        <w:trPr>
          <w:trHeight w:val="335"/>
        </w:trPr>
        <w:tc>
          <w:tcPr>
            <w:tcW w:w="504" w:type="pct"/>
            <w:shd w:val="clear" w:color="auto" w:fill="auto"/>
          </w:tcPr>
          <w:p w14:paraId="069F3566" w14:textId="5AD60F6D"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26</w:t>
            </w:r>
          </w:p>
        </w:tc>
        <w:tc>
          <w:tcPr>
            <w:tcW w:w="554" w:type="pct"/>
            <w:shd w:val="clear" w:color="auto" w:fill="auto"/>
          </w:tcPr>
          <w:p w14:paraId="24D04FAA" w14:textId="5D902F11" w:rsidR="00704973" w:rsidRPr="00DA3DB9" w:rsidRDefault="00704973" w:rsidP="00704973">
            <w:pPr>
              <w:spacing w:before="40" w:after="40"/>
              <w:rPr>
                <w:color w:val="000000"/>
                <w:sz w:val="22"/>
                <w:szCs w:val="22"/>
                <w:lang w:val="en-GB" w:eastAsia="en-GB"/>
              </w:rPr>
            </w:pPr>
            <w:r>
              <w:rPr>
                <w:color w:val="000000"/>
                <w:sz w:val="22"/>
                <w:szCs w:val="22"/>
                <w:lang w:val="en-GB" w:eastAsia="en-GB"/>
              </w:rPr>
              <w:t>RFI Process</w:t>
            </w:r>
          </w:p>
        </w:tc>
        <w:tc>
          <w:tcPr>
            <w:tcW w:w="2032" w:type="pct"/>
            <w:shd w:val="clear" w:color="auto" w:fill="auto"/>
          </w:tcPr>
          <w:p w14:paraId="668CFCC7" w14:textId="40B15C38" w:rsidR="00704973" w:rsidRPr="00DA3DB9" w:rsidRDefault="00704973" w:rsidP="00704973">
            <w:pPr>
              <w:spacing w:before="40" w:after="40"/>
              <w:rPr>
                <w:color w:val="000000"/>
                <w:sz w:val="22"/>
                <w:szCs w:val="22"/>
                <w:lang w:val="en-GB" w:eastAsia="en-GB"/>
              </w:rPr>
            </w:pPr>
            <w:r>
              <w:rPr>
                <w:color w:val="000000"/>
                <w:sz w:val="22"/>
                <w:szCs w:val="22"/>
                <w:lang w:eastAsia="en-GB"/>
              </w:rPr>
              <w:t xml:space="preserve">Record </w:t>
            </w:r>
            <w:r w:rsidRPr="00194A86">
              <w:rPr>
                <w:color w:val="000000"/>
                <w:sz w:val="22"/>
                <w:szCs w:val="22"/>
                <w:lang w:eastAsia="en-GB"/>
              </w:rPr>
              <w:t>submi</w:t>
            </w:r>
            <w:r>
              <w:rPr>
                <w:color w:val="000000"/>
                <w:sz w:val="22"/>
                <w:szCs w:val="22"/>
                <w:lang w:eastAsia="en-GB"/>
              </w:rPr>
              <w:t>ssion of</w:t>
            </w:r>
            <w:r w:rsidRPr="00194A86">
              <w:rPr>
                <w:color w:val="000000"/>
                <w:sz w:val="22"/>
                <w:szCs w:val="22"/>
                <w:lang w:eastAsia="en-GB"/>
              </w:rPr>
              <w:t xml:space="preserve"> RFI requests with required documents.</w:t>
            </w:r>
          </w:p>
        </w:tc>
        <w:tc>
          <w:tcPr>
            <w:tcW w:w="421" w:type="pct"/>
            <w:shd w:val="clear" w:color="auto" w:fill="auto"/>
          </w:tcPr>
          <w:p w14:paraId="49CA5E32" w14:textId="2B7EB54A"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738C8053" w14:textId="77777777" w:rsidR="00704973" w:rsidRPr="00DA3DB9" w:rsidRDefault="00704973" w:rsidP="00704973">
            <w:pPr>
              <w:spacing w:before="40" w:after="40"/>
              <w:rPr>
                <w:color w:val="000000"/>
                <w:sz w:val="22"/>
                <w:szCs w:val="22"/>
                <w:lang w:val="en-GB" w:eastAsia="en-GB"/>
              </w:rPr>
            </w:pPr>
          </w:p>
        </w:tc>
      </w:tr>
      <w:tr w:rsidR="00704973" w:rsidRPr="00DA3DB9" w14:paraId="145D5E57" w14:textId="77777777" w:rsidTr="002B060A">
        <w:trPr>
          <w:trHeight w:val="335"/>
        </w:trPr>
        <w:tc>
          <w:tcPr>
            <w:tcW w:w="504" w:type="pct"/>
            <w:shd w:val="clear" w:color="auto" w:fill="auto"/>
          </w:tcPr>
          <w:p w14:paraId="778B468D" w14:textId="26514762"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27</w:t>
            </w:r>
          </w:p>
        </w:tc>
        <w:tc>
          <w:tcPr>
            <w:tcW w:w="554" w:type="pct"/>
            <w:shd w:val="clear" w:color="auto" w:fill="auto"/>
          </w:tcPr>
          <w:p w14:paraId="351E9951" w14:textId="44F0210D" w:rsidR="00704973" w:rsidRDefault="00704973" w:rsidP="00704973">
            <w:pPr>
              <w:spacing w:before="40" w:after="40"/>
              <w:rPr>
                <w:color w:val="000000"/>
                <w:sz w:val="22"/>
                <w:szCs w:val="22"/>
                <w:lang w:val="en-GB" w:eastAsia="en-GB"/>
              </w:rPr>
            </w:pPr>
            <w:r>
              <w:rPr>
                <w:color w:val="000000"/>
                <w:sz w:val="22"/>
                <w:szCs w:val="22"/>
                <w:lang w:val="en-GB" w:eastAsia="en-GB"/>
              </w:rPr>
              <w:t>RFI Process</w:t>
            </w:r>
          </w:p>
        </w:tc>
        <w:tc>
          <w:tcPr>
            <w:tcW w:w="2032" w:type="pct"/>
            <w:shd w:val="clear" w:color="auto" w:fill="auto"/>
          </w:tcPr>
          <w:p w14:paraId="71EC8945" w14:textId="37502320" w:rsidR="00704973" w:rsidRDefault="00704973" w:rsidP="00704973">
            <w:pPr>
              <w:spacing w:before="40" w:after="40"/>
              <w:rPr>
                <w:color w:val="000000"/>
                <w:sz w:val="22"/>
                <w:szCs w:val="22"/>
                <w:lang w:eastAsia="en-GB"/>
              </w:rPr>
            </w:pPr>
            <w:r w:rsidRPr="00F14021">
              <w:rPr>
                <w:color w:val="000000"/>
                <w:sz w:val="22"/>
                <w:szCs w:val="22"/>
                <w:lang w:eastAsia="en-GB"/>
              </w:rPr>
              <w:t>Tracking of RFI status throughout the process (received, assigned, in progress, completed).</w:t>
            </w:r>
          </w:p>
        </w:tc>
        <w:tc>
          <w:tcPr>
            <w:tcW w:w="421" w:type="pct"/>
            <w:shd w:val="clear" w:color="auto" w:fill="auto"/>
          </w:tcPr>
          <w:p w14:paraId="1A5B1BE6" w14:textId="36FDB492"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3449F589" w14:textId="77777777" w:rsidR="00704973" w:rsidRPr="00DA3DB9" w:rsidRDefault="00704973" w:rsidP="00704973">
            <w:pPr>
              <w:spacing w:before="40" w:after="40"/>
              <w:rPr>
                <w:color w:val="000000"/>
                <w:sz w:val="22"/>
                <w:szCs w:val="22"/>
                <w:lang w:val="en-GB" w:eastAsia="en-GB"/>
              </w:rPr>
            </w:pPr>
          </w:p>
        </w:tc>
      </w:tr>
      <w:tr w:rsidR="00704973" w:rsidRPr="00DA3DB9" w14:paraId="4920FBB0" w14:textId="77777777" w:rsidTr="002B060A">
        <w:trPr>
          <w:trHeight w:val="335"/>
        </w:trPr>
        <w:tc>
          <w:tcPr>
            <w:tcW w:w="504" w:type="pct"/>
            <w:shd w:val="clear" w:color="auto" w:fill="auto"/>
          </w:tcPr>
          <w:p w14:paraId="5F5AE5C3" w14:textId="1B20B6C0"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28</w:t>
            </w:r>
          </w:p>
        </w:tc>
        <w:tc>
          <w:tcPr>
            <w:tcW w:w="554" w:type="pct"/>
            <w:shd w:val="clear" w:color="auto" w:fill="auto"/>
          </w:tcPr>
          <w:p w14:paraId="3D2D4926" w14:textId="4B30C212" w:rsidR="00704973" w:rsidRDefault="00704973" w:rsidP="00704973">
            <w:pPr>
              <w:spacing w:before="40" w:after="40"/>
              <w:rPr>
                <w:color w:val="000000"/>
                <w:sz w:val="22"/>
                <w:szCs w:val="22"/>
                <w:lang w:val="en-GB" w:eastAsia="en-GB"/>
              </w:rPr>
            </w:pPr>
            <w:r>
              <w:rPr>
                <w:color w:val="000000"/>
                <w:sz w:val="22"/>
                <w:szCs w:val="22"/>
                <w:lang w:val="en-GB" w:eastAsia="en-GB"/>
              </w:rPr>
              <w:t>RFI Process</w:t>
            </w:r>
          </w:p>
        </w:tc>
        <w:tc>
          <w:tcPr>
            <w:tcW w:w="2032" w:type="pct"/>
            <w:shd w:val="clear" w:color="auto" w:fill="auto"/>
          </w:tcPr>
          <w:p w14:paraId="0D5C1272" w14:textId="5834A8B3" w:rsidR="00704973" w:rsidRPr="00F14021" w:rsidRDefault="00704973" w:rsidP="00704973">
            <w:pPr>
              <w:spacing w:before="40" w:after="40"/>
              <w:rPr>
                <w:color w:val="000000"/>
                <w:sz w:val="22"/>
                <w:szCs w:val="22"/>
                <w:lang w:eastAsia="en-GB"/>
              </w:rPr>
            </w:pPr>
            <w:r w:rsidRPr="001154DC">
              <w:rPr>
                <w:color w:val="000000"/>
                <w:sz w:val="22"/>
                <w:szCs w:val="22"/>
                <w:lang w:eastAsia="en-GB"/>
              </w:rPr>
              <w:t>Integration with land registry or GIS system to identify land plots based on provided information.</w:t>
            </w:r>
          </w:p>
        </w:tc>
        <w:tc>
          <w:tcPr>
            <w:tcW w:w="421" w:type="pct"/>
            <w:shd w:val="clear" w:color="auto" w:fill="auto"/>
          </w:tcPr>
          <w:p w14:paraId="203C5883" w14:textId="3E0512F7"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461C5CCD" w14:textId="77777777" w:rsidR="00704973" w:rsidRPr="00DA3DB9" w:rsidRDefault="00704973" w:rsidP="00704973">
            <w:pPr>
              <w:spacing w:before="40" w:after="40"/>
              <w:rPr>
                <w:color w:val="000000"/>
                <w:sz w:val="22"/>
                <w:szCs w:val="22"/>
                <w:lang w:val="en-GB" w:eastAsia="en-GB"/>
              </w:rPr>
            </w:pPr>
          </w:p>
        </w:tc>
      </w:tr>
      <w:tr w:rsidR="00704973" w:rsidRPr="00DA3DB9" w14:paraId="2159D39F" w14:textId="77777777" w:rsidTr="002B060A">
        <w:trPr>
          <w:trHeight w:val="335"/>
        </w:trPr>
        <w:tc>
          <w:tcPr>
            <w:tcW w:w="504" w:type="pct"/>
            <w:shd w:val="clear" w:color="auto" w:fill="auto"/>
          </w:tcPr>
          <w:p w14:paraId="47904A95" w14:textId="36F91B4F" w:rsidR="00704973" w:rsidRPr="00DA3DB9" w:rsidRDefault="00704973" w:rsidP="00704973">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29</w:t>
            </w:r>
          </w:p>
        </w:tc>
        <w:tc>
          <w:tcPr>
            <w:tcW w:w="554" w:type="pct"/>
            <w:shd w:val="clear" w:color="auto" w:fill="auto"/>
          </w:tcPr>
          <w:p w14:paraId="67563F7D" w14:textId="77777777" w:rsidR="00704973" w:rsidRDefault="00704973" w:rsidP="00704973">
            <w:pPr>
              <w:spacing w:before="40" w:after="40"/>
              <w:rPr>
                <w:color w:val="000000"/>
                <w:sz w:val="22"/>
                <w:szCs w:val="22"/>
                <w:lang w:val="en-GB" w:eastAsia="en-GB"/>
              </w:rPr>
            </w:pPr>
            <w:r>
              <w:rPr>
                <w:color w:val="000000"/>
                <w:sz w:val="22"/>
                <w:szCs w:val="22"/>
                <w:lang w:val="en-GB" w:eastAsia="en-GB"/>
              </w:rPr>
              <w:t>RFI Process</w:t>
            </w:r>
          </w:p>
          <w:p w14:paraId="0589FFE6" w14:textId="2891F7EB" w:rsidR="00704973" w:rsidRDefault="00704973" w:rsidP="00704973">
            <w:pPr>
              <w:spacing w:before="40" w:after="40"/>
              <w:rPr>
                <w:color w:val="000000"/>
                <w:sz w:val="22"/>
                <w:szCs w:val="22"/>
                <w:lang w:val="en-GB" w:eastAsia="en-GB"/>
              </w:rPr>
            </w:pPr>
          </w:p>
        </w:tc>
        <w:tc>
          <w:tcPr>
            <w:tcW w:w="2032" w:type="pct"/>
            <w:shd w:val="clear" w:color="auto" w:fill="auto"/>
          </w:tcPr>
          <w:p w14:paraId="1A2ADA8C" w14:textId="1DA00882" w:rsidR="00704973" w:rsidRPr="001154DC" w:rsidRDefault="00704973" w:rsidP="00704973">
            <w:pPr>
              <w:spacing w:before="40" w:after="40"/>
              <w:rPr>
                <w:color w:val="000000"/>
                <w:sz w:val="22"/>
                <w:szCs w:val="22"/>
                <w:lang w:eastAsia="en-GB"/>
              </w:rPr>
            </w:pPr>
            <w:r w:rsidRPr="001154DC">
              <w:rPr>
                <w:color w:val="000000"/>
                <w:sz w:val="22"/>
                <w:szCs w:val="22"/>
                <w:lang w:eastAsia="en-GB"/>
              </w:rPr>
              <w:t>Access to historical data (cadaster plot slips, insurance records) for relevant information retrieval.</w:t>
            </w:r>
          </w:p>
        </w:tc>
        <w:tc>
          <w:tcPr>
            <w:tcW w:w="421" w:type="pct"/>
            <w:shd w:val="clear" w:color="auto" w:fill="auto"/>
          </w:tcPr>
          <w:p w14:paraId="790EE4FA" w14:textId="63B563F9" w:rsidR="00704973" w:rsidRPr="00DA3DB9" w:rsidRDefault="00704973" w:rsidP="00704973">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4B734CE5" w14:textId="77777777" w:rsidR="00704973" w:rsidRPr="00DA3DB9" w:rsidRDefault="00704973" w:rsidP="00704973">
            <w:pPr>
              <w:spacing w:before="40" w:after="40"/>
              <w:rPr>
                <w:color w:val="000000"/>
                <w:sz w:val="22"/>
                <w:szCs w:val="22"/>
                <w:lang w:val="en-GB" w:eastAsia="en-GB"/>
              </w:rPr>
            </w:pPr>
          </w:p>
        </w:tc>
      </w:tr>
      <w:tr w:rsidR="00A71A7C" w:rsidRPr="00DA3DB9" w14:paraId="09851C5A" w14:textId="77777777" w:rsidTr="002B060A">
        <w:trPr>
          <w:trHeight w:val="335"/>
        </w:trPr>
        <w:tc>
          <w:tcPr>
            <w:tcW w:w="504" w:type="pct"/>
            <w:shd w:val="clear" w:color="auto" w:fill="auto"/>
          </w:tcPr>
          <w:p w14:paraId="0CBDCDEC" w14:textId="27F7064E" w:rsidR="00A71A7C" w:rsidRPr="00C14BA5" w:rsidRDefault="00A71A7C" w:rsidP="00A71A7C">
            <w:pPr>
              <w:spacing w:before="40" w:after="40"/>
              <w:rPr>
                <w:color w:val="000000"/>
                <w:sz w:val="22"/>
                <w:szCs w:val="22"/>
                <w:lang w:val="en-GB" w:eastAsia="en-GB"/>
              </w:rPr>
            </w:pPr>
            <w:r>
              <w:rPr>
                <w:color w:val="000000"/>
                <w:sz w:val="22"/>
                <w:szCs w:val="22"/>
                <w:lang w:val="en-GB" w:eastAsia="en-GB"/>
              </w:rPr>
              <w:t>SPU-30</w:t>
            </w:r>
          </w:p>
        </w:tc>
        <w:tc>
          <w:tcPr>
            <w:tcW w:w="554" w:type="pct"/>
            <w:shd w:val="clear" w:color="auto" w:fill="auto"/>
          </w:tcPr>
          <w:p w14:paraId="689195E6" w14:textId="1A38FAF6" w:rsidR="00A71A7C" w:rsidRDefault="00A71A7C" w:rsidP="00A71A7C">
            <w:pPr>
              <w:spacing w:before="40" w:after="40"/>
              <w:rPr>
                <w:color w:val="000000"/>
                <w:sz w:val="22"/>
                <w:szCs w:val="22"/>
                <w:lang w:val="en-GB" w:eastAsia="en-GB"/>
              </w:rPr>
            </w:pPr>
            <w:r>
              <w:rPr>
                <w:color w:val="000000"/>
                <w:sz w:val="22"/>
                <w:szCs w:val="22"/>
                <w:lang w:val="en-GB" w:eastAsia="en-GB"/>
              </w:rPr>
              <w:t>Court cases</w:t>
            </w:r>
          </w:p>
        </w:tc>
        <w:tc>
          <w:tcPr>
            <w:tcW w:w="2032" w:type="pct"/>
            <w:shd w:val="clear" w:color="auto" w:fill="auto"/>
          </w:tcPr>
          <w:p w14:paraId="3430771E" w14:textId="1DF0F64B" w:rsidR="00A71A7C" w:rsidRPr="001154DC" w:rsidRDefault="00A71A7C" w:rsidP="00A71A7C">
            <w:pPr>
              <w:spacing w:before="40" w:after="40"/>
              <w:rPr>
                <w:color w:val="000000"/>
                <w:sz w:val="22"/>
                <w:szCs w:val="22"/>
                <w:lang w:eastAsia="en-GB"/>
              </w:rPr>
            </w:pPr>
            <w:r w:rsidRPr="0038008F">
              <w:rPr>
                <w:color w:val="000000"/>
                <w:sz w:val="22"/>
                <w:szCs w:val="22"/>
                <w:lang w:eastAsia="en-GB"/>
              </w:rPr>
              <w:t>Recording of court summons, including date, time, court, and parties involved.</w:t>
            </w:r>
          </w:p>
        </w:tc>
        <w:tc>
          <w:tcPr>
            <w:tcW w:w="421" w:type="pct"/>
            <w:shd w:val="clear" w:color="auto" w:fill="auto"/>
          </w:tcPr>
          <w:p w14:paraId="42567637" w14:textId="612680A7" w:rsidR="00A71A7C" w:rsidRPr="000B1BE5" w:rsidRDefault="00A71A7C" w:rsidP="00A71A7C">
            <w:pPr>
              <w:spacing w:before="40" w:after="40"/>
              <w:rPr>
                <w:color w:val="000000"/>
                <w:sz w:val="22"/>
                <w:szCs w:val="22"/>
                <w:lang w:val="en-GB" w:eastAsia="en-GB"/>
              </w:rPr>
            </w:pPr>
            <w:r w:rsidRPr="009D637B">
              <w:rPr>
                <w:color w:val="000000"/>
                <w:sz w:val="22"/>
                <w:szCs w:val="22"/>
                <w:lang w:val="en-GB" w:eastAsia="en-GB"/>
              </w:rPr>
              <w:t>Critical</w:t>
            </w:r>
          </w:p>
        </w:tc>
        <w:tc>
          <w:tcPr>
            <w:tcW w:w="1489" w:type="pct"/>
            <w:shd w:val="clear" w:color="auto" w:fill="auto"/>
          </w:tcPr>
          <w:p w14:paraId="0A01FE4A" w14:textId="77777777" w:rsidR="00A71A7C" w:rsidRPr="00DA3DB9" w:rsidRDefault="00A71A7C" w:rsidP="00A71A7C">
            <w:pPr>
              <w:spacing w:before="40" w:after="40"/>
              <w:rPr>
                <w:color w:val="000000"/>
                <w:sz w:val="22"/>
                <w:szCs w:val="22"/>
                <w:lang w:val="en-GB" w:eastAsia="en-GB"/>
              </w:rPr>
            </w:pPr>
          </w:p>
        </w:tc>
      </w:tr>
      <w:tr w:rsidR="00A71A7C" w:rsidRPr="00DA3DB9" w14:paraId="18BF3DA2" w14:textId="77777777" w:rsidTr="002B060A">
        <w:trPr>
          <w:trHeight w:val="335"/>
        </w:trPr>
        <w:tc>
          <w:tcPr>
            <w:tcW w:w="504" w:type="pct"/>
            <w:shd w:val="clear" w:color="auto" w:fill="auto"/>
          </w:tcPr>
          <w:p w14:paraId="73E07A17" w14:textId="21F54999" w:rsidR="00A71A7C" w:rsidRPr="00C14BA5" w:rsidRDefault="00A71A7C" w:rsidP="00A71A7C">
            <w:pPr>
              <w:spacing w:before="40" w:after="40"/>
              <w:rPr>
                <w:color w:val="000000"/>
                <w:sz w:val="22"/>
                <w:szCs w:val="22"/>
                <w:lang w:val="en-GB" w:eastAsia="en-GB"/>
              </w:rPr>
            </w:pPr>
            <w:r>
              <w:rPr>
                <w:color w:val="000000"/>
                <w:sz w:val="22"/>
                <w:szCs w:val="22"/>
                <w:lang w:val="en-GB" w:eastAsia="en-GB"/>
              </w:rPr>
              <w:t>SPU-31</w:t>
            </w:r>
          </w:p>
        </w:tc>
        <w:tc>
          <w:tcPr>
            <w:tcW w:w="554" w:type="pct"/>
            <w:shd w:val="clear" w:color="auto" w:fill="auto"/>
          </w:tcPr>
          <w:p w14:paraId="05B8BC65" w14:textId="5B664723" w:rsidR="00A71A7C" w:rsidRDefault="00A71A7C" w:rsidP="00A71A7C">
            <w:pPr>
              <w:spacing w:before="40" w:after="40"/>
              <w:rPr>
                <w:color w:val="000000"/>
                <w:sz w:val="22"/>
                <w:szCs w:val="22"/>
                <w:lang w:val="en-GB" w:eastAsia="en-GB"/>
              </w:rPr>
            </w:pPr>
            <w:r>
              <w:rPr>
                <w:color w:val="000000"/>
                <w:sz w:val="22"/>
                <w:szCs w:val="22"/>
                <w:lang w:val="en-GB" w:eastAsia="en-GB"/>
              </w:rPr>
              <w:t>Court cases</w:t>
            </w:r>
          </w:p>
        </w:tc>
        <w:tc>
          <w:tcPr>
            <w:tcW w:w="2032" w:type="pct"/>
            <w:shd w:val="clear" w:color="auto" w:fill="auto"/>
          </w:tcPr>
          <w:p w14:paraId="1B2021DF" w14:textId="5632799D" w:rsidR="00A71A7C" w:rsidRPr="001154DC" w:rsidRDefault="00A71A7C" w:rsidP="00A71A7C">
            <w:pPr>
              <w:spacing w:before="40" w:after="40"/>
              <w:rPr>
                <w:color w:val="000000"/>
                <w:sz w:val="22"/>
                <w:szCs w:val="22"/>
                <w:lang w:eastAsia="en-GB"/>
              </w:rPr>
            </w:pPr>
            <w:r w:rsidRPr="0038008F">
              <w:rPr>
                <w:color w:val="000000"/>
                <w:sz w:val="22"/>
                <w:szCs w:val="22"/>
                <w:lang w:eastAsia="en-GB"/>
              </w:rPr>
              <w:t>Tracking of case progress through different stages (received, assigned, in progress, completed).</w:t>
            </w:r>
          </w:p>
        </w:tc>
        <w:tc>
          <w:tcPr>
            <w:tcW w:w="421" w:type="pct"/>
            <w:shd w:val="clear" w:color="auto" w:fill="auto"/>
          </w:tcPr>
          <w:p w14:paraId="3AC01DD0" w14:textId="1D22817A" w:rsidR="00A71A7C" w:rsidRPr="000B1BE5" w:rsidRDefault="00A71A7C" w:rsidP="00A71A7C">
            <w:pPr>
              <w:spacing w:before="40" w:after="40"/>
              <w:rPr>
                <w:color w:val="000000"/>
                <w:sz w:val="22"/>
                <w:szCs w:val="22"/>
                <w:lang w:val="en-GB" w:eastAsia="en-GB"/>
              </w:rPr>
            </w:pPr>
            <w:r w:rsidRPr="009D637B">
              <w:rPr>
                <w:color w:val="000000"/>
                <w:sz w:val="22"/>
                <w:szCs w:val="22"/>
                <w:lang w:val="en-GB" w:eastAsia="en-GB"/>
              </w:rPr>
              <w:t>Critical</w:t>
            </w:r>
          </w:p>
        </w:tc>
        <w:tc>
          <w:tcPr>
            <w:tcW w:w="1489" w:type="pct"/>
            <w:shd w:val="clear" w:color="auto" w:fill="auto"/>
          </w:tcPr>
          <w:p w14:paraId="77447812" w14:textId="77777777" w:rsidR="00A71A7C" w:rsidRPr="00DA3DB9" w:rsidRDefault="00A71A7C" w:rsidP="00A71A7C">
            <w:pPr>
              <w:spacing w:before="40" w:after="40"/>
              <w:rPr>
                <w:color w:val="000000"/>
                <w:sz w:val="22"/>
                <w:szCs w:val="22"/>
                <w:lang w:val="en-GB" w:eastAsia="en-GB"/>
              </w:rPr>
            </w:pPr>
          </w:p>
        </w:tc>
      </w:tr>
      <w:tr w:rsidR="00A71A7C" w:rsidRPr="00DA3DB9" w14:paraId="0EED23AC" w14:textId="77777777" w:rsidTr="002B060A">
        <w:trPr>
          <w:trHeight w:val="335"/>
        </w:trPr>
        <w:tc>
          <w:tcPr>
            <w:tcW w:w="504" w:type="pct"/>
            <w:shd w:val="clear" w:color="auto" w:fill="auto"/>
          </w:tcPr>
          <w:p w14:paraId="235AFA2E" w14:textId="7BD1778B" w:rsidR="00A71A7C" w:rsidRPr="00C14BA5" w:rsidRDefault="00A71A7C" w:rsidP="00A71A7C">
            <w:pPr>
              <w:spacing w:before="40" w:after="40"/>
              <w:rPr>
                <w:color w:val="000000"/>
                <w:sz w:val="22"/>
                <w:szCs w:val="22"/>
                <w:lang w:val="en-GB" w:eastAsia="en-GB"/>
              </w:rPr>
            </w:pPr>
            <w:r>
              <w:rPr>
                <w:color w:val="000000"/>
                <w:sz w:val="22"/>
                <w:szCs w:val="22"/>
                <w:lang w:val="en-GB" w:eastAsia="en-GB"/>
              </w:rPr>
              <w:t>SPU-32</w:t>
            </w:r>
          </w:p>
        </w:tc>
        <w:tc>
          <w:tcPr>
            <w:tcW w:w="554" w:type="pct"/>
            <w:shd w:val="clear" w:color="auto" w:fill="auto"/>
          </w:tcPr>
          <w:p w14:paraId="743C6A2F" w14:textId="639266F4" w:rsidR="00A71A7C" w:rsidRDefault="00A71A7C" w:rsidP="00A71A7C">
            <w:pPr>
              <w:spacing w:before="40" w:after="40"/>
              <w:rPr>
                <w:color w:val="000000"/>
                <w:sz w:val="22"/>
                <w:szCs w:val="22"/>
                <w:lang w:val="en-GB" w:eastAsia="en-GB"/>
              </w:rPr>
            </w:pPr>
            <w:r>
              <w:rPr>
                <w:color w:val="000000"/>
                <w:sz w:val="22"/>
                <w:szCs w:val="22"/>
                <w:lang w:val="en-GB" w:eastAsia="en-GB"/>
              </w:rPr>
              <w:t>Court cases</w:t>
            </w:r>
          </w:p>
        </w:tc>
        <w:tc>
          <w:tcPr>
            <w:tcW w:w="2032" w:type="pct"/>
            <w:shd w:val="clear" w:color="auto" w:fill="auto"/>
          </w:tcPr>
          <w:p w14:paraId="4CC2851C" w14:textId="62E61A2E" w:rsidR="00A71A7C" w:rsidRPr="001154DC" w:rsidRDefault="00A71A7C" w:rsidP="00A71A7C">
            <w:pPr>
              <w:spacing w:before="40" w:after="40"/>
              <w:rPr>
                <w:color w:val="000000"/>
                <w:sz w:val="22"/>
                <w:szCs w:val="22"/>
                <w:lang w:eastAsia="en-GB"/>
              </w:rPr>
            </w:pPr>
            <w:r w:rsidRPr="002E1AD9">
              <w:rPr>
                <w:color w:val="000000"/>
                <w:sz w:val="22"/>
                <w:szCs w:val="22"/>
                <w:lang w:eastAsia="en-GB"/>
              </w:rPr>
              <w:t>Access to relevant documents from the SIFB system (insurance records, cadaster plot slips).</w:t>
            </w:r>
          </w:p>
        </w:tc>
        <w:tc>
          <w:tcPr>
            <w:tcW w:w="421" w:type="pct"/>
            <w:shd w:val="clear" w:color="auto" w:fill="auto"/>
          </w:tcPr>
          <w:p w14:paraId="5D795CB6" w14:textId="4FCDF3FF" w:rsidR="00A71A7C" w:rsidRPr="000B1BE5" w:rsidRDefault="00A71A7C" w:rsidP="00A71A7C">
            <w:pPr>
              <w:spacing w:before="40" w:after="40"/>
              <w:rPr>
                <w:color w:val="000000"/>
                <w:sz w:val="22"/>
                <w:szCs w:val="22"/>
                <w:lang w:val="en-GB" w:eastAsia="en-GB"/>
              </w:rPr>
            </w:pPr>
            <w:r w:rsidRPr="009D637B">
              <w:rPr>
                <w:color w:val="000000"/>
                <w:sz w:val="22"/>
                <w:szCs w:val="22"/>
                <w:lang w:val="en-GB" w:eastAsia="en-GB"/>
              </w:rPr>
              <w:t>Critical</w:t>
            </w:r>
          </w:p>
        </w:tc>
        <w:tc>
          <w:tcPr>
            <w:tcW w:w="1489" w:type="pct"/>
            <w:shd w:val="clear" w:color="auto" w:fill="auto"/>
          </w:tcPr>
          <w:p w14:paraId="13E68E48" w14:textId="77777777" w:rsidR="00A71A7C" w:rsidRPr="00DA3DB9" w:rsidRDefault="00A71A7C" w:rsidP="00A71A7C">
            <w:pPr>
              <w:spacing w:before="40" w:after="40"/>
              <w:rPr>
                <w:color w:val="000000"/>
                <w:sz w:val="22"/>
                <w:szCs w:val="22"/>
                <w:lang w:val="en-GB" w:eastAsia="en-GB"/>
              </w:rPr>
            </w:pPr>
          </w:p>
        </w:tc>
      </w:tr>
      <w:tr w:rsidR="00FF640F" w:rsidRPr="00DA3DB9" w14:paraId="29C5FA6D" w14:textId="77777777" w:rsidTr="00FF640F">
        <w:trPr>
          <w:trHeight w:val="335"/>
        </w:trPr>
        <w:tc>
          <w:tcPr>
            <w:tcW w:w="504" w:type="pct"/>
            <w:tcBorders>
              <w:top w:val="single" w:sz="4" w:space="0" w:color="auto"/>
              <w:left w:val="single" w:sz="4" w:space="0" w:color="auto"/>
              <w:bottom w:val="single" w:sz="4" w:space="0" w:color="auto"/>
              <w:right w:val="single" w:sz="4" w:space="0" w:color="auto"/>
            </w:tcBorders>
            <w:shd w:val="clear" w:color="auto" w:fill="auto"/>
          </w:tcPr>
          <w:p w14:paraId="507BDF98" w14:textId="6040A0E6" w:rsidR="00FF640F" w:rsidRPr="00DA3DB9" w:rsidRDefault="00FF640F" w:rsidP="001B01F9">
            <w:pPr>
              <w:spacing w:before="40" w:after="40"/>
              <w:rPr>
                <w:color w:val="000000"/>
                <w:sz w:val="22"/>
                <w:szCs w:val="22"/>
                <w:lang w:val="en-GB" w:eastAsia="en-GB"/>
              </w:rPr>
            </w:pPr>
            <w:r w:rsidRPr="00C14BA5">
              <w:rPr>
                <w:color w:val="000000"/>
                <w:sz w:val="22"/>
                <w:szCs w:val="22"/>
                <w:lang w:val="en-GB" w:eastAsia="en-GB"/>
              </w:rPr>
              <w:t>SPU-</w:t>
            </w:r>
            <w:r>
              <w:rPr>
                <w:color w:val="000000"/>
                <w:sz w:val="22"/>
                <w:szCs w:val="22"/>
                <w:lang w:val="en-GB" w:eastAsia="en-GB"/>
              </w:rPr>
              <w:t>33</w:t>
            </w: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B3D9E10" w14:textId="1F5102FC" w:rsidR="00FF640F" w:rsidRDefault="00FF640F" w:rsidP="001B01F9">
            <w:pPr>
              <w:spacing w:before="40" w:after="40"/>
              <w:rPr>
                <w:color w:val="000000"/>
                <w:sz w:val="22"/>
                <w:szCs w:val="22"/>
                <w:lang w:val="en-GB" w:eastAsia="en-GB"/>
              </w:rPr>
            </w:pPr>
            <w:r>
              <w:rPr>
                <w:color w:val="000000"/>
                <w:sz w:val="22"/>
                <w:szCs w:val="22"/>
                <w:lang w:val="en-GB" w:eastAsia="en-GB"/>
              </w:rPr>
              <w:t>Court cases</w:t>
            </w:r>
          </w:p>
        </w:tc>
        <w:tc>
          <w:tcPr>
            <w:tcW w:w="2032" w:type="pct"/>
            <w:tcBorders>
              <w:top w:val="single" w:sz="4" w:space="0" w:color="auto"/>
              <w:left w:val="single" w:sz="4" w:space="0" w:color="auto"/>
              <w:bottom w:val="single" w:sz="4" w:space="0" w:color="auto"/>
              <w:right w:val="single" w:sz="4" w:space="0" w:color="auto"/>
            </w:tcBorders>
            <w:shd w:val="clear" w:color="auto" w:fill="auto"/>
          </w:tcPr>
          <w:p w14:paraId="45E5AF78" w14:textId="222D3133" w:rsidR="00FF640F" w:rsidRDefault="00FF640F" w:rsidP="001B01F9">
            <w:pPr>
              <w:spacing w:before="40" w:after="40"/>
              <w:rPr>
                <w:color w:val="000000"/>
                <w:sz w:val="22"/>
                <w:szCs w:val="22"/>
                <w:lang w:eastAsia="en-GB"/>
              </w:rPr>
            </w:pPr>
            <w:r>
              <w:rPr>
                <w:color w:val="000000"/>
                <w:sz w:val="22"/>
                <w:szCs w:val="22"/>
                <w:lang w:eastAsia="en-GB"/>
              </w:rPr>
              <w:t>Ability to interface with Laserfiche to s</w:t>
            </w:r>
            <w:r w:rsidRPr="00346C20">
              <w:rPr>
                <w:color w:val="000000"/>
                <w:sz w:val="22"/>
                <w:szCs w:val="22"/>
                <w:lang w:eastAsia="en-GB"/>
              </w:rPr>
              <w:t>ecure</w:t>
            </w:r>
            <w:r>
              <w:rPr>
                <w:color w:val="000000"/>
                <w:sz w:val="22"/>
                <w:szCs w:val="22"/>
                <w:lang w:eastAsia="en-GB"/>
              </w:rPr>
              <w:t>ly</w:t>
            </w:r>
            <w:r w:rsidRPr="00346C20">
              <w:rPr>
                <w:color w:val="000000"/>
                <w:sz w:val="22"/>
                <w:szCs w:val="22"/>
                <w:lang w:eastAsia="en-GB"/>
              </w:rPr>
              <w:t xml:space="preserve"> stor</w:t>
            </w:r>
            <w:r>
              <w:rPr>
                <w:color w:val="000000"/>
                <w:sz w:val="22"/>
                <w:szCs w:val="22"/>
                <w:lang w:eastAsia="en-GB"/>
              </w:rPr>
              <w:t xml:space="preserve">e, retrieve </w:t>
            </w:r>
            <w:r w:rsidRPr="00346C20">
              <w:rPr>
                <w:color w:val="000000"/>
                <w:sz w:val="22"/>
                <w:szCs w:val="22"/>
                <w:lang w:eastAsia="en-GB"/>
              </w:rPr>
              <w:t>and manage</w:t>
            </w:r>
            <w:r w:rsidR="005A449D" w:rsidRPr="005A449D">
              <w:rPr>
                <w:color w:val="000000"/>
                <w:sz w:val="22"/>
                <w:szCs w:val="22"/>
                <w:lang w:eastAsia="en-GB"/>
              </w:rPr>
              <w:t xml:space="preserve"> case-</w:t>
            </w:r>
            <w:r w:rsidR="00874A49" w:rsidRPr="005A449D">
              <w:rPr>
                <w:color w:val="000000"/>
                <w:sz w:val="22"/>
                <w:szCs w:val="22"/>
                <w:lang w:eastAsia="en-GB"/>
              </w:rPr>
              <w:t>related documents</w:t>
            </w:r>
            <w:r w:rsidR="005A449D" w:rsidRPr="005A449D">
              <w:rPr>
                <w:color w:val="000000"/>
                <w:sz w:val="22"/>
                <w:szCs w:val="22"/>
                <w:lang w:eastAsia="en-GB"/>
              </w:rPr>
              <w:t>.</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17895867" w14:textId="77777777" w:rsidR="00FF640F" w:rsidRPr="00DA3DB9" w:rsidRDefault="00FF640F" w:rsidP="001B01F9">
            <w:pPr>
              <w:spacing w:before="40" w:after="40"/>
              <w:rPr>
                <w:color w:val="000000"/>
                <w:sz w:val="22"/>
                <w:szCs w:val="22"/>
                <w:lang w:val="en-GB" w:eastAsia="en-GB"/>
              </w:rPr>
            </w:pPr>
            <w:r w:rsidRPr="000B1BE5">
              <w:rPr>
                <w:color w:val="000000"/>
                <w:sz w:val="22"/>
                <w:szCs w:val="22"/>
                <w:lang w:val="en-GB" w:eastAsia="en-GB"/>
              </w:rPr>
              <w:t>Critical</w:t>
            </w:r>
          </w:p>
        </w:tc>
        <w:tc>
          <w:tcPr>
            <w:tcW w:w="1489" w:type="pct"/>
            <w:tcBorders>
              <w:top w:val="single" w:sz="4" w:space="0" w:color="auto"/>
              <w:left w:val="single" w:sz="4" w:space="0" w:color="auto"/>
              <w:bottom w:val="single" w:sz="4" w:space="0" w:color="auto"/>
              <w:right w:val="single" w:sz="4" w:space="0" w:color="auto"/>
            </w:tcBorders>
            <w:shd w:val="clear" w:color="auto" w:fill="auto"/>
          </w:tcPr>
          <w:p w14:paraId="0B1117AD" w14:textId="77777777" w:rsidR="00FF640F" w:rsidRPr="00DA3DB9" w:rsidRDefault="00FF640F" w:rsidP="001B01F9">
            <w:pPr>
              <w:spacing w:before="40" w:after="40"/>
              <w:rPr>
                <w:color w:val="000000"/>
                <w:sz w:val="22"/>
                <w:szCs w:val="22"/>
                <w:lang w:val="en-GB" w:eastAsia="en-GB"/>
              </w:rPr>
            </w:pPr>
          </w:p>
        </w:tc>
      </w:tr>
      <w:tr w:rsidR="00A71A7C" w:rsidRPr="00DA3DB9" w14:paraId="496DAA11" w14:textId="77777777" w:rsidTr="002B060A">
        <w:trPr>
          <w:trHeight w:val="335"/>
        </w:trPr>
        <w:tc>
          <w:tcPr>
            <w:tcW w:w="504" w:type="pct"/>
            <w:shd w:val="clear" w:color="auto" w:fill="auto"/>
          </w:tcPr>
          <w:p w14:paraId="6F70341E" w14:textId="56B9886B" w:rsidR="00A71A7C" w:rsidRPr="00C14BA5" w:rsidRDefault="00A71A7C" w:rsidP="00A71A7C">
            <w:pPr>
              <w:spacing w:before="40" w:after="40"/>
              <w:rPr>
                <w:color w:val="000000"/>
                <w:sz w:val="22"/>
                <w:szCs w:val="22"/>
                <w:lang w:val="en-GB" w:eastAsia="en-GB"/>
              </w:rPr>
            </w:pPr>
            <w:r>
              <w:rPr>
                <w:color w:val="000000"/>
                <w:sz w:val="22"/>
                <w:szCs w:val="22"/>
                <w:lang w:val="en-GB" w:eastAsia="en-GB"/>
              </w:rPr>
              <w:t>SPU-3</w:t>
            </w:r>
            <w:r w:rsidR="006E4236">
              <w:rPr>
                <w:color w:val="000000"/>
                <w:sz w:val="22"/>
                <w:szCs w:val="22"/>
                <w:lang w:val="en-GB" w:eastAsia="en-GB"/>
              </w:rPr>
              <w:t>4</w:t>
            </w:r>
          </w:p>
        </w:tc>
        <w:tc>
          <w:tcPr>
            <w:tcW w:w="554" w:type="pct"/>
            <w:shd w:val="clear" w:color="auto" w:fill="auto"/>
          </w:tcPr>
          <w:p w14:paraId="3E8C553D" w14:textId="52C838A9" w:rsidR="00A71A7C" w:rsidRDefault="00A71A7C" w:rsidP="00A71A7C">
            <w:pPr>
              <w:spacing w:before="40" w:after="40"/>
              <w:rPr>
                <w:color w:val="000000"/>
                <w:sz w:val="22"/>
                <w:szCs w:val="22"/>
                <w:lang w:val="en-GB" w:eastAsia="en-GB"/>
              </w:rPr>
            </w:pPr>
            <w:r>
              <w:rPr>
                <w:color w:val="000000"/>
                <w:sz w:val="22"/>
                <w:szCs w:val="22"/>
                <w:lang w:val="en-GB" w:eastAsia="en-GB"/>
              </w:rPr>
              <w:t>Court cases</w:t>
            </w:r>
          </w:p>
        </w:tc>
        <w:tc>
          <w:tcPr>
            <w:tcW w:w="2032" w:type="pct"/>
            <w:shd w:val="clear" w:color="auto" w:fill="auto"/>
          </w:tcPr>
          <w:p w14:paraId="28AEE632" w14:textId="450C3865" w:rsidR="00A71A7C" w:rsidRPr="001154DC" w:rsidRDefault="00A71A7C" w:rsidP="00A71A7C">
            <w:pPr>
              <w:spacing w:before="40" w:after="40"/>
              <w:rPr>
                <w:color w:val="000000"/>
                <w:sz w:val="22"/>
                <w:szCs w:val="22"/>
                <w:lang w:eastAsia="en-GB"/>
              </w:rPr>
            </w:pPr>
            <w:r w:rsidRPr="003009A3">
              <w:rPr>
                <w:color w:val="000000"/>
                <w:sz w:val="22"/>
                <w:szCs w:val="22"/>
                <w:lang w:eastAsia="en-GB"/>
              </w:rPr>
              <w:t>Scheduling of staff to attend court cases.</w:t>
            </w:r>
          </w:p>
        </w:tc>
        <w:tc>
          <w:tcPr>
            <w:tcW w:w="421" w:type="pct"/>
            <w:shd w:val="clear" w:color="auto" w:fill="auto"/>
          </w:tcPr>
          <w:p w14:paraId="58C1C841" w14:textId="2B164CD6" w:rsidR="00A71A7C" w:rsidRPr="000B1BE5" w:rsidRDefault="00A71A7C" w:rsidP="00A71A7C">
            <w:pPr>
              <w:spacing w:before="40" w:after="40"/>
              <w:rPr>
                <w:color w:val="000000"/>
                <w:sz w:val="22"/>
                <w:szCs w:val="22"/>
                <w:lang w:val="en-GB" w:eastAsia="en-GB"/>
              </w:rPr>
            </w:pPr>
            <w:r w:rsidRPr="009D637B">
              <w:rPr>
                <w:color w:val="000000"/>
                <w:sz w:val="22"/>
                <w:szCs w:val="22"/>
                <w:lang w:val="en-GB" w:eastAsia="en-GB"/>
              </w:rPr>
              <w:t>Critical</w:t>
            </w:r>
          </w:p>
        </w:tc>
        <w:tc>
          <w:tcPr>
            <w:tcW w:w="1489" w:type="pct"/>
            <w:shd w:val="clear" w:color="auto" w:fill="auto"/>
          </w:tcPr>
          <w:p w14:paraId="1D2C5961" w14:textId="77777777" w:rsidR="00A71A7C" w:rsidRPr="00DA3DB9" w:rsidRDefault="00A71A7C" w:rsidP="00A71A7C">
            <w:pPr>
              <w:spacing w:before="40" w:after="40"/>
              <w:rPr>
                <w:color w:val="000000"/>
                <w:sz w:val="22"/>
                <w:szCs w:val="22"/>
                <w:lang w:val="en-GB" w:eastAsia="en-GB"/>
              </w:rPr>
            </w:pPr>
          </w:p>
        </w:tc>
      </w:tr>
      <w:tr w:rsidR="00A71A7C" w:rsidRPr="00DA3DB9" w14:paraId="058D83EB" w14:textId="77777777" w:rsidTr="00A71A7C">
        <w:trPr>
          <w:trHeight w:val="164"/>
        </w:trPr>
        <w:tc>
          <w:tcPr>
            <w:tcW w:w="504" w:type="pct"/>
            <w:shd w:val="clear" w:color="auto" w:fill="auto"/>
          </w:tcPr>
          <w:p w14:paraId="2755E551" w14:textId="4AB87216" w:rsidR="00A71A7C" w:rsidRPr="00C14BA5" w:rsidRDefault="00A71A7C" w:rsidP="00A71A7C">
            <w:pPr>
              <w:spacing w:before="40" w:after="40"/>
              <w:rPr>
                <w:color w:val="000000"/>
                <w:sz w:val="22"/>
                <w:szCs w:val="22"/>
                <w:lang w:val="en-GB" w:eastAsia="en-GB"/>
              </w:rPr>
            </w:pPr>
            <w:r>
              <w:rPr>
                <w:color w:val="000000"/>
                <w:sz w:val="22"/>
                <w:szCs w:val="22"/>
                <w:lang w:val="en-GB" w:eastAsia="en-GB"/>
              </w:rPr>
              <w:t>SPU-3</w:t>
            </w:r>
            <w:r w:rsidR="006E4236">
              <w:rPr>
                <w:color w:val="000000"/>
                <w:sz w:val="22"/>
                <w:szCs w:val="22"/>
                <w:lang w:val="en-GB" w:eastAsia="en-GB"/>
              </w:rPr>
              <w:t>5</w:t>
            </w:r>
          </w:p>
        </w:tc>
        <w:tc>
          <w:tcPr>
            <w:tcW w:w="554" w:type="pct"/>
            <w:shd w:val="clear" w:color="auto" w:fill="auto"/>
          </w:tcPr>
          <w:p w14:paraId="254B226E" w14:textId="6CAB1025" w:rsidR="00A71A7C" w:rsidRDefault="00A71A7C" w:rsidP="00A71A7C">
            <w:pPr>
              <w:spacing w:before="40" w:after="40"/>
              <w:rPr>
                <w:color w:val="000000"/>
                <w:sz w:val="22"/>
                <w:szCs w:val="22"/>
                <w:lang w:val="en-GB" w:eastAsia="en-GB"/>
              </w:rPr>
            </w:pPr>
            <w:r>
              <w:rPr>
                <w:color w:val="000000"/>
                <w:sz w:val="22"/>
                <w:szCs w:val="22"/>
                <w:lang w:val="en-GB" w:eastAsia="en-GB"/>
              </w:rPr>
              <w:t>Court cases</w:t>
            </w:r>
          </w:p>
        </w:tc>
        <w:tc>
          <w:tcPr>
            <w:tcW w:w="2032" w:type="pct"/>
            <w:shd w:val="clear" w:color="auto" w:fill="auto"/>
          </w:tcPr>
          <w:p w14:paraId="4E748CCF" w14:textId="2E426031" w:rsidR="00A71A7C" w:rsidRPr="003009A3" w:rsidRDefault="00A71A7C" w:rsidP="00A71A7C">
            <w:pPr>
              <w:spacing w:before="40" w:after="40"/>
              <w:rPr>
                <w:color w:val="000000"/>
                <w:sz w:val="22"/>
                <w:szCs w:val="22"/>
                <w:lang w:eastAsia="en-GB"/>
              </w:rPr>
            </w:pPr>
            <w:r w:rsidRPr="003009A3">
              <w:rPr>
                <w:color w:val="000000"/>
                <w:sz w:val="22"/>
                <w:szCs w:val="22"/>
                <w:lang w:eastAsia="en-GB"/>
              </w:rPr>
              <w:t>Management of evidence submission to the court.</w:t>
            </w:r>
          </w:p>
        </w:tc>
        <w:tc>
          <w:tcPr>
            <w:tcW w:w="421" w:type="pct"/>
            <w:shd w:val="clear" w:color="auto" w:fill="auto"/>
          </w:tcPr>
          <w:p w14:paraId="684AB98A" w14:textId="118E875C" w:rsidR="00A71A7C" w:rsidRPr="000B1BE5" w:rsidRDefault="00A71A7C" w:rsidP="00A71A7C">
            <w:pPr>
              <w:spacing w:before="40" w:after="40"/>
              <w:rPr>
                <w:color w:val="000000"/>
                <w:sz w:val="22"/>
                <w:szCs w:val="22"/>
                <w:lang w:val="en-GB" w:eastAsia="en-GB"/>
              </w:rPr>
            </w:pPr>
            <w:r w:rsidRPr="009D637B">
              <w:rPr>
                <w:color w:val="000000"/>
                <w:sz w:val="22"/>
                <w:szCs w:val="22"/>
                <w:lang w:val="en-GB" w:eastAsia="en-GB"/>
              </w:rPr>
              <w:t>Critical</w:t>
            </w:r>
          </w:p>
        </w:tc>
        <w:tc>
          <w:tcPr>
            <w:tcW w:w="1489" w:type="pct"/>
            <w:shd w:val="clear" w:color="auto" w:fill="auto"/>
          </w:tcPr>
          <w:p w14:paraId="15BCC2E5" w14:textId="77777777" w:rsidR="00A71A7C" w:rsidRPr="00DA3DB9" w:rsidRDefault="00A71A7C" w:rsidP="00A71A7C">
            <w:pPr>
              <w:spacing w:before="40" w:after="40"/>
              <w:rPr>
                <w:color w:val="000000"/>
                <w:sz w:val="22"/>
                <w:szCs w:val="22"/>
                <w:lang w:val="en-GB" w:eastAsia="en-GB"/>
              </w:rPr>
            </w:pPr>
          </w:p>
        </w:tc>
      </w:tr>
      <w:tr w:rsidR="00A71A7C" w:rsidRPr="00DA3DB9" w14:paraId="0EE5DF47" w14:textId="77777777" w:rsidTr="002B060A">
        <w:trPr>
          <w:trHeight w:val="335"/>
        </w:trPr>
        <w:tc>
          <w:tcPr>
            <w:tcW w:w="504" w:type="pct"/>
            <w:shd w:val="clear" w:color="auto" w:fill="auto"/>
          </w:tcPr>
          <w:p w14:paraId="6812E1C1" w14:textId="3A920F68" w:rsidR="00A71A7C" w:rsidRPr="00C14BA5" w:rsidRDefault="00A71A7C" w:rsidP="00A71A7C">
            <w:pPr>
              <w:spacing w:before="40" w:after="40"/>
              <w:rPr>
                <w:color w:val="000000"/>
                <w:sz w:val="22"/>
                <w:szCs w:val="22"/>
                <w:lang w:val="en-GB" w:eastAsia="en-GB"/>
              </w:rPr>
            </w:pPr>
            <w:r>
              <w:rPr>
                <w:color w:val="000000"/>
                <w:sz w:val="22"/>
                <w:szCs w:val="22"/>
                <w:lang w:val="en-GB" w:eastAsia="en-GB"/>
              </w:rPr>
              <w:t>SPU-3</w:t>
            </w:r>
            <w:r w:rsidR="006E4236">
              <w:rPr>
                <w:color w:val="000000"/>
                <w:sz w:val="22"/>
                <w:szCs w:val="22"/>
                <w:lang w:val="en-GB" w:eastAsia="en-GB"/>
              </w:rPr>
              <w:t>6</w:t>
            </w:r>
          </w:p>
        </w:tc>
        <w:tc>
          <w:tcPr>
            <w:tcW w:w="554" w:type="pct"/>
            <w:shd w:val="clear" w:color="auto" w:fill="auto"/>
          </w:tcPr>
          <w:p w14:paraId="376B9F0D" w14:textId="35FEE15C" w:rsidR="00A71A7C" w:rsidRDefault="00A71A7C" w:rsidP="00A71A7C">
            <w:pPr>
              <w:spacing w:before="40" w:after="40"/>
              <w:rPr>
                <w:color w:val="000000"/>
                <w:sz w:val="22"/>
                <w:szCs w:val="22"/>
                <w:lang w:val="en-GB" w:eastAsia="en-GB"/>
              </w:rPr>
            </w:pPr>
            <w:r>
              <w:rPr>
                <w:color w:val="000000"/>
                <w:sz w:val="22"/>
                <w:szCs w:val="22"/>
                <w:lang w:val="en-GB" w:eastAsia="en-GB"/>
              </w:rPr>
              <w:t>Court cases</w:t>
            </w:r>
          </w:p>
        </w:tc>
        <w:tc>
          <w:tcPr>
            <w:tcW w:w="2032" w:type="pct"/>
            <w:shd w:val="clear" w:color="auto" w:fill="auto"/>
          </w:tcPr>
          <w:p w14:paraId="36C18BD1" w14:textId="0E185686" w:rsidR="00A71A7C" w:rsidRPr="001154DC" w:rsidRDefault="00A71A7C" w:rsidP="00A71A7C">
            <w:pPr>
              <w:spacing w:before="40" w:after="40"/>
              <w:rPr>
                <w:color w:val="000000"/>
                <w:sz w:val="22"/>
                <w:szCs w:val="22"/>
                <w:lang w:eastAsia="en-GB"/>
              </w:rPr>
            </w:pPr>
            <w:r w:rsidRPr="003009A3">
              <w:rPr>
                <w:color w:val="000000"/>
                <w:sz w:val="22"/>
                <w:szCs w:val="22"/>
                <w:lang w:eastAsia="en-GB"/>
              </w:rPr>
              <w:t>Generation of court reports summarizing evidence and findings.</w:t>
            </w:r>
          </w:p>
        </w:tc>
        <w:tc>
          <w:tcPr>
            <w:tcW w:w="421" w:type="pct"/>
            <w:shd w:val="clear" w:color="auto" w:fill="auto"/>
          </w:tcPr>
          <w:p w14:paraId="3A1D9F74" w14:textId="1174EA0A" w:rsidR="00A71A7C" w:rsidRPr="000B1BE5" w:rsidRDefault="00A71A7C" w:rsidP="00A71A7C">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1D7AE668" w14:textId="77777777" w:rsidR="00A71A7C" w:rsidRPr="00DA3DB9" w:rsidRDefault="00A71A7C" w:rsidP="00A71A7C">
            <w:pPr>
              <w:spacing w:before="40" w:after="40"/>
              <w:rPr>
                <w:color w:val="000000"/>
                <w:sz w:val="22"/>
                <w:szCs w:val="22"/>
                <w:lang w:val="en-GB" w:eastAsia="en-GB"/>
              </w:rPr>
            </w:pPr>
          </w:p>
        </w:tc>
      </w:tr>
    </w:tbl>
    <w:p w14:paraId="5F65D925" w14:textId="77777777" w:rsidR="00812CD3" w:rsidRDefault="00812CD3" w:rsidP="00812CD3">
      <w:pPr>
        <w:spacing w:after="160" w:line="259" w:lineRule="auto"/>
        <w:rPr>
          <w:rFonts w:eastAsia="Calibri"/>
          <w:b/>
          <w:bCs/>
          <w:sz w:val="22"/>
          <w:szCs w:val="22"/>
          <w:lang w:val="en-GB"/>
        </w:rPr>
      </w:pPr>
    </w:p>
    <w:p w14:paraId="46649964" w14:textId="0A33FC87" w:rsidR="006766AC" w:rsidRDefault="006766AC">
      <w:pPr>
        <w:widowControl/>
        <w:rPr>
          <w:rFonts w:eastAsia="Calibri"/>
          <w:b/>
          <w:bCs/>
          <w:sz w:val="22"/>
          <w:szCs w:val="22"/>
          <w:lang w:val="en-GB"/>
        </w:rPr>
      </w:pPr>
      <w:r>
        <w:rPr>
          <w:rFonts w:eastAsia="Calibri"/>
          <w:b/>
          <w:bCs/>
          <w:sz w:val="22"/>
          <w:szCs w:val="22"/>
          <w:lang w:val="en-GB"/>
        </w:rPr>
        <w:br w:type="page"/>
      </w:r>
    </w:p>
    <w:p w14:paraId="39A15596" w14:textId="57DC87DB" w:rsidR="006766AC" w:rsidRPr="00812CD3" w:rsidRDefault="006766AC" w:rsidP="006766AC">
      <w:pPr>
        <w:pStyle w:val="ListParagraph"/>
        <w:widowControl/>
        <w:numPr>
          <w:ilvl w:val="0"/>
          <w:numId w:val="14"/>
        </w:numPr>
        <w:overflowPunct w:val="0"/>
        <w:autoSpaceDE w:val="0"/>
        <w:autoSpaceDN w:val="0"/>
        <w:adjustRightInd w:val="0"/>
        <w:spacing w:after="240" w:line="259" w:lineRule="auto"/>
        <w:ind w:hanging="720"/>
        <w:textAlignment w:val="baseline"/>
        <w:outlineLvl w:val="1"/>
        <w:rPr>
          <w:rFonts w:eastAsia="Calibri"/>
          <w:b/>
          <w:bCs/>
          <w:szCs w:val="24"/>
          <w:lang w:val="en-GB" w:eastAsia="en-GB"/>
        </w:rPr>
      </w:pPr>
      <w:r>
        <w:rPr>
          <w:rFonts w:eastAsia="Calibri"/>
          <w:b/>
          <w:bCs/>
          <w:szCs w:val="24"/>
          <w:lang w:val="en-GB" w:eastAsia="en-GB"/>
        </w:rPr>
        <w:t>Survey Module</w:t>
      </w:r>
    </w:p>
    <w:p w14:paraId="7D5D2093" w14:textId="77777777" w:rsidR="006766AC" w:rsidRPr="00812CD3" w:rsidRDefault="006766AC" w:rsidP="006766AC">
      <w:pPr>
        <w:pStyle w:val="ListParagraph"/>
        <w:spacing w:after="240" w:line="259" w:lineRule="auto"/>
        <w:rPr>
          <w:rFonts w:eastAsia="Calibri"/>
          <w:b/>
          <w:bCs/>
          <w:sz w:val="22"/>
          <w:szCs w:val="2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476"/>
        <w:gridCol w:w="5415"/>
        <w:gridCol w:w="1122"/>
        <w:gridCol w:w="3968"/>
      </w:tblGrid>
      <w:tr w:rsidR="006766AC" w:rsidRPr="00DA3DB9" w14:paraId="72E48A55" w14:textId="77777777" w:rsidTr="001B01F9">
        <w:trPr>
          <w:trHeight w:val="613"/>
          <w:tblHeader/>
        </w:trPr>
        <w:tc>
          <w:tcPr>
            <w:tcW w:w="504" w:type="pct"/>
            <w:shd w:val="clear" w:color="000000" w:fill="404040"/>
            <w:vAlign w:val="center"/>
            <w:hideMark/>
          </w:tcPr>
          <w:p w14:paraId="78B7935F" w14:textId="77777777" w:rsidR="006766AC" w:rsidRPr="00DA3DB9" w:rsidRDefault="006766AC" w:rsidP="001B01F9">
            <w:pPr>
              <w:jc w:val="center"/>
              <w:rPr>
                <w:color w:val="FFFFFF"/>
                <w:sz w:val="22"/>
                <w:szCs w:val="22"/>
                <w:lang w:val="en-GB" w:eastAsia="en-GB"/>
              </w:rPr>
            </w:pPr>
            <w:r w:rsidRPr="00DA3DB9">
              <w:rPr>
                <w:color w:val="FFFFFF"/>
                <w:sz w:val="22"/>
                <w:szCs w:val="22"/>
                <w:lang w:val="en-GB" w:eastAsia="en-GB"/>
              </w:rPr>
              <w:t>Reference</w:t>
            </w:r>
          </w:p>
        </w:tc>
        <w:tc>
          <w:tcPr>
            <w:tcW w:w="554" w:type="pct"/>
            <w:shd w:val="clear" w:color="000000" w:fill="404040"/>
            <w:vAlign w:val="center"/>
            <w:hideMark/>
          </w:tcPr>
          <w:p w14:paraId="359D99F9" w14:textId="77777777" w:rsidR="006766AC" w:rsidRPr="00DA3DB9" w:rsidRDefault="006766AC" w:rsidP="001B01F9">
            <w:pPr>
              <w:jc w:val="center"/>
              <w:rPr>
                <w:color w:val="FFFFFF"/>
                <w:sz w:val="22"/>
                <w:szCs w:val="22"/>
                <w:lang w:val="en-GB" w:eastAsia="en-GB"/>
              </w:rPr>
            </w:pPr>
            <w:r w:rsidRPr="00DA3DB9">
              <w:rPr>
                <w:color w:val="FFFFFF"/>
                <w:sz w:val="22"/>
                <w:szCs w:val="22"/>
                <w:lang w:val="en-GB" w:eastAsia="en-GB"/>
              </w:rPr>
              <w:t>Process/Sub Process</w:t>
            </w:r>
          </w:p>
        </w:tc>
        <w:tc>
          <w:tcPr>
            <w:tcW w:w="2032" w:type="pct"/>
            <w:shd w:val="clear" w:color="000000" w:fill="404040"/>
            <w:vAlign w:val="center"/>
            <w:hideMark/>
          </w:tcPr>
          <w:p w14:paraId="7A28C609" w14:textId="77777777" w:rsidR="006766AC" w:rsidRPr="00DA3DB9" w:rsidRDefault="006766AC" w:rsidP="001B01F9">
            <w:pPr>
              <w:jc w:val="center"/>
              <w:rPr>
                <w:color w:val="FFFFFF"/>
                <w:sz w:val="22"/>
                <w:szCs w:val="22"/>
                <w:lang w:val="en-GB" w:eastAsia="en-GB"/>
              </w:rPr>
            </w:pPr>
            <w:r w:rsidRPr="00DA3DB9">
              <w:rPr>
                <w:color w:val="FFFFFF"/>
                <w:sz w:val="22"/>
                <w:szCs w:val="22"/>
                <w:lang w:val="en-GB" w:eastAsia="en-GB"/>
              </w:rPr>
              <w:t>Requirement description</w:t>
            </w:r>
          </w:p>
        </w:tc>
        <w:tc>
          <w:tcPr>
            <w:tcW w:w="421" w:type="pct"/>
            <w:shd w:val="clear" w:color="000000" w:fill="404040"/>
            <w:vAlign w:val="center"/>
            <w:hideMark/>
          </w:tcPr>
          <w:p w14:paraId="09424CA5" w14:textId="77777777" w:rsidR="006766AC" w:rsidRPr="00DA3DB9" w:rsidRDefault="006766AC" w:rsidP="001B01F9">
            <w:pPr>
              <w:jc w:val="center"/>
              <w:rPr>
                <w:color w:val="FFFFFF"/>
                <w:sz w:val="22"/>
                <w:szCs w:val="22"/>
                <w:lang w:val="en-GB" w:eastAsia="en-GB"/>
              </w:rPr>
            </w:pPr>
            <w:r w:rsidRPr="00DA3DB9">
              <w:rPr>
                <w:color w:val="FFFFFF"/>
                <w:sz w:val="22"/>
                <w:szCs w:val="22"/>
                <w:lang w:val="en-GB" w:eastAsia="en-GB"/>
              </w:rPr>
              <w:t>Priority</w:t>
            </w:r>
          </w:p>
        </w:tc>
        <w:tc>
          <w:tcPr>
            <w:tcW w:w="1489" w:type="pct"/>
            <w:shd w:val="clear" w:color="000000" w:fill="404040"/>
            <w:vAlign w:val="center"/>
          </w:tcPr>
          <w:p w14:paraId="4F8315B4" w14:textId="77777777" w:rsidR="006766AC" w:rsidRPr="00DA3DB9" w:rsidRDefault="006766AC" w:rsidP="001B01F9">
            <w:pPr>
              <w:jc w:val="center"/>
              <w:rPr>
                <w:color w:val="FFFFFF"/>
                <w:sz w:val="22"/>
                <w:szCs w:val="22"/>
                <w:lang w:val="en-GB" w:eastAsia="en-GB"/>
              </w:rPr>
            </w:pPr>
            <w:r w:rsidRPr="00DA3DB9">
              <w:rPr>
                <w:color w:val="FFFFFF"/>
                <w:sz w:val="22"/>
                <w:szCs w:val="22"/>
                <w:lang w:val="en-GB" w:eastAsia="en-GB"/>
              </w:rPr>
              <w:t>Bidder’s comments</w:t>
            </w:r>
          </w:p>
        </w:tc>
      </w:tr>
      <w:tr w:rsidR="006766AC" w:rsidRPr="00DA3DB9" w14:paraId="44C676D0" w14:textId="77777777" w:rsidTr="001B01F9">
        <w:trPr>
          <w:trHeight w:val="373"/>
          <w:tblHeader/>
        </w:trPr>
        <w:tc>
          <w:tcPr>
            <w:tcW w:w="504" w:type="pct"/>
            <w:shd w:val="clear" w:color="000000" w:fill="FFFF00"/>
            <w:noWrap/>
            <w:vAlign w:val="center"/>
            <w:hideMark/>
          </w:tcPr>
          <w:p w14:paraId="449BC6F4" w14:textId="77777777" w:rsidR="006766AC" w:rsidRPr="00DA3DB9" w:rsidRDefault="006766AC" w:rsidP="001B01F9">
            <w:pPr>
              <w:rPr>
                <w:color w:val="000000"/>
                <w:sz w:val="22"/>
                <w:szCs w:val="22"/>
                <w:lang w:val="en-GB" w:eastAsia="en-GB"/>
              </w:rPr>
            </w:pPr>
            <w:r w:rsidRPr="00DA3DB9">
              <w:rPr>
                <w:color w:val="000000"/>
                <w:sz w:val="22"/>
                <w:szCs w:val="22"/>
                <w:lang w:val="en-GB" w:eastAsia="en-GB"/>
              </w:rPr>
              <w:t> </w:t>
            </w:r>
          </w:p>
        </w:tc>
        <w:tc>
          <w:tcPr>
            <w:tcW w:w="554" w:type="pct"/>
            <w:shd w:val="clear" w:color="000000" w:fill="FFFF00"/>
            <w:vAlign w:val="center"/>
            <w:hideMark/>
          </w:tcPr>
          <w:p w14:paraId="272C6405" w14:textId="77777777" w:rsidR="006766AC" w:rsidRPr="00DA3DB9" w:rsidRDefault="006766AC" w:rsidP="001B01F9">
            <w:pPr>
              <w:jc w:val="center"/>
              <w:rPr>
                <w:color w:val="FFFFFF"/>
                <w:sz w:val="22"/>
                <w:szCs w:val="22"/>
                <w:lang w:val="en-GB" w:eastAsia="en-GB"/>
              </w:rPr>
            </w:pPr>
            <w:r w:rsidRPr="00DA3DB9">
              <w:rPr>
                <w:color w:val="FFFFFF"/>
                <w:sz w:val="22"/>
                <w:szCs w:val="22"/>
                <w:lang w:val="en-GB" w:eastAsia="en-GB"/>
              </w:rPr>
              <w:t> </w:t>
            </w:r>
          </w:p>
        </w:tc>
        <w:tc>
          <w:tcPr>
            <w:tcW w:w="2032" w:type="pct"/>
            <w:shd w:val="clear" w:color="000000" w:fill="FFFF00"/>
            <w:noWrap/>
            <w:vAlign w:val="center"/>
            <w:hideMark/>
          </w:tcPr>
          <w:p w14:paraId="6D05E470" w14:textId="77777777" w:rsidR="006766AC" w:rsidRPr="00DA3DB9" w:rsidRDefault="006766AC" w:rsidP="001B01F9">
            <w:pPr>
              <w:rPr>
                <w:color w:val="000000"/>
                <w:sz w:val="22"/>
                <w:szCs w:val="22"/>
                <w:lang w:val="en-GB" w:eastAsia="en-GB"/>
              </w:rPr>
            </w:pPr>
            <w:r w:rsidRPr="00DA3DB9">
              <w:rPr>
                <w:color w:val="000000"/>
                <w:sz w:val="22"/>
                <w:szCs w:val="22"/>
                <w:lang w:val="en-GB" w:eastAsia="en-GB"/>
              </w:rPr>
              <w:t>System shall:</w:t>
            </w:r>
          </w:p>
        </w:tc>
        <w:tc>
          <w:tcPr>
            <w:tcW w:w="421" w:type="pct"/>
            <w:shd w:val="clear" w:color="000000" w:fill="FFFF00"/>
            <w:vAlign w:val="center"/>
            <w:hideMark/>
          </w:tcPr>
          <w:p w14:paraId="1619879D" w14:textId="77777777" w:rsidR="006766AC" w:rsidRPr="00DA3DB9" w:rsidRDefault="006766AC" w:rsidP="001B01F9">
            <w:pPr>
              <w:jc w:val="center"/>
              <w:rPr>
                <w:color w:val="FFFFFF"/>
                <w:sz w:val="22"/>
                <w:szCs w:val="22"/>
                <w:lang w:val="en-GB" w:eastAsia="en-GB"/>
              </w:rPr>
            </w:pPr>
            <w:r w:rsidRPr="00DA3DB9">
              <w:rPr>
                <w:color w:val="FFFFFF"/>
                <w:sz w:val="22"/>
                <w:szCs w:val="22"/>
                <w:lang w:val="en-GB" w:eastAsia="en-GB"/>
              </w:rPr>
              <w:t> </w:t>
            </w:r>
          </w:p>
        </w:tc>
        <w:tc>
          <w:tcPr>
            <w:tcW w:w="1489" w:type="pct"/>
            <w:shd w:val="clear" w:color="000000" w:fill="FFFF00"/>
          </w:tcPr>
          <w:p w14:paraId="6C744D4D" w14:textId="77777777" w:rsidR="006766AC" w:rsidRPr="00DA3DB9" w:rsidRDefault="006766AC" w:rsidP="001B01F9">
            <w:pPr>
              <w:jc w:val="center"/>
              <w:rPr>
                <w:color w:val="FFFFFF"/>
                <w:sz w:val="22"/>
                <w:szCs w:val="22"/>
                <w:lang w:val="en-GB" w:eastAsia="en-GB"/>
              </w:rPr>
            </w:pPr>
            <w:r>
              <w:rPr>
                <w:color w:val="000000"/>
                <w:sz w:val="22"/>
                <w:szCs w:val="22"/>
                <w:lang w:val="en-GB" w:eastAsia="en-GB"/>
              </w:rPr>
              <w:t>C</w:t>
            </w:r>
            <w:r>
              <w:rPr>
                <w:color w:val="000000"/>
                <w:szCs w:val="22"/>
                <w:lang w:val="en-GB" w:eastAsia="en-GB"/>
              </w:rPr>
              <w:t xml:space="preserve"> / NC / PC</w:t>
            </w:r>
          </w:p>
        </w:tc>
      </w:tr>
      <w:tr w:rsidR="002204C1" w:rsidRPr="00DA3DB9" w14:paraId="6C9813F7" w14:textId="77777777" w:rsidTr="001B01F9">
        <w:trPr>
          <w:trHeight w:val="335"/>
        </w:trPr>
        <w:tc>
          <w:tcPr>
            <w:tcW w:w="504" w:type="pct"/>
            <w:shd w:val="clear" w:color="auto" w:fill="auto"/>
          </w:tcPr>
          <w:p w14:paraId="0CC8DC83" w14:textId="5198BE70" w:rsidR="002204C1" w:rsidRPr="00DA3DB9" w:rsidRDefault="00F93222" w:rsidP="002204C1">
            <w:pPr>
              <w:spacing w:before="40" w:after="40"/>
              <w:rPr>
                <w:color w:val="000000"/>
                <w:sz w:val="22"/>
                <w:szCs w:val="22"/>
                <w:lang w:val="en-GB" w:eastAsia="en-GB"/>
              </w:rPr>
            </w:pPr>
            <w:r>
              <w:rPr>
                <w:color w:val="000000"/>
                <w:sz w:val="22"/>
                <w:szCs w:val="22"/>
                <w:lang w:val="en-GB" w:eastAsia="en-GB"/>
              </w:rPr>
              <w:t>SUR</w:t>
            </w:r>
            <w:r w:rsidR="002204C1">
              <w:rPr>
                <w:color w:val="000000"/>
                <w:sz w:val="22"/>
                <w:szCs w:val="22"/>
                <w:lang w:val="en-GB" w:eastAsia="en-GB"/>
              </w:rPr>
              <w:t>-01</w:t>
            </w:r>
          </w:p>
        </w:tc>
        <w:tc>
          <w:tcPr>
            <w:tcW w:w="554" w:type="pct"/>
            <w:shd w:val="clear" w:color="auto" w:fill="auto"/>
          </w:tcPr>
          <w:p w14:paraId="10C043FE" w14:textId="011B7851" w:rsidR="002204C1" w:rsidRPr="002204C1" w:rsidRDefault="002204C1" w:rsidP="002204C1">
            <w:pPr>
              <w:spacing w:before="40" w:after="40"/>
              <w:rPr>
                <w:color w:val="000000"/>
                <w:sz w:val="22"/>
                <w:szCs w:val="22"/>
                <w:lang w:val="en-GB" w:eastAsia="en-GB"/>
              </w:rPr>
            </w:pPr>
            <w:r w:rsidRPr="002204C1">
              <w:rPr>
                <w:sz w:val="22"/>
                <w:szCs w:val="22"/>
              </w:rPr>
              <w:t>Survey Planning and Management</w:t>
            </w:r>
          </w:p>
        </w:tc>
        <w:tc>
          <w:tcPr>
            <w:tcW w:w="2032" w:type="pct"/>
            <w:shd w:val="clear" w:color="auto" w:fill="auto"/>
          </w:tcPr>
          <w:p w14:paraId="0D061515" w14:textId="5707AADF" w:rsidR="002204C1" w:rsidRPr="00AF6FA7" w:rsidRDefault="00715D35" w:rsidP="002204C1">
            <w:pPr>
              <w:spacing w:before="40" w:after="40"/>
              <w:rPr>
                <w:color w:val="000000"/>
                <w:sz w:val="22"/>
                <w:szCs w:val="22"/>
                <w:lang w:eastAsia="en-GB"/>
              </w:rPr>
            </w:pPr>
            <w:r>
              <w:rPr>
                <w:color w:val="000000"/>
                <w:sz w:val="22"/>
                <w:szCs w:val="22"/>
                <w:lang w:eastAsia="en-GB"/>
              </w:rPr>
              <w:t>T</w:t>
            </w:r>
            <w:r w:rsidR="002204C1" w:rsidRPr="00AF6FA7">
              <w:rPr>
                <w:color w:val="000000"/>
                <w:sz w:val="22"/>
                <w:szCs w:val="22"/>
                <w:lang w:eastAsia="en-GB"/>
              </w:rPr>
              <w:t>rack and manage survey requests from various departments within SIFB.</w:t>
            </w:r>
          </w:p>
          <w:p w14:paraId="3AFD15CE" w14:textId="7E8A4B2D" w:rsidR="002204C1" w:rsidRDefault="002204C1" w:rsidP="002204C1">
            <w:pPr>
              <w:spacing w:before="40" w:after="40"/>
              <w:rPr>
                <w:color w:val="000000"/>
                <w:sz w:val="22"/>
                <w:szCs w:val="22"/>
                <w:lang w:eastAsia="en-GB"/>
              </w:rPr>
            </w:pPr>
          </w:p>
        </w:tc>
        <w:tc>
          <w:tcPr>
            <w:tcW w:w="421" w:type="pct"/>
            <w:shd w:val="clear" w:color="auto" w:fill="auto"/>
          </w:tcPr>
          <w:p w14:paraId="1A3A51F6" w14:textId="77777777" w:rsidR="002204C1" w:rsidRPr="00DA3DB9" w:rsidRDefault="002204C1" w:rsidP="002204C1">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4A6700D7" w14:textId="77777777" w:rsidR="002204C1" w:rsidRPr="00DA3DB9" w:rsidRDefault="002204C1" w:rsidP="002204C1">
            <w:pPr>
              <w:spacing w:before="40" w:after="40"/>
              <w:rPr>
                <w:color w:val="000000"/>
                <w:sz w:val="22"/>
                <w:szCs w:val="22"/>
                <w:lang w:val="en-GB" w:eastAsia="en-GB"/>
              </w:rPr>
            </w:pPr>
          </w:p>
        </w:tc>
      </w:tr>
      <w:tr w:rsidR="002204C1" w:rsidRPr="00DA3DB9" w14:paraId="01CC846C" w14:textId="77777777" w:rsidTr="001B01F9">
        <w:trPr>
          <w:trHeight w:val="335"/>
        </w:trPr>
        <w:tc>
          <w:tcPr>
            <w:tcW w:w="504" w:type="pct"/>
            <w:shd w:val="clear" w:color="auto" w:fill="auto"/>
          </w:tcPr>
          <w:p w14:paraId="2142DF19" w14:textId="70AE6586" w:rsidR="002204C1" w:rsidRPr="00DA3DB9" w:rsidRDefault="00F93222" w:rsidP="002204C1">
            <w:pPr>
              <w:spacing w:before="40" w:after="40"/>
              <w:rPr>
                <w:color w:val="000000"/>
                <w:sz w:val="22"/>
                <w:szCs w:val="22"/>
                <w:lang w:val="en-GB" w:eastAsia="en-GB"/>
              </w:rPr>
            </w:pPr>
            <w:r>
              <w:rPr>
                <w:color w:val="000000"/>
                <w:sz w:val="22"/>
                <w:szCs w:val="22"/>
                <w:lang w:val="en-GB" w:eastAsia="en-GB"/>
              </w:rPr>
              <w:t>SUR</w:t>
            </w:r>
            <w:r w:rsidR="002204C1" w:rsidRPr="00C14BA5">
              <w:rPr>
                <w:color w:val="000000"/>
                <w:sz w:val="22"/>
                <w:szCs w:val="22"/>
                <w:lang w:val="en-GB" w:eastAsia="en-GB"/>
              </w:rPr>
              <w:t>-0</w:t>
            </w:r>
            <w:r w:rsidR="002204C1">
              <w:rPr>
                <w:color w:val="000000"/>
                <w:sz w:val="22"/>
                <w:szCs w:val="22"/>
                <w:lang w:val="en-GB" w:eastAsia="en-GB"/>
              </w:rPr>
              <w:t>2</w:t>
            </w:r>
          </w:p>
        </w:tc>
        <w:tc>
          <w:tcPr>
            <w:tcW w:w="554" w:type="pct"/>
            <w:shd w:val="clear" w:color="auto" w:fill="auto"/>
          </w:tcPr>
          <w:p w14:paraId="1D757902" w14:textId="4E76445F" w:rsidR="002204C1" w:rsidRPr="002204C1" w:rsidRDefault="002204C1" w:rsidP="002204C1">
            <w:pPr>
              <w:spacing w:before="40" w:after="40"/>
              <w:rPr>
                <w:color w:val="000000"/>
                <w:sz w:val="22"/>
                <w:szCs w:val="22"/>
                <w:lang w:val="en-GB" w:eastAsia="en-GB"/>
              </w:rPr>
            </w:pPr>
            <w:r w:rsidRPr="002204C1">
              <w:rPr>
                <w:sz w:val="22"/>
                <w:szCs w:val="22"/>
              </w:rPr>
              <w:t>Survey Planning and Management</w:t>
            </w:r>
          </w:p>
        </w:tc>
        <w:tc>
          <w:tcPr>
            <w:tcW w:w="2032" w:type="pct"/>
            <w:shd w:val="clear" w:color="auto" w:fill="auto"/>
          </w:tcPr>
          <w:p w14:paraId="49E55F12" w14:textId="56528408" w:rsidR="002204C1" w:rsidRPr="00AF6FA7" w:rsidRDefault="002204C1" w:rsidP="002204C1">
            <w:pPr>
              <w:spacing w:before="40" w:after="40"/>
              <w:rPr>
                <w:color w:val="000000"/>
                <w:sz w:val="22"/>
                <w:szCs w:val="22"/>
                <w:lang w:eastAsia="en-GB"/>
              </w:rPr>
            </w:pPr>
            <w:r w:rsidRPr="00AF6FA7">
              <w:rPr>
                <w:color w:val="000000"/>
                <w:sz w:val="22"/>
                <w:szCs w:val="22"/>
                <w:lang w:eastAsia="en-GB"/>
              </w:rPr>
              <w:t>Schedul</w:t>
            </w:r>
            <w:r w:rsidR="00715D35">
              <w:rPr>
                <w:color w:val="000000"/>
                <w:sz w:val="22"/>
                <w:szCs w:val="22"/>
                <w:lang w:eastAsia="en-GB"/>
              </w:rPr>
              <w:t>e</w:t>
            </w:r>
            <w:r w:rsidRPr="00AF6FA7">
              <w:rPr>
                <w:color w:val="000000"/>
                <w:sz w:val="22"/>
                <w:szCs w:val="22"/>
                <w:lang w:eastAsia="en-GB"/>
              </w:rPr>
              <w:t xml:space="preserve"> surveys based on priority, location, and resource availability.</w:t>
            </w:r>
          </w:p>
          <w:p w14:paraId="3EAFFAAC" w14:textId="5DF98EBA" w:rsidR="002204C1" w:rsidRDefault="002204C1" w:rsidP="002204C1">
            <w:pPr>
              <w:spacing w:before="40" w:after="40"/>
              <w:rPr>
                <w:color w:val="000000"/>
                <w:sz w:val="22"/>
                <w:szCs w:val="22"/>
                <w:lang w:eastAsia="en-GB"/>
              </w:rPr>
            </w:pPr>
          </w:p>
        </w:tc>
        <w:tc>
          <w:tcPr>
            <w:tcW w:w="421" w:type="pct"/>
            <w:shd w:val="clear" w:color="auto" w:fill="auto"/>
          </w:tcPr>
          <w:p w14:paraId="00307420" w14:textId="77777777" w:rsidR="002204C1" w:rsidRPr="00DA3DB9" w:rsidRDefault="002204C1" w:rsidP="002204C1">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5DE3A8B8" w14:textId="77777777" w:rsidR="002204C1" w:rsidRPr="00DA3DB9" w:rsidRDefault="002204C1" w:rsidP="002204C1">
            <w:pPr>
              <w:spacing w:before="40" w:after="40"/>
              <w:rPr>
                <w:color w:val="000000"/>
                <w:sz w:val="22"/>
                <w:szCs w:val="22"/>
                <w:lang w:val="en-GB" w:eastAsia="en-GB"/>
              </w:rPr>
            </w:pPr>
          </w:p>
        </w:tc>
      </w:tr>
      <w:tr w:rsidR="002204C1" w:rsidRPr="00DA3DB9" w14:paraId="42BF9A0F" w14:textId="77777777" w:rsidTr="001B01F9">
        <w:trPr>
          <w:trHeight w:val="335"/>
        </w:trPr>
        <w:tc>
          <w:tcPr>
            <w:tcW w:w="504" w:type="pct"/>
            <w:shd w:val="clear" w:color="auto" w:fill="auto"/>
          </w:tcPr>
          <w:p w14:paraId="1E00E27A" w14:textId="736443F3" w:rsidR="002204C1" w:rsidRPr="00DA3DB9" w:rsidRDefault="00F93222" w:rsidP="002204C1">
            <w:pPr>
              <w:spacing w:before="40" w:after="40"/>
              <w:rPr>
                <w:color w:val="000000"/>
                <w:sz w:val="22"/>
                <w:szCs w:val="22"/>
                <w:lang w:val="en-GB" w:eastAsia="en-GB"/>
              </w:rPr>
            </w:pPr>
            <w:r>
              <w:rPr>
                <w:color w:val="000000"/>
                <w:sz w:val="22"/>
                <w:szCs w:val="22"/>
                <w:lang w:val="en-GB" w:eastAsia="en-GB"/>
              </w:rPr>
              <w:t>SUR</w:t>
            </w:r>
            <w:r w:rsidR="002204C1" w:rsidRPr="00C14BA5">
              <w:rPr>
                <w:color w:val="000000"/>
                <w:sz w:val="22"/>
                <w:szCs w:val="22"/>
                <w:lang w:val="en-GB" w:eastAsia="en-GB"/>
              </w:rPr>
              <w:t>-0</w:t>
            </w:r>
            <w:r w:rsidR="002204C1">
              <w:rPr>
                <w:color w:val="000000"/>
                <w:sz w:val="22"/>
                <w:szCs w:val="22"/>
                <w:lang w:val="en-GB" w:eastAsia="en-GB"/>
              </w:rPr>
              <w:t>3</w:t>
            </w:r>
          </w:p>
        </w:tc>
        <w:tc>
          <w:tcPr>
            <w:tcW w:w="554" w:type="pct"/>
            <w:shd w:val="clear" w:color="auto" w:fill="auto"/>
          </w:tcPr>
          <w:p w14:paraId="22FD217D" w14:textId="1F6E8A0B" w:rsidR="002204C1" w:rsidRPr="002204C1" w:rsidRDefault="002204C1" w:rsidP="002204C1">
            <w:pPr>
              <w:spacing w:before="40" w:after="40"/>
              <w:rPr>
                <w:color w:val="000000"/>
                <w:sz w:val="22"/>
                <w:szCs w:val="22"/>
                <w:lang w:val="en-GB" w:eastAsia="en-GB"/>
              </w:rPr>
            </w:pPr>
            <w:r w:rsidRPr="002204C1">
              <w:rPr>
                <w:sz w:val="22"/>
                <w:szCs w:val="22"/>
              </w:rPr>
              <w:t>Survey Planning and Management</w:t>
            </w:r>
          </w:p>
        </w:tc>
        <w:tc>
          <w:tcPr>
            <w:tcW w:w="2032" w:type="pct"/>
            <w:shd w:val="clear" w:color="auto" w:fill="auto"/>
          </w:tcPr>
          <w:p w14:paraId="63FA879C" w14:textId="667D33BA" w:rsidR="002204C1" w:rsidRDefault="002204C1" w:rsidP="002204C1">
            <w:pPr>
              <w:spacing w:before="40" w:after="40"/>
              <w:rPr>
                <w:color w:val="000000"/>
                <w:sz w:val="22"/>
                <w:szCs w:val="22"/>
                <w:lang w:eastAsia="en-GB"/>
              </w:rPr>
            </w:pPr>
            <w:r w:rsidRPr="00AF6FA7">
              <w:rPr>
                <w:color w:val="000000"/>
                <w:sz w:val="22"/>
                <w:szCs w:val="22"/>
                <w:lang w:eastAsia="en-GB"/>
              </w:rPr>
              <w:t>Assign survey teams to specific surveys based on expertise and availability.</w:t>
            </w:r>
          </w:p>
        </w:tc>
        <w:tc>
          <w:tcPr>
            <w:tcW w:w="421" w:type="pct"/>
            <w:shd w:val="clear" w:color="auto" w:fill="auto"/>
          </w:tcPr>
          <w:p w14:paraId="1D31454A" w14:textId="77777777" w:rsidR="002204C1" w:rsidRPr="00DA3DB9" w:rsidRDefault="002204C1" w:rsidP="002204C1">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063BE4A7" w14:textId="77777777" w:rsidR="002204C1" w:rsidRPr="00DA3DB9" w:rsidRDefault="002204C1" w:rsidP="002204C1">
            <w:pPr>
              <w:spacing w:before="40" w:after="40"/>
              <w:rPr>
                <w:color w:val="000000"/>
                <w:sz w:val="22"/>
                <w:szCs w:val="22"/>
                <w:lang w:val="en-GB" w:eastAsia="en-GB"/>
              </w:rPr>
            </w:pPr>
          </w:p>
        </w:tc>
      </w:tr>
      <w:tr w:rsidR="00F93222" w:rsidRPr="00DA3DB9" w14:paraId="3DD05EDF" w14:textId="77777777" w:rsidTr="001B01F9">
        <w:trPr>
          <w:trHeight w:val="335"/>
        </w:trPr>
        <w:tc>
          <w:tcPr>
            <w:tcW w:w="504" w:type="pct"/>
            <w:shd w:val="clear" w:color="auto" w:fill="auto"/>
          </w:tcPr>
          <w:p w14:paraId="5C9B708B" w14:textId="1A78F899" w:rsidR="00F93222" w:rsidRPr="00C14BA5" w:rsidRDefault="00F93222" w:rsidP="00F93222">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-0</w:t>
            </w:r>
            <w:r>
              <w:rPr>
                <w:color w:val="000000"/>
                <w:sz w:val="22"/>
                <w:szCs w:val="22"/>
                <w:lang w:val="en-GB" w:eastAsia="en-GB"/>
              </w:rPr>
              <w:t>4</w:t>
            </w:r>
          </w:p>
        </w:tc>
        <w:tc>
          <w:tcPr>
            <w:tcW w:w="554" w:type="pct"/>
            <w:shd w:val="clear" w:color="auto" w:fill="auto"/>
          </w:tcPr>
          <w:p w14:paraId="52397C61" w14:textId="2C481E5B" w:rsidR="00F93222" w:rsidRPr="00634569" w:rsidRDefault="00F93222" w:rsidP="00F93222">
            <w:pPr>
              <w:spacing w:before="40" w:after="40"/>
              <w:rPr>
                <w:sz w:val="22"/>
                <w:szCs w:val="22"/>
              </w:rPr>
            </w:pPr>
            <w:r w:rsidRPr="002204C1">
              <w:rPr>
                <w:sz w:val="22"/>
                <w:szCs w:val="22"/>
              </w:rPr>
              <w:t>Survey Planning and Management</w:t>
            </w:r>
          </w:p>
        </w:tc>
        <w:tc>
          <w:tcPr>
            <w:tcW w:w="2032" w:type="pct"/>
            <w:shd w:val="clear" w:color="auto" w:fill="auto"/>
          </w:tcPr>
          <w:p w14:paraId="0265870F" w14:textId="7440F4BF" w:rsidR="00F93222" w:rsidRPr="004B0222" w:rsidRDefault="005F419C" w:rsidP="00F93222">
            <w:pPr>
              <w:spacing w:before="40" w:after="40"/>
              <w:rPr>
                <w:color w:val="000000"/>
                <w:sz w:val="22"/>
                <w:szCs w:val="22"/>
                <w:lang w:eastAsia="en-GB"/>
              </w:rPr>
            </w:pPr>
            <w:r w:rsidRPr="005F419C">
              <w:rPr>
                <w:color w:val="000000"/>
                <w:sz w:val="22"/>
                <w:szCs w:val="22"/>
                <w:lang w:eastAsia="en-GB"/>
              </w:rPr>
              <w:t>Schedul</w:t>
            </w:r>
            <w:r>
              <w:rPr>
                <w:color w:val="000000"/>
                <w:sz w:val="22"/>
                <w:szCs w:val="22"/>
                <w:lang w:eastAsia="en-GB"/>
              </w:rPr>
              <w:t>e</w:t>
            </w:r>
            <w:r w:rsidRPr="005F419C">
              <w:rPr>
                <w:color w:val="000000"/>
                <w:sz w:val="22"/>
                <w:szCs w:val="22"/>
                <w:lang w:eastAsia="en-GB"/>
              </w:rPr>
              <w:t xml:space="preserve"> and </w:t>
            </w:r>
            <w:r>
              <w:rPr>
                <w:color w:val="000000"/>
                <w:sz w:val="22"/>
                <w:szCs w:val="22"/>
                <w:lang w:eastAsia="en-GB"/>
              </w:rPr>
              <w:t xml:space="preserve">inform </w:t>
            </w:r>
            <w:r w:rsidRPr="005F419C">
              <w:rPr>
                <w:color w:val="000000"/>
                <w:sz w:val="22"/>
                <w:szCs w:val="22"/>
                <w:lang w:eastAsia="en-GB"/>
              </w:rPr>
              <w:t xml:space="preserve">planters </w:t>
            </w:r>
            <w:r w:rsidR="00F93222">
              <w:rPr>
                <w:color w:val="000000"/>
                <w:sz w:val="22"/>
                <w:szCs w:val="22"/>
                <w:lang w:eastAsia="en-GB"/>
              </w:rPr>
              <w:t xml:space="preserve">of the </w:t>
            </w:r>
            <w:r w:rsidR="00F93222" w:rsidRPr="00405438">
              <w:rPr>
                <w:color w:val="000000"/>
                <w:sz w:val="22"/>
                <w:szCs w:val="22"/>
                <w:lang w:eastAsia="en-GB"/>
              </w:rPr>
              <w:t xml:space="preserve">site visits and </w:t>
            </w:r>
            <w:r w:rsidR="00F93222">
              <w:rPr>
                <w:color w:val="000000"/>
                <w:sz w:val="22"/>
                <w:szCs w:val="22"/>
                <w:lang w:eastAsia="en-GB"/>
              </w:rPr>
              <w:t>inviting them to attend the survey.</w:t>
            </w:r>
          </w:p>
        </w:tc>
        <w:tc>
          <w:tcPr>
            <w:tcW w:w="421" w:type="pct"/>
            <w:shd w:val="clear" w:color="auto" w:fill="auto"/>
          </w:tcPr>
          <w:p w14:paraId="0BFAFA8F" w14:textId="448BA170" w:rsidR="00F93222" w:rsidRPr="000B1BE5" w:rsidRDefault="002F3B50" w:rsidP="00F93222">
            <w:pPr>
              <w:spacing w:before="40" w:after="40"/>
              <w:rPr>
                <w:color w:val="000000"/>
                <w:sz w:val="22"/>
                <w:szCs w:val="22"/>
                <w:lang w:val="en-GB" w:eastAsia="en-GB"/>
              </w:rPr>
            </w:pPr>
            <w:r>
              <w:rPr>
                <w:color w:val="000000"/>
                <w:sz w:val="22"/>
                <w:szCs w:val="22"/>
                <w:lang w:val="en-GB" w:eastAsia="en-GB"/>
              </w:rPr>
              <w:t>Essential</w:t>
            </w:r>
          </w:p>
        </w:tc>
        <w:tc>
          <w:tcPr>
            <w:tcW w:w="1489" w:type="pct"/>
            <w:shd w:val="clear" w:color="auto" w:fill="auto"/>
          </w:tcPr>
          <w:p w14:paraId="366AE498" w14:textId="77777777" w:rsidR="00F93222" w:rsidRPr="00DA3DB9" w:rsidRDefault="00F93222" w:rsidP="00F93222">
            <w:pPr>
              <w:spacing w:before="40" w:after="40"/>
              <w:rPr>
                <w:color w:val="000000"/>
                <w:sz w:val="22"/>
                <w:szCs w:val="22"/>
                <w:lang w:val="en-GB" w:eastAsia="en-GB"/>
              </w:rPr>
            </w:pPr>
          </w:p>
        </w:tc>
      </w:tr>
      <w:tr w:rsidR="00F93222" w:rsidRPr="00DA3DB9" w14:paraId="0968BC50" w14:textId="77777777" w:rsidTr="001B01F9">
        <w:trPr>
          <w:trHeight w:val="335"/>
        </w:trPr>
        <w:tc>
          <w:tcPr>
            <w:tcW w:w="504" w:type="pct"/>
            <w:shd w:val="clear" w:color="auto" w:fill="auto"/>
          </w:tcPr>
          <w:p w14:paraId="4B85FE8D" w14:textId="64ED1899" w:rsidR="00F93222" w:rsidRPr="00DA3DB9" w:rsidRDefault="00F93222" w:rsidP="00F93222">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-0</w:t>
            </w:r>
            <w:r>
              <w:rPr>
                <w:color w:val="000000"/>
                <w:sz w:val="22"/>
                <w:szCs w:val="22"/>
                <w:lang w:val="en-GB" w:eastAsia="en-GB"/>
              </w:rPr>
              <w:t>5</w:t>
            </w:r>
          </w:p>
        </w:tc>
        <w:tc>
          <w:tcPr>
            <w:tcW w:w="554" w:type="pct"/>
            <w:shd w:val="clear" w:color="auto" w:fill="auto"/>
          </w:tcPr>
          <w:p w14:paraId="6E833D8A" w14:textId="45F4E1AC" w:rsidR="00F93222" w:rsidRPr="00634569" w:rsidRDefault="00F93222" w:rsidP="00F93222">
            <w:pPr>
              <w:spacing w:before="40" w:after="40"/>
              <w:rPr>
                <w:color w:val="000000"/>
                <w:sz w:val="22"/>
                <w:szCs w:val="22"/>
                <w:lang w:val="en-GB" w:eastAsia="en-GB"/>
              </w:rPr>
            </w:pPr>
            <w:r w:rsidRPr="00634569">
              <w:rPr>
                <w:sz w:val="22"/>
                <w:szCs w:val="22"/>
              </w:rPr>
              <w:t xml:space="preserve">Data Collection </w:t>
            </w:r>
            <w:r>
              <w:rPr>
                <w:sz w:val="22"/>
                <w:szCs w:val="22"/>
              </w:rPr>
              <w:t xml:space="preserve">&amp; </w:t>
            </w:r>
            <w:r w:rsidRPr="00634569">
              <w:rPr>
                <w:sz w:val="22"/>
                <w:szCs w:val="22"/>
              </w:rPr>
              <w:t>Management</w:t>
            </w:r>
          </w:p>
        </w:tc>
        <w:tc>
          <w:tcPr>
            <w:tcW w:w="2032" w:type="pct"/>
            <w:shd w:val="clear" w:color="auto" w:fill="auto"/>
          </w:tcPr>
          <w:p w14:paraId="43AF8BC7" w14:textId="77777777" w:rsidR="00F93222" w:rsidRPr="004B0222" w:rsidRDefault="00F93222" w:rsidP="00F93222">
            <w:pPr>
              <w:spacing w:before="40" w:after="40"/>
              <w:rPr>
                <w:color w:val="000000"/>
                <w:sz w:val="22"/>
                <w:szCs w:val="22"/>
                <w:lang w:eastAsia="en-GB"/>
              </w:rPr>
            </w:pPr>
            <w:r w:rsidRPr="004B0222">
              <w:rPr>
                <w:color w:val="000000"/>
                <w:sz w:val="22"/>
                <w:szCs w:val="22"/>
                <w:lang w:eastAsia="en-GB"/>
              </w:rPr>
              <w:t>Mobile-friendly interface for collecting field data, including:</w:t>
            </w:r>
          </w:p>
          <w:p w14:paraId="40923B8B" w14:textId="77777777" w:rsidR="00F93222" w:rsidRPr="004B0222" w:rsidRDefault="00F93222" w:rsidP="00E23952">
            <w:pPr>
              <w:numPr>
                <w:ilvl w:val="0"/>
                <w:numId w:val="64"/>
              </w:numPr>
              <w:spacing w:before="40" w:after="40"/>
              <w:rPr>
                <w:color w:val="000000"/>
                <w:sz w:val="22"/>
                <w:szCs w:val="22"/>
                <w:lang w:eastAsia="en-GB"/>
              </w:rPr>
            </w:pPr>
            <w:r w:rsidRPr="004B0222">
              <w:rPr>
                <w:color w:val="000000"/>
                <w:sz w:val="22"/>
                <w:szCs w:val="22"/>
                <w:lang w:eastAsia="en-GB"/>
              </w:rPr>
              <w:t>Land features (roads, rivers, buildings, etc.)</w:t>
            </w:r>
          </w:p>
          <w:p w14:paraId="45030CB3" w14:textId="77777777" w:rsidR="00F93222" w:rsidRPr="004B0222" w:rsidRDefault="00F93222" w:rsidP="00E23952">
            <w:pPr>
              <w:numPr>
                <w:ilvl w:val="0"/>
                <w:numId w:val="64"/>
              </w:numPr>
              <w:spacing w:before="40" w:after="40"/>
              <w:rPr>
                <w:color w:val="000000"/>
                <w:sz w:val="22"/>
                <w:szCs w:val="22"/>
                <w:lang w:eastAsia="en-GB"/>
              </w:rPr>
            </w:pPr>
            <w:r w:rsidRPr="004B0222">
              <w:rPr>
                <w:color w:val="000000"/>
                <w:sz w:val="22"/>
                <w:szCs w:val="22"/>
                <w:lang w:eastAsia="en-GB"/>
              </w:rPr>
              <w:t>Land use (sugarcane, agricultural, waste land, etc.)</w:t>
            </w:r>
          </w:p>
          <w:p w14:paraId="3BDCBA90" w14:textId="4A728AC5" w:rsidR="00F93222" w:rsidRPr="00634569" w:rsidRDefault="00F93222" w:rsidP="00E23952">
            <w:pPr>
              <w:numPr>
                <w:ilvl w:val="0"/>
                <w:numId w:val="64"/>
              </w:numPr>
              <w:spacing w:before="40" w:after="40"/>
              <w:rPr>
                <w:color w:val="000000"/>
                <w:sz w:val="22"/>
                <w:szCs w:val="22"/>
                <w:lang w:eastAsia="en-GB"/>
              </w:rPr>
            </w:pPr>
            <w:r w:rsidRPr="004B0222">
              <w:rPr>
                <w:color w:val="000000"/>
                <w:sz w:val="22"/>
                <w:szCs w:val="22"/>
                <w:lang w:eastAsia="en-GB"/>
              </w:rPr>
              <w:t>Measurements of distances, areas, and boundaries</w:t>
            </w:r>
          </w:p>
        </w:tc>
        <w:tc>
          <w:tcPr>
            <w:tcW w:w="421" w:type="pct"/>
            <w:shd w:val="clear" w:color="auto" w:fill="auto"/>
          </w:tcPr>
          <w:p w14:paraId="1DEE01A7" w14:textId="77777777" w:rsidR="00F93222" w:rsidRPr="00DA3DB9" w:rsidRDefault="00F93222" w:rsidP="00F93222">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4EC22741" w14:textId="77777777" w:rsidR="00F93222" w:rsidRPr="00DA3DB9" w:rsidRDefault="00F93222" w:rsidP="00F93222">
            <w:pPr>
              <w:spacing w:before="40" w:after="40"/>
              <w:rPr>
                <w:color w:val="000000"/>
                <w:sz w:val="22"/>
                <w:szCs w:val="22"/>
                <w:lang w:val="en-GB" w:eastAsia="en-GB"/>
              </w:rPr>
            </w:pPr>
          </w:p>
        </w:tc>
      </w:tr>
      <w:tr w:rsidR="00F93222" w:rsidRPr="00DA3DB9" w14:paraId="3EAAB8E9" w14:textId="77777777" w:rsidTr="001B01F9">
        <w:trPr>
          <w:trHeight w:val="335"/>
        </w:trPr>
        <w:tc>
          <w:tcPr>
            <w:tcW w:w="504" w:type="pct"/>
            <w:shd w:val="clear" w:color="auto" w:fill="auto"/>
          </w:tcPr>
          <w:p w14:paraId="120CF86C" w14:textId="7888D844" w:rsidR="00F93222" w:rsidRPr="00DA3DB9" w:rsidRDefault="00F93222" w:rsidP="00F93222">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-0</w:t>
            </w:r>
            <w:r>
              <w:rPr>
                <w:color w:val="000000"/>
                <w:sz w:val="22"/>
                <w:szCs w:val="22"/>
                <w:lang w:val="en-GB" w:eastAsia="en-GB"/>
              </w:rPr>
              <w:t>6</w:t>
            </w:r>
          </w:p>
        </w:tc>
        <w:tc>
          <w:tcPr>
            <w:tcW w:w="554" w:type="pct"/>
            <w:shd w:val="clear" w:color="auto" w:fill="auto"/>
          </w:tcPr>
          <w:p w14:paraId="16A2F2EC" w14:textId="0BA4B0CE" w:rsidR="00F93222" w:rsidRPr="00634569" w:rsidRDefault="00F93222" w:rsidP="00F93222">
            <w:pPr>
              <w:spacing w:before="40" w:after="40"/>
              <w:rPr>
                <w:color w:val="000000"/>
                <w:sz w:val="22"/>
                <w:szCs w:val="22"/>
                <w:lang w:val="en-GB" w:eastAsia="en-GB"/>
              </w:rPr>
            </w:pPr>
            <w:r w:rsidRPr="00634569">
              <w:rPr>
                <w:sz w:val="22"/>
                <w:szCs w:val="22"/>
              </w:rPr>
              <w:t xml:space="preserve">Data Collection </w:t>
            </w:r>
            <w:r>
              <w:rPr>
                <w:sz w:val="22"/>
                <w:szCs w:val="22"/>
              </w:rPr>
              <w:t xml:space="preserve">&amp; </w:t>
            </w:r>
            <w:r w:rsidRPr="00634569">
              <w:rPr>
                <w:sz w:val="22"/>
                <w:szCs w:val="22"/>
              </w:rPr>
              <w:t>Management</w:t>
            </w:r>
          </w:p>
        </w:tc>
        <w:tc>
          <w:tcPr>
            <w:tcW w:w="2032" w:type="pct"/>
            <w:shd w:val="clear" w:color="auto" w:fill="auto"/>
          </w:tcPr>
          <w:p w14:paraId="044DF73E" w14:textId="50452A2A" w:rsidR="00F93222" w:rsidRDefault="00F93222" w:rsidP="00F93222">
            <w:pPr>
              <w:spacing w:before="40" w:after="40"/>
              <w:rPr>
                <w:color w:val="000000"/>
                <w:sz w:val="22"/>
                <w:szCs w:val="22"/>
                <w:lang w:eastAsia="en-GB"/>
              </w:rPr>
            </w:pPr>
            <w:r w:rsidRPr="00EB1425">
              <w:rPr>
                <w:color w:val="000000"/>
                <w:sz w:val="22"/>
                <w:szCs w:val="22"/>
                <w:lang w:eastAsia="en-GB"/>
              </w:rPr>
              <w:t>Built-in checks to ensure data accuracy and consistency.</w:t>
            </w:r>
          </w:p>
        </w:tc>
        <w:tc>
          <w:tcPr>
            <w:tcW w:w="421" w:type="pct"/>
            <w:shd w:val="clear" w:color="auto" w:fill="auto"/>
          </w:tcPr>
          <w:p w14:paraId="3E12BF25" w14:textId="77777777" w:rsidR="00F93222" w:rsidRPr="00DA3DB9" w:rsidRDefault="00F93222" w:rsidP="00F93222">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703BBC11" w14:textId="77777777" w:rsidR="00F93222" w:rsidRPr="00DA3DB9" w:rsidRDefault="00F93222" w:rsidP="00F93222">
            <w:pPr>
              <w:spacing w:before="40" w:after="40"/>
              <w:rPr>
                <w:color w:val="000000"/>
                <w:sz w:val="22"/>
                <w:szCs w:val="22"/>
                <w:lang w:val="en-GB" w:eastAsia="en-GB"/>
              </w:rPr>
            </w:pPr>
          </w:p>
        </w:tc>
      </w:tr>
      <w:tr w:rsidR="00F93222" w:rsidRPr="00DA3DB9" w14:paraId="2B10FBD4" w14:textId="77777777" w:rsidTr="001B01F9">
        <w:trPr>
          <w:trHeight w:val="335"/>
        </w:trPr>
        <w:tc>
          <w:tcPr>
            <w:tcW w:w="504" w:type="pct"/>
            <w:shd w:val="clear" w:color="auto" w:fill="auto"/>
          </w:tcPr>
          <w:p w14:paraId="3684894E" w14:textId="32BD4B09" w:rsidR="00F93222" w:rsidRPr="00DA3DB9" w:rsidRDefault="00F93222" w:rsidP="00F93222">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-0</w:t>
            </w:r>
            <w:r>
              <w:rPr>
                <w:color w:val="000000"/>
                <w:sz w:val="22"/>
                <w:szCs w:val="22"/>
                <w:lang w:val="en-GB" w:eastAsia="en-GB"/>
              </w:rPr>
              <w:t>7</w:t>
            </w:r>
          </w:p>
        </w:tc>
        <w:tc>
          <w:tcPr>
            <w:tcW w:w="554" w:type="pct"/>
            <w:shd w:val="clear" w:color="auto" w:fill="auto"/>
          </w:tcPr>
          <w:p w14:paraId="159433D4" w14:textId="7DE7F0EF" w:rsidR="00F93222" w:rsidRPr="00634569" w:rsidRDefault="00F93222" w:rsidP="00F93222">
            <w:pPr>
              <w:spacing w:before="40" w:after="40"/>
              <w:rPr>
                <w:color w:val="000000"/>
                <w:sz w:val="22"/>
                <w:szCs w:val="22"/>
                <w:lang w:val="en-GB" w:eastAsia="en-GB"/>
              </w:rPr>
            </w:pPr>
            <w:r w:rsidRPr="00634569">
              <w:rPr>
                <w:sz w:val="22"/>
                <w:szCs w:val="22"/>
              </w:rPr>
              <w:t xml:space="preserve">Data Collection </w:t>
            </w:r>
            <w:r>
              <w:rPr>
                <w:sz w:val="22"/>
                <w:szCs w:val="22"/>
              </w:rPr>
              <w:t xml:space="preserve">&amp; </w:t>
            </w:r>
            <w:r w:rsidRPr="00634569">
              <w:rPr>
                <w:sz w:val="22"/>
                <w:szCs w:val="22"/>
              </w:rPr>
              <w:t>Management</w:t>
            </w:r>
          </w:p>
        </w:tc>
        <w:tc>
          <w:tcPr>
            <w:tcW w:w="2032" w:type="pct"/>
            <w:shd w:val="clear" w:color="auto" w:fill="auto"/>
          </w:tcPr>
          <w:p w14:paraId="71951239" w14:textId="0DD62AAC" w:rsidR="00F93222" w:rsidRDefault="00F93222" w:rsidP="00F93222">
            <w:pPr>
              <w:spacing w:before="40" w:after="40"/>
              <w:rPr>
                <w:color w:val="000000"/>
                <w:sz w:val="22"/>
                <w:szCs w:val="22"/>
                <w:lang w:eastAsia="en-GB"/>
              </w:rPr>
            </w:pPr>
            <w:r w:rsidRPr="00EB1425">
              <w:rPr>
                <w:color w:val="000000"/>
                <w:sz w:val="22"/>
                <w:szCs w:val="22"/>
                <w:lang w:eastAsia="en-GB"/>
              </w:rPr>
              <w:t>Ability to attach photos as evidence for land features and boundaries.</w:t>
            </w:r>
          </w:p>
        </w:tc>
        <w:tc>
          <w:tcPr>
            <w:tcW w:w="421" w:type="pct"/>
            <w:shd w:val="clear" w:color="auto" w:fill="auto"/>
          </w:tcPr>
          <w:p w14:paraId="7EE8F61C" w14:textId="77777777" w:rsidR="00F93222" w:rsidRPr="00DA3DB9" w:rsidRDefault="00F93222" w:rsidP="00F93222">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4A369578" w14:textId="77777777" w:rsidR="00F93222" w:rsidRPr="00DA3DB9" w:rsidRDefault="00F93222" w:rsidP="00F93222">
            <w:pPr>
              <w:spacing w:before="40" w:after="40"/>
              <w:rPr>
                <w:color w:val="000000"/>
                <w:sz w:val="22"/>
                <w:szCs w:val="22"/>
                <w:lang w:val="en-GB" w:eastAsia="en-GB"/>
              </w:rPr>
            </w:pPr>
          </w:p>
        </w:tc>
      </w:tr>
      <w:tr w:rsidR="00F93222" w:rsidRPr="00DA3DB9" w14:paraId="42365435" w14:textId="77777777" w:rsidTr="001B01F9">
        <w:trPr>
          <w:trHeight w:val="335"/>
        </w:trPr>
        <w:tc>
          <w:tcPr>
            <w:tcW w:w="504" w:type="pct"/>
            <w:shd w:val="clear" w:color="auto" w:fill="auto"/>
          </w:tcPr>
          <w:p w14:paraId="4599C8AF" w14:textId="14382B76" w:rsidR="00F93222" w:rsidRPr="00DA3DB9" w:rsidRDefault="00F93222" w:rsidP="00F93222">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-0</w:t>
            </w:r>
            <w:r>
              <w:rPr>
                <w:color w:val="000000"/>
                <w:sz w:val="22"/>
                <w:szCs w:val="22"/>
                <w:lang w:val="en-GB" w:eastAsia="en-GB"/>
              </w:rPr>
              <w:t>8</w:t>
            </w:r>
          </w:p>
        </w:tc>
        <w:tc>
          <w:tcPr>
            <w:tcW w:w="554" w:type="pct"/>
            <w:shd w:val="clear" w:color="auto" w:fill="auto"/>
          </w:tcPr>
          <w:p w14:paraId="37B4C528" w14:textId="494FFE50" w:rsidR="00F93222" w:rsidRDefault="00F93222" w:rsidP="00F93222">
            <w:pPr>
              <w:spacing w:before="40" w:after="40"/>
              <w:rPr>
                <w:color w:val="000000"/>
                <w:sz w:val="22"/>
                <w:szCs w:val="22"/>
                <w:lang w:val="en-GB" w:eastAsia="en-GB"/>
              </w:rPr>
            </w:pPr>
            <w:r w:rsidRPr="002124E6">
              <w:rPr>
                <w:color w:val="000000"/>
                <w:sz w:val="22"/>
                <w:szCs w:val="22"/>
                <w:lang w:eastAsia="en-GB"/>
              </w:rPr>
              <w:t>Mapping and Analysis</w:t>
            </w:r>
          </w:p>
        </w:tc>
        <w:tc>
          <w:tcPr>
            <w:tcW w:w="2032" w:type="pct"/>
            <w:shd w:val="clear" w:color="auto" w:fill="auto"/>
          </w:tcPr>
          <w:p w14:paraId="2CFC525E" w14:textId="53636AEA" w:rsidR="00F93222" w:rsidRDefault="00F93222" w:rsidP="00F93222">
            <w:pPr>
              <w:spacing w:before="40" w:after="40"/>
              <w:rPr>
                <w:color w:val="000000"/>
                <w:sz w:val="22"/>
                <w:szCs w:val="22"/>
                <w:lang w:eastAsia="en-GB"/>
              </w:rPr>
            </w:pPr>
            <w:r w:rsidRPr="00B339CE">
              <w:rPr>
                <w:color w:val="000000"/>
                <w:sz w:val="22"/>
                <w:szCs w:val="22"/>
                <w:lang w:eastAsia="en-GB"/>
              </w:rPr>
              <w:t xml:space="preserve">Integration with </w:t>
            </w:r>
            <w:r>
              <w:rPr>
                <w:color w:val="000000"/>
                <w:sz w:val="22"/>
                <w:szCs w:val="22"/>
                <w:lang w:eastAsia="en-GB"/>
              </w:rPr>
              <w:t>the</w:t>
            </w:r>
            <w:r w:rsidRPr="00B339CE">
              <w:rPr>
                <w:color w:val="000000"/>
                <w:sz w:val="22"/>
                <w:szCs w:val="22"/>
                <w:lang w:eastAsia="en-GB"/>
              </w:rPr>
              <w:t xml:space="preserve"> GIS system for mapping and analysis of survey data.</w:t>
            </w:r>
          </w:p>
        </w:tc>
        <w:tc>
          <w:tcPr>
            <w:tcW w:w="421" w:type="pct"/>
            <w:shd w:val="clear" w:color="auto" w:fill="auto"/>
          </w:tcPr>
          <w:p w14:paraId="66F0BAE2" w14:textId="77777777" w:rsidR="00F93222" w:rsidRPr="00DA3DB9" w:rsidRDefault="00F93222" w:rsidP="00F93222">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3C3E6F08" w14:textId="77777777" w:rsidR="00F93222" w:rsidRPr="00DA3DB9" w:rsidRDefault="00F93222" w:rsidP="00F93222">
            <w:pPr>
              <w:spacing w:before="40" w:after="40"/>
              <w:rPr>
                <w:color w:val="000000"/>
                <w:sz w:val="22"/>
                <w:szCs w:val="22"/>
                <w:lang w:val="en-GB" w:eastAsia="en-GB"/>
              </w:rPr>
            </w:pPr>
          </w:p>
        </w:tc>
      </w:tr>
      <w:tr w:rsidR="00F93222" w:rsidRPr="00DA3DB9" w14:paraId="38AFD9FC" w14:textId="77777777" w:rsidTr="001B01F9">
        <w:trPr>
          <w:trHeight w:val="335"/>
        </w:trPr>
        <w:tc>
          <w:tcPr>
            <w:tcW w:w="504" w:type="pct"/>
            <w:shd w:val="clear" w:color="auto" w:fill="auto"/>
          </w:tcPr>
          <w:p w14:paraId="394947FA" w14:textId="1CF95D12" w:rsidR="00F93222" w:rsidRPr="00DA3DB9" w:rsidRDefault="00F93222" w:rsidP="00F93222">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-0</w:t>
            </w:r>
            <w:r>
              <w:rPr>
                <w:color w:val="000000"/>
                <w:sz w:val="22"/>
                <w:szCs w:val="22"/>
                <w:lang w:val="en-GB" w:eastAsia="en-GB"/>
              </w:rPr>
              <w:t>9</w:t>
            </w:r>
          </w:p>
        </w:tc>
        <w:tc>
          <w:tcPr>
            <w:tcW w:w="554" w:type="pct"/>
            <w:shd w:val="clear" w:color="auto" w:fill="auto"/>
          </w:tcPr>
          <w:p w14:paraId="4B5B09AD" w14:textId="7512E07B" w:rsidR="00F93222" w:rsidRDefault="00F93222" w:rsidP="00F93222">
            <w:pPr>
              <w:spacing w:before="40" w:after="40"/>
              <w:rPr>
                <w:color w:val="000000"/>
                <w:sz w:val="22"/>
                <w:szCs w:val="22"/>
                <w:lang w:val="en-GB" w:eastAsia="en-GB"/>
              </w:rPr>
            </w:pPr>
            <w:r w:rsidRPr="002124E6">
              <w:rPr>
                <w:color w:val="000000"/>
                <w:sz w:val="22"/>
                <w:szCs w:val="22"/>
                <w:lang w:eastAsia="en-GB"/>
              </w:rPr>
              <w:t>Mapping and Analysis</w:t>
            </w:r>
          </w:p>
        </w:tc>
        <w:tc>
          <w:tcPr>
            <w:tcW w:w="2032" w:type="pct"/>
            <w:shd w:val="clear" w:color="auto" w:fill="auto"/>
          </w:tcPr>
          <w:p w14:paraId="7E8F131A" w14:textId="49497C0D" w:rsidR="00F93222" w:rsidRDefault="00F93222" w:rsidP="00F93222">
            <w:pPr>
              <w:spacing w:before="40" w:after="40"/>
              <w:rPr>
                <w:color w:val="000000"/>
                <w:sz w:val="22"/>
                <w:szCs w:val="22"/>
                <w:lang w:eastAsia="en-GB"/>
              </w:rPr>
            </w:pPr>
            <w:r>
              <w:rPr>
                <w:color w:val="000000"/>
                <w:sz w:val="22"/>
                <w:szCs w:val="22"/>
                <w:lang w:eastAsia="en-GB"/>
              </w:rPr>
              <w:t>Ability to calculate a</w:t>
            </w:r>
            <w:r w:rsidRPr="00244A55">
              <w:rPr>
                <w:color w:val="000000"/>
                <w:sz w:val="22"/>
                <w:szCs w:val="22"/>
                <w:lang w:eastAsia="en-GB"/>
              </w:rPr>
              <w:t>ccurate</w:t>
            </w:r>
            <w:r>
              <w:rPr>
                <w:color w:val="000000"/>
                <w:sz w:val="22"/>
                <w:szCs w:val="22"/>
                <w:lang w:eastAsia="en-GB"/>
              </w:rPr>
              <w:t xml:space="preserve">ly </w:t>
            </w:r>
            <w:r w:rsidRPr="00244A55">
              <w:rPr>
                <w:color w:val="000000"/>
                <w:sz w:val="22"/>
                <w:szCs w:val="22"/>
                <w:lang w:eastAsia="en-GB"/>
              </w:rPr>
              <w:t>land areas for different land uses.</w:t>
            </w:r>
          </w:p>
        </w:tc>
        <w:tc>
          <w:tcPr>
            <w:tcW w:w="421" w:type="pct"/>
            <w:shd w:val="clear" w:color="auto" w:fill="auto"/>
          </w:tcPr>
          <w:p w14:paraId="51DCC3CE" w14:textId="77777777" w:rsidR="00F93222" w:rsidRPr="00DA3DB9" w:rsidRDefault="00F93222" w:rsidP="00F93222">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1D509D50" w14:textId="77777777" w:rsidR="00F93222" w:rsidRPr="00DA3DB9" w:rsidRDefault="00F93222" w:rsidP="00F93222">
            <w:pPr>
              <w:spacing w:before="40" w:after="40"/>
              <w:rPr>
                <w:color w:val="000000"/>
                <w:sz w:val="22"/>
                <w:szCs w:val="22"/>
                <w:lang w:val="en-GB" w:eastAsia="en-GB"/>
              </w:rPr>
            </w:pPr>
          </w:p>
        </w:tc>
      </w:tr>
      <w:tr w:rsidR="00F93222" w:rsidRPr="00DA3DB9" w14:paraId="1627ECEE" w14:textId="77777777" w:rsidTr="001B01F9">
        <w:trPr>
          <w:trHeight w:val="335"/>
        </w:trPr>
        <w:tc>
          <w:tcPr>
            <w:tcW w:w="504" w:type="pct"/>
            <w:shd w:val="clear" w:color="auto" w:fill="auto"/>
          </w:tcPr>
          <w:p w14:paraId="417EFC7C" w14:textId="777B6442" w:rsidR="00F93222" w:rsidRPr="00DA3DB9" w:rsidRDefault="00F93222" w:rsidP="00F93222">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w:t>
            </w:r>
            <w:r>
              <w:rPr>
                <w:color w:val="000000"/>
                <w:sz w:val="22"/>
                <w:szCs w:val="22"/>
                <w:lang w:val="en-GB" w:eastAsia="en-GB"/>
              </w:rPr>
              <w:t>10</w:t>
            </w:r>
          </w:p>
        </w:tc>
        <w:tc>
          <w:tcPr>
            <w:tcW w:w="554" w:type="pct"/>
            <w:shd w:val="clear" w:color="auto" w:fill="auto"/>
          </w:tcPr>
          <w:p w14:paraId="3FA8FC16" w14:textId="77777777" w:rsidR="00F93222" w:rsidRDefault="00F93222" w:rsidP="00F93222">
            <w:pPr>
              <w:spacing w:before="40" w:after="40"/>
              <w:rPr>
                <w:color w:val="000000"/>
                <w:sz w:val="22"/>
                <w:szCs w:val="22"/>
                <w:lang w:val="en-GB" w:eastAsia="en-GB"/>
              </w:rPr>
            </w:pPr>
            <w:r w:rsidRPr="002124E6">
              <w:rPr>
                <w:color w:val="000000"/>
                <w:sz w:val="22"/>
                <w:szCs w:val="22"/>
                <w:lang w:eastAsia="en-GB"/>
              </w:rPr>
              <w:t>Mapping and Analysis</w:t>
            </w:r>
          </w:p>
        </w:tc>
        <w:tc>
          <w:tcPr>
            <w:tcW w:w="2032" w:type="pct"/>
            <w:shd w:val="clear" w:color="auto" w:fill="auto"/>
          </w:tcPr>
          <w:p w14:paraId="50DBA611" w14:textId="3169980D" w:rsidR="00F93222" w:rsidRDefault="00F93222" w:rsidP="00F93222">
            <w:pPr>
              <w:spacing w:before="40" w:after="40"/>
              <w:rPr>
                <w:color w:val="000000"/>
                <w:sz w:val="22"/>
                <w:szCs w:val="22"/>
                <w:lang w:eastAsia="en-GB"/>
              </w:rPr>
            </w:pPr>
            <w:r w:rsidRPr="008111A0">
              <w:rPr>
                <w:color w:val="000000"/>
                <w:sz w:val="22"/>
                <w:szCs w:val="22"/>
                <w:lang w:eastAsia="en-GB"/>
              </w:rPr>
              <w:t>Management of control points (arbitrary and UTM) for coordinate reference.</w:t>
            </w:r>
          </w:p>
        </w:tc>
        <w:tc>
          <w:tcPr>
            <w:tcW w:w="421" w:type="pct"/>
            <w:shd w:val="clear" w:color="auto" w:fill="auto"/>
          </w:tcPr>
          <w:p w14:paraId="157EBE5C" w14:textId="77777777" w:rsidR="00F93222" w:rsidRPr="00DA3DB9" w:rsidRDefault="00F93222" w:rsidP="00F93222">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3A597D47" w14:textId="77777777" w:rsidR="00F93222" w:rsidRPr="00DA3DB9" w:rsidRDefault="00F93222" w:rsidP="00F93222">
            <w:pPr>
              <w:spacing w:before="40" w:after="40"/>
              <w:rPr>
                <w:color w:val="000000"/>
                <w:sz w:val="22"/>
                <w:szCs w:val="22"/>
                <w:lang w:val="en-GB" w:eastAsia="en-GB"/>
              </w:rPr>
            </w:pPr>
          </w:p>
        </w:tc>
      </w:tr>
      <w:tr w:rsidR="00F93222" w:rsidRPr="00DA3DB9" w14:paraId="0687499B" w14:textId="77777777" w:rsidTr="001B01F9">
        <w:trPr>
          <w:trHeight w:val="335"/>
        </w:trPr>
        <w:tc>
          <w:tcPr>
            <w:tcW w:w="504" w:type="pct"/>
            <w:shd w:val="clear" w:color="auto" w:fill="auto"/>
          </w:tcPr>
          <w:p w14:paraId="4D4A5CCE" w14:textId="5A17EF4E" w:rsidR="00F93222" w:rsidRPr="00DA3DB9" w:rsidRDefault="00F93222" w:rsidP="00F93222">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w:t>
            </w:r>
            <w:r>
              <w:rPr>
                <w:color w:val="000000"/>
                <w:sz w:val="22"/>
                <w:szCs w:val="22"/>
                <w:lang w:val="en-GB" w:eastAsia="en-GB"/>
              </w:rPr>
              <w:t>11</w:t>
            </w:r>
          </w:p>
        </w:tc>
        <w:tc>
          <w:tcPr>
            <w:tcW w:w="554" w:type="pct"/>
            <w:shd w:val="clear" w:color="auto" w:fill="auto"/>
          </w:tcPr>
          <w:p w14:paraId="38D736E2" w14:textId="5A50FFA8" w:rsidR="00F93222" w:rsidRPr="002A51A5" w:rsidRDefault="00F93222" w:rsidP="00F93222">
            <w:pPr>
              <w:spacing w:before="40" w:after="40"/>
              <w:rPr>
                <w:color w:val="000000"/>
                <w:sz w:val="22"/>
                <w:szCs w:val="22"/>
                <w:lang w:val="en-GB" w:eastAsia="en-GB"/>
              </w:rPr>
            </w:pPr>
            <w:r w:rsidRPr="002A51A5">
              <w:rPr>
                <w:sz w:val="22"/>
                <w:szCs w:val="22"/>
              </w:rPr>
              <w:t>Survey Data Processing</w:t>
            </w:r>
          </w:p>
        </w:tc>
        <w:tc>
          <w:tcPr>
            <w:tcW w:w="2032" w:type="pct"/>
            <w:shd w:val="clear" w:color="auto" w:fill="auto"/>
          </w:tcPr>
          <w:p w14:paraId="33615318" w14:textId="0B007D80" w:rsidR="00F93222" w:rsidRDefault="00F93222" w:rsidP="00F93222">
            <w:pPr>
              <w:spacing w:before="40" w:after="40"/>
              <w:rPr>
                <w:color w:val="000000"/>
                <w:sz w:val="22"/>
                <w:szCs w:val="22"/>
                <w:lang w:eastAsia="en-GB"/>
              </w:rPr>
            </w:pPr>
            <w:r w:rsidRPr="002A51A5">
              <w:rPr>
                <w:color w:val="000000"/>
                <w:sz w:val="22"/>
                <w:szCs w:val="22"/>
                <w:lang w:eastAsia="en-GB"/>
              </w:rPr>
              <w:t xml:space="preserve">Processing of survey data (angular and linear </w:t>
            </w:r>
            <w:r>
              <w:rPr>
                <w:color w:val="000000"/>
                <w:sz w:val="22"/>
                <w:szCs w:val="22"/>
                <w:lang w:eastAsia="en-GB"/>
              </w:rPr>
              <w:t>o</w:t>
            </w:r>
            <w:r w:rsidRPr="002A51A5">
              <w:rPr>
                <w:color w:val="000000"/>
                <w:sz w:val="22"/>
                <w:szCs w:val="22"/>
                <w:lang w:eastAsia="en-GB"/>
              </w:rPr>
              <w:t>bservations) to calculate coordinates and areas.</w:t>
            </w:r>
          </w:p>
        </w:tc>
        <w:tc>
          <w:tcPr>
            <w:tcW w:w="421" w:type="pct"/>
            <w:shd w:val="clear" w:color="auto" w:fill="auto"/>
          </w:tcPr>
          <w:p w14:paraId="37BD9523" w14:textId="77777777" w:rsidR="00F93222" w:rsidRPr="00DA3DB9" w:rsidRDefault="00F93222" w:rsidP="00F93222">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7F0F3C3F" w14:textId="77777777" w:rsidR="00F93222" w:rsidRPr="00DA3DB9" w:rsidRDefault="00F93222" w:rsidP="00F93222">
            <w:pPr>
              <w:spacing w:before="40" w:after="40"/>
              <w:rPr>
                <w:color w:val="000000"/>
                <w:sz w:val="22"/>
                <w:szCs w:val="22"/>
                <w:lang w:val="en-GB" w:eastAsia="en-GB"/>
              </w:rPr>
            </w:pPr>
          </w:p>
        </w:tc>
      </w:tr>
      <w:tr w:rsidR="00F93222" w:rsidRPr="00DA3DB9" w14:paraId="1CF38F1A" w14:textId="77777777" w:rsidTr="001B01F9">
        <w:trPr>
          <w:trHeight w:val="335"/>
        </w:trPr>
        <w:tc>
          <w:tcPr>
            <w:tcW w:w="504" w:type="pct"/>
            <w:shd w:val="clear" w:color="auto" w:fill="auto"/>
          </w:tcPr>
          <w:p w14:paraId="0F1F7795" w14:textId="53551AE3" w:rsidR="00F93222" w:rsidRPr="00DA3DB9" w:rsidRDefault="00F93222" w:rsidP="00F93222">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w:t>
            </w:r>
            <w:r>
              <w:rPr>
                <w:color w:val="000000"/>
                <w:sz w:val="22"/>
                <w:szCs w:val="22"/>
                <w:lang w:val="en-GB" w:eastAsia="en-GB"/>
              </w:rPr>
              <w:t>12</w:t>
            </w:r>
          </w:p>
        </w:tc>
        <w:tc>
          <w:tcPr>
            <w:tcW w:w="554" w:type="pct"/>
            <w:shd w:val="clear" w:color="auto" w:fill="auto"/>
          </w:tcPr>
          <w:p w14:paraId="453B526A" w14:textId="171BFAE3" w:rsidR="00F93222" w:rsidRPr="002A51A5" w:rsidRDefault="00F93222" w:rsidP="00F93222">
            <w:pPr>
              <w:spacing w:before="40" w:after="40"/>
              <w:rPr>
                <w:color w:val="000000"/>
                <w:sz w:val="22"/>
                <w:szCs w:val="22"/>
                <w:lang w:val="en-GB" w:eastAsia="en-GB"/>
              </w:rPr>
            </w:pPr>
            <w:r w:rsidRPr="002A51A5">
              <w:rPr>
                <w:sz w:val="22"/>
                <w:szCs w:val="22"/>
              </w:rPr>
              <w:t>Survey Data Processing</w:t>
            </w:r>
          </w:p>
        </w:tc>
        <w:tc>
          <w:tcPr>
            <w:tcW w:w="2032" w:type="pct"/>
            <w:shd w:val="clear" w:color="auto" w:fill="auto"/>
          </w:tcPr>
          <w:p w14:paraId="0FD58AB2" w14:textId="7D125E08" w:rsidR="00F93222" w:rsidRDefault="00F93222" w:rsidP="00F93222">
            <w:pPr>
              <w:spacing w:before="40" w:after="40"/>
              <w:rPr>
                <w:color w:val="000000"/>
                <w:sz w:val="22"/>
                <w:szCs w:val="22"/>
                <w:lang w:eastAsia="en-GB"/>
              </w:rPr>
            </w:pPr>
            <w:r w:rsidRPr="00887B3C">
              <w:rPr>
                <w:color w:val="000000"/>
                <w:sz w:val="22"/>
                <w:szCs w:val="22"/>
                <w:lang w:eastAsia="en-GB"/>
              </w:rPr>
              <w:t>Creation of survey plans based on processed data, including land features, boundaries, and areas.</w:t>
            </w:r>
          </w:p>
        </w:tc>
        <w:tc>
          <w:tcPr>
            <w:tcW w:w="421" w:type="pct"/>
            <w:shd w:val="clear" w:color="auto" w:fill="auto"/>
          </w:tcPr>
          <w:p w14:paraId="0E368E82" w14:textId="77777777" w:rsidR="00F93222" w:rsidRPr="00DA3DB9" w:rsidRDefault="00F93222" w:rsidP="00F93222">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5E05BB69" w14:textId="77777777" w:rsidR="00F93222" w:rsidRPr="00DA3DB9" w:rsidRDefault="00F93222" w:rsidP="00F93222">
            <w:pPr>
              <w:spacing w:before="40" w:after="40"/>
              <w:rPr>
                <w:color w:val="000000"/>
                <w:sz w:val="22"/>
                <w:szCs w:val="22"/>
                <w:lang w:val="en-GB" w:eastAsia="en-GB"/>
              </w:rPr>
            </w:pPr>
          </w:p>
        </w:tc>
      </w:tr>
      <w:tr w:rsidR="00F93222" w:rsidRPr="00DA3DB9" w14:paraId="2A8519C9" w14:textId="77777777" w:rsidTr="001B01F9">
        <w:trPr>
          <w:trHeight w:val="335"/>
        </w:trPr>
        <w:tc>
          <w:tcPr>
            <w:tcW w:w="504" w:type="pct"/>
            <w:shd w:val="clear" w:color="auto" w:fill="auto"/>
          </w:tcPr>
          <w:p w14:paraId="46C597C2" w14:textId="17DA34BA" w:rsidR="00F93222" w:rsidRPr="00DA3DB9" w:rsidRDefault="00F93222" w:rsidP="00F93222">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w:t>
            </w:r>
            <w:r>
              <w:rPr>
                <w:color w:val="000000"/>
                <w:sz w:val="22"/>
                <w:szCs w:val="22"/>
                <w:lang w:val="en-GB" w:eastAsia="en-GB"/>
              </w:rPr>
              <w:t>13</w:t>
            </w:r>
          </w:p>
        </w:tc>
        <w:tc>
          <w:tcPr>
            <w:tcW w:w="554" w:type="pct"/>
            <w:shd w:val="clear" w:color="auto" w:fill="auto"/>
          </w:tcPr>
          <w:p w14:paraId="255BD9FA" w14:textId="41438187" w:rsidR="00F93222" w:rsidRPr="002A51A5" w:rsidRDefault="00F93222" w:rsidP="00F93222">
            <w:pPr>
              <w:spacing w:before="40" w:after="40"/>
              <w:rPr>
                <w:color w:val="000000"/>
                <w:sz w:val="22"/>
                <w:szCs w:val="22"/>
                <w:lang w:val="en-GB" w:eastAsia="en-GB"/>
              </w:rPr>
            </w:pPr>
            <w:r w:rsidRPr="002A51A5">
              <w:rPr>
                <w:sz w:val="22"/>
                <w:szCs w:val="22"/>
              </w:rPr>
              <w:t>Survey Data Processing</w:t>
            </w:r>
          </w:p>
        </w:tc>
        <w:tc>
          <w:tcPr>
            <w:tcW w:w="2032" w:type="pct"/>
            <w:shd w:val="clear" w:color="auto" w:fill="auto"/>
          </w:tcPr>
          <w:p w14:paraId="4FC5FFE5" w14:textId="417714E9" w:rsidR="00F93222" w:rsidRDefault="00F93222" w:rsidP="00F93222">
            <w:pPr>
              <w:spacing w:before="40" w:after="40"/>
              <w:rPr>
                <w:color w:val="000000"/>
                <w:sz w:val="22"/>
                <w:szCs w:val="22"/>
                <w:lang w:eastAsia="en-GB"/>
              </w:rPr>
            </w:pPr>
            <w:r w:rsidRPr="00E949A4">
              <w:rPr>
                <w:color w:val="000000"/>
                <w:sz w:val="22"/>
                <w:szCs w:val="22"/>
                <w:lang w:eastAsia="en-GB"/>
              </w:rPr>
              <w:t>Transformation of plans from local grid to UTM coordinates</w:t>
            </w:r>
          </w:p>
        </w:tc>
        <w:tc>
          <w:tcPr>
            <w:tcW w:w="421" w:type="pct"/>
            <w:shd w:val="clear" w:color="auto" w:fill="auto"/>
          </w:tcPr>
          <w:p w14:paraId="79F6D73E" w14:textId="77777777" w:rsidR="00F93222" w:rsidRPr="00DA3DB9" w:rsidRDefault="00F93222" w:rsidP="00F93222">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0DAC6AAD" w14:textId="77777777" w:rsidR="00F93222" w:rsidRPr="00DA3DB9" w:rsidRDefault="00F93222" w:rsidP="00F93222">
            <w:pPr>
              <w:spacing w:before="40" w:after="40"/>
              <w:rPr>
                <w:color w:val="000000"/>
                <w:sz w:val="22"/>
                <w:szCs w:val="22"/>
                <w:lang w:val="en-GB" w:eastAsia="en-GB"/>
              </w:rPr>
            </w:pPr>
          </w:p>
        </w:tc>
      </w:tr>
      <w:tr w:rsidR="00F93222" w:rsidRPr="00DA3DB9" w14:paraId="289840BF" w14:textId="77777777" w:rsidTr="001B01F9">
        <w:trPr>
          <w:trHeight w:val="335"/>
        </w:trPr>
        <w:tc>
          <w:tcPr>
            <w:tcW w:w="504" w:type="pct"/>
            <w:shd w:val="clear" w:color="auto" w:fill="auto"/>
          </w:tcPr>
          <w:p w14:paraId="4F3AEA91" w14:textId="1EBC3FDF" w:rsidR="00F93222" w:rsidRPr="00DA3DB9" w:rsidRDefault="00F93222" w:rsidP="00F93222">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w:t>
            </w:r>
            <w:r>
              <w:rPr>
                <w:color w:val="000000"/>
                <w:sz w:val="22"/>
                <w:szCs w:val="22"/>
                <w:lang w:val="en-GB" w:eastAsia="en-GB"/>
              </w:rPr>
              <w:t>14</w:t>
            </w:r>
          </w:p>
        </w:tc>
        <w:tc>
          <w:tcPr>
            <w:tcW w:w="554" w:type="pct"/>
            <w:shd w:val="clear" w:color="auto" w:fill="auto"/>
          </w:tcPr>
          <w:p w14:paraId="22459F82" w14:textId="5A0C6C3B" w:rsidR="00F93222" w:rsidRDefault="00F93222" w:rsidP="00F93222">
            <w:pPr>
              <w:spacing w:before="40" w:after="40"/>
              <w:rPr>
                <w:color w:val="000000"/>
                <w:sz w:val="22"/>
                <w:szCs w:val="22"/>
                <w:lang w:val="en-GB" w:eastAsia="en-GB"/>
              </w:rPr>
            </w:pPr>
            <w:r w:rsidRPr="00152BAB">
              <w:rPr>
                <w:color w:val="000000"/>
                <w:sz w:val="22"/>
                <w:szCs w:val="22"/>
                <w:lang w:eastAsia="en-GB"/>
              </w:rPr>
              <w:t>Report Generation</w:t>
            </w:r>
          </w:p>
        </w:tc>
        <w:tc>
          <w:tcPr>
            <w:tcW w:w="2032" w:type="pct"/>
            <w:shd w:val="clear" w:color="auto" w:fill="auto"/>
          </w:tcPr>
          <w:p w14:paraId="6405081B" w14:textId="21FFB6F6" w:rsidR="00F93222" w:rsidRDefault="00F93222" w:rsidP="00F93222">
            <w:pPr>
              <w:spacing w:before="40" w:after="40"/>
              <w:rPr>
                <w:color w:val="000000"/>
                <w:sz w:val="22"/>
                <w:szCs w:val="22"/>
                <w:lang w:eastAsia="en-GB"/>
              </w:rPr>
            </w:pPr>
            <w:r w:rsidRPr="0012436F">
              <w:rPr>
                <w:color w:val="000000"/>
                <w:sz w:val="22"/>
                <w:szCs w:val="22"/>
                <w:lang w:eastAsia="en-GB"/>
              </w:rPr>
              <w:t>Generation of detailed survey reports, including maps, measurements, and analysis.</w:t>
            </w:r>
          </w:p>
        </w:tc>
        <w:tc>
          <w:tcPr>
            <w:tcW w:w="421" w:type="pct"/>
            <w:shd w:val="clear" w:color="auto" w:fill="auto"/>
          </w:tcPr>
          <w:p w14:paraId="3014D165" w14:textId="77777777" w:rsidR="00F93222" w:rsidRPr="00DA3DB9" w:rsidRDefault="00F93222" w:rsidP="00F93222">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29B1E483" w14:textId="77777777" w:rsidR="00F93222" w:rsidRPr="00DA3DB9" w:rsidRDefault="00F93222" w:rsidP="00F93222">
            <w:pPr>
              <w:spacing w:before="40" w:after="40"/>
              <w:rPr>
                <w:color w:val="000000"/>
                <w:sz w:val="22"/>
                <w:szCs w:val="22"/>
                <w:lang w:val="en-GB" w:eastAsia="en-GB"/>
              </w:rPr>
            </w:pPr>
          </w:p>
        </w:tc>
      </w:tr>
      <w:tr w:rsidR="00F93222" w:rsidRPr="00DA3DB9" w14:paraId="16CB5BFF" w14:textId="77777777" w:rsidTr="001B01F9">
        <w:trPr>
          <w:trHeight w:val="335"/>
        </w:trPr>
        <w:tc>
          <w:tcPr>
            <w:tcW w:w="504" w:type="pct"/>
            <w:shd w:val="clear" w:color="auto" w:fill="auto"/>
          </w:tcPr>
          <w:p w14:paraId="73F899FA" w14:textId="7282149C" w:rsidR="00F93222" w:rsidRPr="00DA3DB9" w:rsidRDefault="00F93222" w:rsidP="00F93222">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w:t>
            </w:r>
            <w:r>
              <w:rPr>
                <w:color w:val="000000"/>
                <w:sz w:val="22"/>
                <w:szCs w:val="22"/>
                <w:lang w:val="en-GB" w:eastAsia="en-GB"/>
              </w:rPr>
              <w:t>15</w:t>
            </w:r>
          </w:p>
        </w:tc>
        <w:tc>
          <w:tcPr>
            <w:tcW w:w="554" w:type="pct"/>
            <w:shd w:val="clear" w:color="auto" w:fill="auto"/>
          </w:tcPr>
          <w:p w14:paraId="23380DAC" w14:textId="1DA99B05" w:rsidR="00F93222" w:rsidRDefault="00F93222" w:rsidP="00F93222">
            <w:pPr>
              <w:spacing w:before="40" w:after="40"/>
              <w:rPr>
                <w:color w:val="000000"/>
                <w:sz w:val="22"/>
                <w:szCs w:val="22"/>
                <w:lang w:val="en-GB" w:eastAsia="en-GB"/>
              </w:rPr>
            </w:pPr>
            <w:r w:rsidRPr="00747A7F">
              <w:rPr>
                <w:color w:val="000000"/>
                <w:sz w:val="22"/>
                <w:szCs w:val="22"/>
                <w:lang w:val="en-GB" w:eastAsia="en-GB"/>
              </w:rPr>
              <w:t>Report</w:t>
            </w:r>
            <w:r w:rsidRPr="00152BAB">
              <w:rPr>
                <w:color w:val="000000"/>
                <w:sz w:val="22"/>
                <w:szCs w:val="22"/>
                <w:lang w:eastAsia="en-GB"/>
              </w:rPr>
              <w:t xml:space="preserve"> Generation</w:t>
            </w:r>
          </w:p>
        </w:tc>
        <w:tc>
          <w:tcPr>
            <w:tcW w:w="2032" w:type="pct"/>
            <w:shd w:val="clear" w:color="auto" w:fill="auto"/>
          </w:tcPr>
          <w:p w14:paraId="38715115" w14:textId="18F65742" w:rsidR="00F93222" w:rsidRDefault="00F93222" w:rsidP="00F93222">
            <w:pPr>
              <w:spacing w:before="40" w:after="40"/>
              <w:rPr>
                <w:color w:val="000000"/>
                <w:sz w:val="22"/>
                <w:szCs w:val="22"/>
                <w:lang w:eastAsia="en-GB"/>
              </w:rPr>
            </w:pPr>
            <w:r w:rsidRPr="0012436F">
              <w:rPr>
                <w:color w:val="000000"/>
                <w:sz w:val="22"/>
                <w:szCs w:val="22"/>
                <w:lang w:eastAsia="en-GB"/>
              </w:rPr>
              <w:t>Comparison of survey results with existing records (e.g., registered areas vs. surveyed areas).</w:t>
            </w:r>
          </w:p>
        </w:tc>
        <w:tc>
          <w:tcPr>
            <w:tcW w:w="421" w:type="pct"/>
            <w:shd w:val="clear" w:color="auto" w:fill="auto"/>
          </w:tcPr>
          <w:p w14:paraId="6E40650C" w14:textId="77777777" w:rsidR="00F93222" w:rsidRPr="00DA3DB9" w:rsidRDefault="00F93222" w:rsidP="00F93222">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37717612" w14:textId="77777777" w:rsidR="00F93222" w:rsidRPr="00DA3DB9" w:rsidRDefault="00F93222" w:rsidP="00F93222">
            <w:pPr>
              <w:spacing w:before="40" w:after="40"/>
              <w:rPr>
                <w:color w:val="000000"/>
                <w:sz w:val="22"/>
                <w:szCs w:val="22"/>
                <w:lang w:val="en-GB" w:eastAsia="en-GB"/>
              </w:rPr>
            </w:pPr>
          </w:p>
        </w:tc>
      </w:tr>
      <w:tr w:rsidR="00F93222" w:rsidRPr="00DA3DB9" w14:paraId="6CF6FDEE" w14:textId="77777777" w:rsidTr="001B01F9">
        <w:trPr>
          <w:trHeight w:val="335"/>
        </w:trPr>
        <w:tc>
          <w:tcPr>
            <w:tcW w:w="504" w:type="pct"/>
            <w:shd w:val="clear" w:color="auto" w:fill="auto"/>
          </w:tcPr>
          <w:p w14:paraId="1294F5BE" w14:textId="3B70ECC7" w:rsidR="00F93222" w:rsidRPr="00DA3DB9" w:rsidRDefault="00F93222" w:rsidP="00F93222">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w:t>
            </w:r>
            <w:r>
              <w:rPr>
                <w:color w:val="000000"/>
                <w:sz w:val="22"/>
                <w:szCs w:val="22"/>
                <w:lang w:val="en-GB" w:eastAsia="en-GB"/>
              </w:rPr>
              <w:t>16</w:t>
            </w:r>
          </w:p>
        </w:tc>
        <w:tc>
          <w:tcPr>
            <w:tcW w:w="554" w:type="pct"/>
            <w:shd w:val="clear" w:color="auto" w:fill="auto"/>
          </w:tcPr>
          <w:p w14:paraId="77A44506" w14:textId="0E363006" w:rsidR="00F93222" w:rsidRDefault="00F93222" w:rsidP="00F93222">
            <w:pPr>
              <w:spacing w:before="40" w:after="40"/>
              <w:rPr>
                <w:color w:val="000000"/>
                <w:sz w:val="22"/>
                <w:szCs w:val="22"/>
                <w:lang w:val="en-GB" w:eastAsia="en-GB"/>
              </w:rPr>
            </w:pPr>
            <w:r>
              <w:rPr>
                <w:color w:val="000000"/>
                <w:sz w:val="22"/>
                <w:szCs w:val="22"/>
                <w:lang w:val="en-GB" w:eastAsia="en-GB"/>
              </w:rPr>
              <w:t>Planter Data Update</w:t>
            </w:r>
          </w:p>
        </w:tc>
        <w:tc>
          <w:tcPr>
            <w:tcW w:w="2032" w:type="pct"/>
            <w:shd w:val="clear" w:color="auto" w:fill="auto"/>
          </w:tcPr>
          <w:p w14:paraId="73F8F090" w14:textId="276877B6" w:rsidR="00F93222" w:rsidRDefault="00F93222" w:rsidP="00F93222">
            <w:pPr>
              <w:spacing w:before="40" w:after="40"/>
              <w:rPr>
                <w:color w:val="000000"/>
                <w:sz w:val="22"/>
                <w:szCs w:val="22"/>
                <w:lang w:eastAsia="en-GB"/>
              </w:rPr>
            </w:pPr>
            <w:r>
              <w:rPr>
                <w:color w:val="000000"/>
                <w:sz w:val="22"/>
                <w:szCs w:val="22"/>
                <w:lang w:eastAsia="en-GB"/>
              </w:rPr>
              <w:t>A</w:t>
            </w:r>
            <w:r w:rsidRPr="00634766">
              <w:rPr>
                <w:color w:val="000000"/>
                <w:sz w:val="22"/>
                <w:szCs w:val="22"/>
                <w:lang w:eastAsia="en-GB"/>
              </w:rPr>
              <w:t xml:space="preserve">mend the registration details of the planter </w:t>
            </w:r>
            <w:r>
              <w:rPr>
                <w:color w:val="000000"/>
                <w:sz w:val="22"/>
                <w:szCs w:val="22"/>
                <w:lang w:eastAsia="en-GB"/>
              </w:rPr>
              <w:t xml:space="preserve">and </w:t>
            </w:r>
            <w:r w:rsidRPr="00634766">
              <w:rPr>
                <w:color w:val="000000"/>
                <w:sz w:val="22"/>
                <w:szCs w:val="22"/>
                <w:lang w:eastAsia="en-GB"/>
              </w:rPr>
              <w:t>issu</w:t>
            </w:r>
            <w:r>
              <w:rPr>
                <w:color w:val="000000"/>
                <w:sz w:val="22"/>
                <w:szCs w:val="22"/>
                <w:lang w:eastAsia="en-GB"/>
              </w:rPr>
              <w:t>ance of</w:t>
            </w:r>
            <w:r w:rsidRPr="00634766">
              <w:rPr>
                <w:color w:val="000000"/>
                <w:sz w:val="22"/>
                <w:szCs w:val="22"/>
                <w:lang w:eastAsia="en-GB"/>
              </w:rPr>
              <w:t xml:space="preserve"> an amended registration card if required.</w:t>
            </w:r>
          </w:p>
        </w:tc>
        <w:tc>
          <w:tcPr>
            <w:tcW w:w="421" w:type="pct"/>
            <w:shd w:val="clear" w:color="auto" w:fill="auto"/>
          </w:tcPr>
          <w:p w14:paraId="3031A80B" w14:textId="77777777" w:rsidR="00F93222" w:rsidRPr="00DA3DB9" w:rsidRDefault="00F93222" w:rsidP="00F93222">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7C087ED7" w14:textId="77777777" w:rsidR="00F93222" w:rsidRPr="00DA3DB9" w:rsidRDefault="00F93222" w:rsidP="00F93222">
            <w:pPr>
              <w:spacing w:before="40" w:after="40"/>
              <w:rPr>
                <w:color w:val="000000"/>
                <w:sz w:val="22"/>
                <w:szCs w:val="22"/>
                <w:lang w:val="en-GB" w:eastAsia="en-GB"/>
              </w:rPr>
            </w:pPr>
          </w:p>
        </w:tc>
      </w:tr>
      <w:tr w:rsidR="00F93222" w:rsidRPr="00DA3DB9" w14:paraId="41A2AA5F" w14:textId="77777777" w:rsidTr="001B01F9">
        <w:trPr>
          <w:trHeight w:val="335"/>
        </w:trPr>
        <w:tc>
          <w:tcPr>
            <w:tcW w:w="504" w:type="pct"/>
            <w:shd w:val="clear" w:color="auto" w:fill="auto"/>
          </w:tcPr>
          <w:p w14:paraId="5A788F2B" w14:textId="6A8FEE16" w:rsidR="00F93222" w:rsidRPr="00DA3DB9" w:rsidRDefault="00F93222" w:rsidP="00F93222">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w:t>
            </w:r>
            <w:r>
              <w:rPr>
                <w:color w:val="000000"/>
                <w:sz w:val="22"/>
                <w:szCs w:val="22"/>
                <w:lang w:val="en-GB" w:eastAsia="en-GB"/>
              </w:rPr>
              <w:t>17</w:t>
            </w:r>
          </w:p>
        </w:tc>
        <w:tc>
          <w:tcPr>
            <w:tcW w:w="554" w:type="pct"/>
            <w:shd w:val="clear" w:color="auto" w:fill="auto"/>
          </w:tcPr>
          <w:p w14:paraId="5E193A43" w14:textId="78386297" w:rsidR="00F93222" w:rsidRDefault="00264D07" w:rsidP="00F93222">
            <w:pPr>
              <w:spacing w:before="40" w:after="40"/>
              <w:rPr>
                <w:color w:val="000000"/>
                <w:sz w:val="22"/>
                <w:szCs w:val="22"/>
                <w:lang w:val="en-GB" w:eastAsia="en-GB"/>
              </w:rPr>
            </w:pPr>
            <w:r>
              <w:rPr>
                <w:color w:val="000000"/>
                <w:sz w:val="22"/>
                <w:szCs w:val="22"/>
                <w:lang w:val="en-GB" w:eastAsia="en-GB"/>
              </w:rPr>
              <w:t xml:space="preserve">Fire </w:t>
            </w:r>
            <w:r w:rsidR="00FD32E4">
              <w:rPr>
                <w:color w:val="000000"/>
                <w:sz w:val="22"/>
                <w:szCs w:val="22"/>
                <w:lang w:val="en-GB" w:eastAsia="en-GB"/>
              </w:rPr>
              <w:t>Case Survey</w:t>
            </w:r>
          </w:p>
        </w:tc>
        <w:tc>
          <w:tcPr>
            <w:tcW w:w="2032" w:type="pct"/>
            <w:shd w:val="clear" w:color="auto" w:fill="auto"/>
          </w:tcPr>
          <w:p w14:paraId="3B78A2BE" w14:textId="77777777" w:rsidR="00D120EE" w:rsidRPr="00D120EE" w:rsidRDefault="00D120EE" w:rsidP="00D120EE">
            <w:pPr>
              <w:spacing w:before="40" w:after="40"/>
              <w:rPr>
                <w:color w:val="000000"/>
                <w:sz w:val="22"/>
                <w:szCs w:val="22"/>
                <w:lang w:eastAsia="en-GB"/>
              </w:rPr>
            </w:pPr>
            <w:r w:rsidRPr="00D120EE">
              <w:rPr>
                <w:color w:val="000000"/>
                <w:sz w:val="22"/>
                <w:szCs w:val="22"/>
                <w:lang w:eastAsia="en-GB"/>
              </w:rPr>
              <w:t>Mobile-friendly interface for collecting field data, including:</w:t>
            </w:r>
          </w:p>
          <w:p w14:paraId="1E08297E" w14:textId="77777777" w:rsidR="00D120EE" w:rsidRPr="00D120EE" w:rsidRDefault="00D120EE" w:rsidP="00E23952">
            <w:pPr>
              <w:numPr>
                <w:ilvl w:val="0"/>
                <w:numId w:val="65"/>
              </w:numPr>
              <w:spacing w:before="40" w:after="40"/>
              <w:rPr>
                <w:color w:val="000000"/>
                <w:sz w:val="22"/>
                <w:szCs w:val="22"/>
                <w:lang w:eastAsia="en-GB"/>
              </w:rPr>
            </w:pPr>
            <w:r w:rsidRPr="00D120EE">
              <w:rPr>
                <w:color w:val="000000"/>
                <w:sz w:val="22"/>
                <w:szCs w:val="22"/>
                <w:lang w:eastAsia="en-GB"/>
              </w:rPr>
              <w:t>Location of fire</w:t>
            </w:r>
          </w:p>
          <w:p w14:paraId="3A2C91C7" w14:textId="77777777" w:rsidR="00D120EE" w:rsidRPr="00D120EE" w:rsidRDefault="00D120EE" w:rsidP="00E23952">
            <w:pPr>
              <w:numPr>
                <w:ilvl w:val="0"/>
                <w:numId w:val="65"/>
              </w:numPr>
              <w:spacing w:before="40" w:after="40"/>
              <w:rPr>
                <w:color w:val="000000"/>
                <w:sz w:val="22"/>
                <w:szCs w:val="22"/>
                <w:lang w:eastAsia="en-GB"/>
              </w:rPr>
            </w:pPr>
            <w:r w:rsidRPr="00D120EE">
              <w:rPr>
                <w:color w:val="000000"/>
                <w:sz w:val="22"/>
                <w:szCs w:val="22"/>
                <w:lang w:eastAsia="en-GB"/>
              </w:rPr>
              <w:t>Extent of burnt area</w:t>
            </w:r>
          </w:p>
          <w:p w14:paraId="08DD0DC9" w14:textId="06E247D5" w:rsidR="00F93222" w:rsidRPr="00D120EE" w:rsidRDefault="00D120EE" w:rsidP="00E23952">
            <w:pPr>
              <w:numPr>
                <w:ilvl w:val="0"/>
                <w:numId w:val="65"/>
              </w:numPr>
              <w:spacing w:before="40" w:after="40"/>
              <w:rPr>
                <w:color w:val="000000"/>
                <w:sz w:val="22"/>
                <w:szCs w:val="22"/>
                <w:lang w:eastAsia="en-GB"/>
              </w:rPr>
            </w:pPr>
            <w:r w:rsidRPr="00D120EE">
              <w:rPr>
                <w:color w:val="000000"/>
                <w:sz w:val="22"/>
                <w:szCs w:val="22"/>
                <w:lang w:eastAsia="en-GB"/>
              </w:rPr>
              <w:t>Measurement of burnt cane</w:t>
            </w:r>
          </w:p>
        </w:tc>
        <w:tc>
          <w:tcPr>
            <w:tcW w:w="421" w:type="pct"/>
            <w:shd w:val="clear" w:color="auto" w:fill="auto"/>
          </w:tcPr>
          <w:p w14:paraId="23668BA6" w14:textId="77777777" w:rsidR="00F93222" w:rsidRPr="00DA3DB9" w:rsidRDefault="00F93222" w:rsidP="00F93222">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3008188D" w14:textId="77777777" w:rsidR="00F93222" w:rsidRPr="00DA3DB9" w:rsidRDefault="00F93222" w:rsidP="00F93222">
            <w:pPr>
              <w:spacing w:before="40" w:after="40"/>
              <w:rPr>
                <w:color w:val="000000"/>
                <w:sz w:val="22"/>
                <w:szCs w:val="22"/>
                <w:lang w:val="en-GB" w:eastAsia="en-GB"/>
              </w:rPr>
            </w:pPr>
          </w:p>
        </w:tc>
      </w:tr>
      <w:tr w:rsidR="00A63B7B" w:rsidRPr="00DA3DB9" w14:paraId="481C72E4" w14:textId="77777777" w:rsidTr="001B01F9">
        <w:trPr>
          <w:trHeight w:val="335"/>
        </w:trPr>
        <w:tc>
          <w:tcPr>
            <w:tcW w:w="504" w:type="pct"/>
            <w:shd w:val="clear" w:color="auto" w:fill="auto"/>
          </w:tcPr>
          <w:p w14:paraId="186ECD7D" w14:textId="56FAB822" w:rsidR="00A63B7B" w:rsidRPr="00DA3DB9" w:rsidRDefault="00A63B7B" w:rsidP="00A63B7B">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w:t>
            </w:r>
            <w:r>
              <w:rPr>
                <w:color w:val="000000"/>
                <w:sz w:val="22"/>
                <w:szCs w:val="22"/>
                <w:lang w:val="en-GB" w:eastAsia="en-GB"/>
              </w:rPr>
              <w:t>18</w:t>
            </w:r>
          </w:p>
        </w:tc>
        <w:tc>
          <w:tcPr>
            <w:tcW w:w="554" w:type="pct"/>
            <w:shd w:val="clear" w:color="auto" w:fill="auto"/>
          </w:tcPr>
          <w:p w14:paraId="6DCDF91E" w14:textId="16F33111" w:rsidR="00A63B7B" w:rsidRDefault="00A63B7B" w:rsidP="00A63B7B">
            <w:pPr>
              <w:spacing w:before="40" w:after="40"/>
              <w:rPr>
                <w:color w:val="000000"/>
                <w:sz w:val="22"/>
                <w:szCs w:val="22"/>
                <w:lang w:val="en-GB" w:eastAsia="en-GB"/>
              </w:rPr>
            </w:pPr>
            <w:r w:rsidRPr="000D3A3E">
              <w:rPr>
                <w:color w:val="000000"/>
                <w:sz w:val="22"/>
                <w:szCs w:val="22"/>
                <w:lang w:val="en-GB" w:eastAsia="en-GB"/>
              </w:rPr>
              <w:t>Fire Case Survey</w:t>
            </w:r>
          </w:p>
        </w:tc>
        <w:tc>
          <w:tcPr>
            <w:tcW w:w="2032" w:type="pct"/>
            <w:shd w:val="clear" w:color="auto" w:fill="auto"/>
          </w:tcPr>
          <w:p w14:paraId="11DAE365" w14:textId="23F7260D" w:rsidR="00A63B7B" w:rsidRDefault="00A63B7B" w:rsidP="00A63B7B">
            <w:pPr>
              <w:spacing w:before="40" w:after="40"/>
              <w:rPr>
                <w:color w:val="000000"/>
                <w:sz w:val="22"/>
                <w:szCs w:val="22"/>
                <w:lang w:eastAsia="en-GB"/>
              </w:rPr>
            </w:pPr>
            <w:r w:rsidRPr="007823BB">
              <w:rPr>
                <w:color w:val="000000"/>
                <w:sz w:val="22"/>
                <w:szCs w:val="22"/>
                <w:lang w:eastAsia="en-GB"/>
              </w:rPr>
              <w:t>Ability to capture images of the fire-affected area for documentation.</w:t>
            </w:r>
          </w:p>
        </w:tc>
        <w:tc>
          <w:tcPr>
            <w:tcW w:w="421" w:type="pct"/>
            <w:shd w:val="clear" w:color="auto" w:fill="auto"/>
          </w:tcPr>
          <w:p w14:paraId="155257F6" w14:textId="77777777" w:rsidR="00A63B7B" w:rsidRPr="00DA3DB9" w:rsidRDefault="00A63B7B" w:rsidP="00A63B7B">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130529AC" w14:textId="77777777" w:rsidR="00A63B7B" w:rsidRPr="00DA3DB9" w:rsidRDefault="00A63B7B" w:rsidP="00A63B7B">
            <w:pPr>
              <w:spacing w:before="40" w:after="40"/>
              <w:rPr>
                <w:color w:val="000000"/>
                <w:sz w:val="22"/>
                <w:szCs w:val="22"/>
                <w:lang w:val="en-GB" w:eastAsia="en-GB"/>
              </w:rPr>
            </w:pPr>
          </w:p>
        </w:tc>
      </w:tr>
      <w:tr w:rsidR="00A63B7B" w:rsidRPr="00DA3DB9" w14:paraId="051DD75C" w14:textId="77777777" w:rsidTr="001B01F9">
        <w:trPr>
          <w:trHeight w:val="335"/>
        </w:trPr>
        <w:tc>
          <w:tcPr>
            <w:tcW w:w="504" w:type="pct"/>
            <w:shd w:val="clear" w:color="auto" w:fill="auto"/>
          </w:tcPr>
          <w:p w14:paraId="067072A4" w14:textId="399E460A" w:rsidR="00A63B7B" w:rsidRPr="00DA3DB9" w:rsidRDefault="00A63B7B" w:rsidP="00A63B7B">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w:t>
            </w:r>
            <w:r>
              <w:rPr>
                <w:color w:val="000000"/>
                <w:sz w:val="22"/>
                <w:szCs w:val="22"/>
                <w:lang w:val="en-GB" w:eastAsia="en-GB"/>
              </w:rPr>
              <w:t>19</w:t>
            </w:r>
          </w:p>
        </w:tc>
        <w:tc>
          <w:tcPr>
            <w:tcW w:w="554" w:type="pct"/>
            <w:shd w:val="clear" w:color="auto" w:fill="auto"/>
          </w:tcPr>
          <w:p w14:paraId="22EAC0F1" w14:textId="5272F0FA" w:rsidR="00A63B7B" w:rsidRDefault="00A63B7B" w:rsidP="00A63B7B">
            <w:pPr>
              <w:spacing w:before="40" w:after="40"/>
              <w:rPr>
                <w:color w:val="000000"/>
                <w:sz w:val="22"/>
                <w:szCs w:val="22"/>
                <w:lang w:val="en-GB" w:eastAsia="en-GB"/>
              </w:rPr>
            </w:pPr>
            <w:r w:rsidRPr="000D3A3E">
              <w:rPr>
                <w:color w:val="000000"/>
                <w:sz w:val="22"/>
                <w:szCs w:val="22"/>
                <w:lang w:val="en-GB" w:eastAsia="en-GB"/>
              </w:rPr>
              <w:t>Fire Case Survey</w:t>
            </w:r>
          </w:p>
        </w:tc>
        <w:tc>
          <w:tcPr>
            <w:tcW w:w="2032" w:type="pct"/>
            <w:shd w:val="clear" w:color="auto" w:fill="auto"/>
          </w:tcPr>
          <w:p w14:paraId="22F89C58" w14:textId="2183ABB0" w:rsidR="00A63B7B" w:rsidRDefault="00A63B7B" w:rsidP="00A63B7B">
            <w:pPr>
              <w:spacing w:before="40" w:after="40"/>
              <w:rPr>
                <w:color w:val="000000"/>
                <w:sz w:val="22"/>
                <w:szCs w:val="22"/>
                <w:lang w:eastAsia="en-GB"/>
              </w:rPr>
            </w:pPr>
            <w:r w:rsidRPr="00A63B7B">
              <w:rPr>
                <w:color w:val="000000"/>
                <w:sz w:val="22"/>
                <w:szCs w:val="22"/>
                <w:lang w:eastAsia="en-GB"/>
              </w:rPr>
              <w:t>Integration with a GIS system for mapping fire locations and calculating affected areas.</w:t>
            </w:r>
          </w:p>
        </w:tc>
        <w:tc>
          <w:tcPr>
            <w:tcW w:w="421" w:type="pct"/>
            <w:shd w:val="clear" w:color="auto" w:fill="auto"/>
          </w:tcPr>
          <w:p w14:paraId="369297B0" w14:textId="77777777" w:rsidR="00A63B7B" w:rsidRPr="00DA3DB9" w:rsidRDefault="00A63B7B" w:rsidP="00A63B7B">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30D20BDC" w14:textId="77777777" w:rsidR="00A63B7B" w:rsidRPr="00DA3DB9" w:rsidRDefault="00A63B7B" w:rsidP="00A63B7B">
            <w:pPr>
              <w:spacing w:before="40" w:after="40"/>
              <w:rPr>
                <w:color w:val="000000"/>
                <w:sz w:val="22"/>
                <w:szCs w:val="22"/>
                <w:lang w:val="en-GB" w:eastAsia="en-GB"/>
              </w:rPr>
            </w:pPr>
          </w:p>
        </w:tc>
      </w:tr>
      <w:tr w:rsidR="00F93222" w:rsidRPr="00DA3DB9" w14:paraId="0DCBE8E2" w14:textId="77777777" w:rsidTr="001B01F9">
        <w:trPr>
          <w:trHeight w:val="335"/>
        </w:trPr>
        <w:tc>
          <w:tcPr>
            <w:tcW w:w="504" w:type="pct"/>
            <w:shd w:val="clear" w:color="auto" w:fill="auto"/>
          </w:tcPr>
          <w:p w14:paraId="64DB8F21" w14:textId="6FDF088E" w:rsidR="00F93222" w:rsidRPr="00DA3DB9" w:rsidRDefault="00F93222" w:rsidP="00F93222">
            <w:pPr>
              <w:spacing w:before="40" w:after="40"/>
              <w:rPr>
                <w:color w:val="000000"/>
                <w:sz w:val="22"/>
                <w:szCs w:val="22"/>
                <w:lang w:val="en-GB" w:eastAsia="en-GB"/>
              </w:rPr>
            </w:pPr>
            <w:r>
              <w:rPr>
                <w:color w:val="000000"/>
                <w:sz w:val="22"/>
                <w:szCs w:val="22"/>
                <w:lang w:val="en-GB" w:eastAsia="en-GB"/>
              </w:rPr>
              <w:t>SUR</w:t>
            </w:r>
            <w:r w:rsidRPr="00C14BA5">
              <w:rPr>
                <w:color w:val="000000"/>
                <w:sz w:val="22"/>
                <w:szCs w:val="22"/>
                <w:lang w:val="en-GB" w:eastAsia="en-GB"/>
              </w:rPr>
              <w:t>-</w:t>
            </w:r>
            <w:r>
              <w:rPr>
                <w:color w:val="000000"/>
                <w:sz w:val="22"/>
                <w:szCs w:val="22"/>
                <w:lang w:val="en-GB" w:eastAsia="en-GB"/>
              </w:rPr>
              <w:t>20</w:t>
            </w:r>
          </w:p>
        </w:tc>
        <w:tc>
          <w:tcPr>
            <w:tcW w:w="554" w:type="pct"/>
            <w:shd w:val="clear" w:color="auto" w:fill="auto"/>
          </w:tcPr>
          <w:p w14:paraId="560ED35B" w14:textId="484C4BEA" w:rsidR="00F93222" w:rsidRDefault="009008F8" w:rsidP="00F93222">
            <w:pPr>
              <w:spacing w:before="40" w:after="40"/>
              <w:rPr>
                <w:color w:val="000000"/>
                <w:sz w:val="22"/>
                <w:szCs w:val="22"/>
                <w:lang w:val="en-GB" w:eastAsia="en-GB"/>
              </w:rPr>
            </w:pPr>
            <w:r w:rsidRPr="000D3A3E">
              <w:rPr>
                <w:color w:val="000000"/>
                <w:sz w:val="22"/>
                <w:szCs w:val="22"/>
                <w:lang w:val="en-GB" w:eastAsia="en-GB"/>
              </w:rPr>
              <w:t>Fire Case Survey</w:t>
            </w:r>
          </w:p>
        </w:tc>
        <w:tc>
          <w:tcPr>
            <w:tcW w:w="2032" w:type="pct"/>
            <w:shd w:val="clear" w:color="auto" w:fill="auto"/>
          </w:tcPr>
          <w:p w14:paraId="11CF3941" w14:textId="7B1F57B1" w:rsidR="00F93222" w:rsidRDefault="009008F8" w:rsidP="00F93222">
            <w:pPr>
              <w:spacing w:before="40" w:after="40"/>
              <w:rPr>
                <w:color w:val="000000"/>
                <w:sz w:val="22"/>
                <w:szCs w:val="22"/>
                <w:lang w:eastAsia="en-GB"/>
              </w:rPr>
            </w:pPr>
            <w:r w:rsidRPr="009008F8">
              <w:rPr>
                <w:color w:val="000000"/>
                <w:sz w:val="22"/>
                <w:szCs w:val="22"/>
                <w:lang w:eastAsia="en-GB"/>
              </w:rPr>
              <w:t>Electronic submission of survey findings to the Inspectorate Department.</w:t>
            </w:r>
          </w:p>
        </w:tc>
        <w:tc>
          <w:tcPr>
            <w:tcW w:w="421" w:type="pct"/>
            <w:shd w:val="clear" w:color="auto" w:fill="auto"/>
          </w:tcPr>
          <w:p w14:paraId="55D43B5E" w14:textId="77777777" w:rsidR="00F93222" w:rsidRPr="00DA3DB9" w:rsidRDefault="00F93222" w:rsidP="00F93222">
            <w:pPr>
              <w:spacing w:before="40" w:after="40"/>
              <w:rPr>
                <w:color w:val="000000"/>
                <w:sz w:val="22"/>
                <w:szCs w:val="22"/>
                <w:lang w:val="en-GB" w:eastAsia="en-GB"/>
              </w:rPr>
            </w:pPr>
            <w:r w:rsidRPr="000B1BE5">
              <w:rPr>
                <w:color w:val="000000"/>
                <w:sz w:val="22"/>
                <w:szCs w:val="22"/>
                <w:lang w:val="en-GB" w:eastAsia="en-GB"/>
              </w:rPr>
              <w:t>Critical</w:t>
            </w:r>
          </w:p>
        </w:tc>
        <w:tc>
          <w:tcPr>
            <w:tcW w:w="1489" w:type="pct"/>
            <w:shd w:val="clear" w:color="auto" w:fill="auto"/>
          </w:tcPr>
          <w:p w14:paraId="49F66D4C" w14:textId="77777777" w:rsidR="00F93222" w:rsidRPr="00DA3DB9" w:rsidRDefault="00F93222" w:rsidP="00F93222">
            <w:pPr>
              <w:spacing w:before="40" w:after="40"/>
              <w:rPr>
                <w:color w:val="000000"/>
                <w:sz w:val="22"/>
                <w:szCs w:val="22"/>
                <w:lang w:val="en-GB" w:eastAsia="en-GB"/>
              </w:rPr>
            </w:pPr>
          </w:p>
        </w:tc>
      </w:tr>
      <w:tr w:rsidR="00573051" w:rsidRPr="00DA3DB9" w14:paraId="563677DD" w14:textId="77777777" w:rsidTr="001B01F9">
        <w:trPr>
          <w:trHeight w:val="335"/>
        </w:trPr>
        <w:tc>
          <w:tcPr>
            <w:tcW w:w="504" w:type="pct"/>
            <w:shd w:val="clear" w:color="auto" w:fill="auto"/>
          </w:tcPr>
          <w:p w14:paraId="4DD0AFE6" w14:textId="63EF79FC" w:rsidR="00573051" w:rsidRDefault="00573051" w:rsidP="00573051">
            <w:pPr>
              <w:spacing w:before="40" w:after="40"/>
              <w:rPr>
                <w:color w:val="000000"/>
                <w:sz w:val="22"/>
                <w:szCs w:val="22"/>
                <w:lang w:val="en-GB" w:eastAsia="en-GB"/>
              </w:rPr>
            </w:pPr>
            <w:r w:rsidRPr="0076531C">
              <w:rPr>
                <w:color w:val="000000"/>
                <w:sz w:val="22"/>
                <w:szCs w:val="22"/>
                <w:lang w:val="en-GB" w:eastAsia="en-GB"/>
              </w:rPr>
              <w:t>SUR-2</w:t>
            </w:r>
            <w:r>
              <w:rPr>
                <w:color w:val="000000"/>
                <w:sz w:val="22"/>
                <w:szCs w:val="22"/>
                <w:lang w:val="en-GB" w:eastAsia="en-GB"/>
              </w:rPr>
              <w:t>1</w:t>
            </w:r>
          </w:p>
        </w:tc>
        <w:tc>
          <w:tcPr>
            <w:tcW w:w="554" w:type="pct"/>
            <w:shd w:val="clear" w:color="auto" w:fill="auto"/>
          </w:tcPr>
          <w:p w14:paraId="59F8D9FA" w14:textId="38CA6BD9" w:rsidR="00573051" w:rsidRPr="000D3A3E" w:rsidRDefault="00573051" w:rsidP="00573051">
            <w:pPr>
              <w:spacing w:before="40" w:after="40"/>
              <w:rPr>
                <w:color w:val="000000"/>
                <w:sz w:val="22"/>
                <w:szCs w:val="22"/>
                <w:lang w:val="en-GB" w:eastAsia="en-GB"/>
              </w:rPr>
            </w:pPr>
            <w:r w:rsidRPr="00725996">
              <w:rPr>
                <w:color w:val="000000"/>
                <w:sz w:val="22"/>
                <w:szCs w:val="22"/>
                <w:lang w:eastAsia="en-GB"/>
              </w:rPr>
              <w:t>Locality Plan Management</w:t>
            </w:r>
          </w:p>
        </w:tc>
        <w:tc>
          <w:tcPr>
            <w:tcW w:w="2032" w:type="pct"/>
            <w:shd w:val="clear" w:color="auto" w:fill="auto"/>
          </w:tcPr>
          <w:p w14:paraId="3ACF3A57" w14:textId="7F59A245" w:rsidR="00573051" w:rsidRPr="009008F8" w:rsidRDefault="00573051" w:rsidP="00573051">
            <w:pPr>
              <w:spacing w:before="40" w:after="40"/>
              <w:rPr>
                <w:color w:val="000000"/>
                <w:sz w:val="22"/>
                <w:szCs w:val="22"/>
                <w:lang w:eastAsia="en-GB"/>
              </w:rPr>
            </w:pPr>
            <w:r w:rsidRPr="000508C4">
              <w:rPr>
                <w:color w:val="000000"/>
                <w:sz w:val="22"/>
                <w:szCs w:val="22"/>
                <w:lang w:eastAsia="en-GB"/>
              </w:rPr>
              <w:t>Storage of digital copies of locality plans in a centralized repository</w:t>
            </w:r>
            <w:r>
              <w:rPr>
                <w:color w:val="000000"/>
                <w:sz w:val="22"/>
                <w:szCs w:val="22"/>
                <w:lang w:eastAsia="en-GB"/>
              </w:rPr>
              <w:t>.</w:t>
            </w:r>
          </w:p>
        </w:tc>
        <w:tc>
          <w:tcPr>
            <w:tcW w:w="421" w:type="pct"/>
            <w:shd w:val="clear" w:color="auto" w:fill="auto"/>
          </w:tcPr>
          <w:p w14:paraId="3AFDF260" w14:textId="3A020A4D" w:rsidR="00573051" w:rsidRPr="000B1BE5" w:rsidRDefault="00573051" w:rsidP="00573051">
            <w:pPr>
              <w:spacing w:before="40" w:after="40"/>
              <w:rPr>
                <w:color w:val="000000"/>
                <w:sz w:val="22"/>
                <w:szCs w:val="22"/>
                <w:lang w:val="en-GB" w:eastAsia="en-GB"/>
              </w:rPr>
            </w:pPr>
            <w:r w:rsidRPr="000628B7">
              <w:rPr>
                <w:color w:val="000000"/>
                <w:sz w:val="22"/>
                <w:szCs w:val="22"/>
                <w:lang w:val="en-GB" w:eastAsia="en-GB"/>
              </w:rPr>
              <w:t>Critical</w:t>
            </w:r>
          </w:p>
        </w:tc>
        <w:tc>
          <w:tcPr>
            <w:tcW w:w="1489" w:type="pct"/>
            <w:shd w:val="clear" w:color="auto" w:fill="auto"/>
          </w:tcPr>
          <w:p w14:paraId="3B480D64" w14:textId="77777777" w:rsidR="00573051" w:rsidRPr="00DA3DB9" w:rsidRDefault="00573051" w:rsidP="00573051">
            <w:pPr>
              <w:spacing w:before="40" w:after="40"/>
              <w:rPr>
                <w:color w:val="000000"/>
                <w:sz w:val="22"/>
                <w:szCs w:val="22"/>
                <w:lang w:val="en-GB" w:eastAsia="en-GB"/>
              </w:rPr>
            </w:pPr>
          </w:p>
        </w:tc>
      </w:tr>
      <w:tr w:rsidR="00573051" w:rsidRPr="00DA3DB9" w14:paraId="78A4CAFD" w14:textId="77777777" w:rsidTr="001B01F9">
        <w:trPr>
          <w:trHeight w:val="335"/>
        </w:trPr>
        <w:tc>
          <w:tcPr>
            <w:tcW w:w="504" w:type="pct"/>
            <w:shd w:val="clear" w:color="auto" w:fill="auto"/>
          </w:tcPr>
          <w:p w14:paraId="490C7FFE" w14:textId="0BBFDF47" w:rsidR="00573051" w:rsidRDefault="00573051" w:rsidP="00573051">
            <w:pPr>
              <w:spacing w:before="40" w:after="40"/>
              <w:rPr>
                <w:color w:val="000000"/>
                <w:sz w:val="22"/>
                <w:szCs w:val="22"/>
                <w:lang w:val="en-GB" w:eastAsia="en-GB"/>
              </w:rPr>
            </w:pPr>
            <w:r w:rsidRPr="0076531C">
              <w:rPr>
                <w:color w:val="000000"/>
                <w:sz w:val="22"/>
                <w:szCs w:val="22"/>
                <w:lang w:val="en-GB" w:eastAsia="en-GB"/>
              </w:rPr>
              <w:t>SUR-2</w:t>
            </w:r>
            <w:r>
              <w:rPr>
                <w:color w:val="000000"/>
                <w:sz w:val="22"/>
                <w:szCs w:val="22"/>
                <w:lang w:val="en-GB" w:eastAsia="en-GB"/>
              </w:rPr>
              <w:t>2</w:t>
            </w:r>
          </w:p>
        </w:tc>
        <w:tc>
          <w:tcPr>
            <w:tcW w:w="554" w:type="pct"/>
            <w:shd w:val="clear" w:color="auto" w:fill="auto"/>
          </w:tcPr>
          <w:p w14:paraId="7F970BD6" w14:textId="6406BC71" w:rsidR="00573051" w:rsidRPr="000D3A3E" w:rsidRDefault="00573051" w:rsidP="00573051">
            <w:pPr>
              <w:spacing w:before="40" w:after="40"/>
              <w:rPr>
                <w:color w:val="000000"/>
                <w:sz w:val="22"/>
                <w:szCs w:val="22"/>
                <w:lang w:val="en-GB" w:eastAsia="en-GB"/>
              </w:rPr>
            </w:pPr>
            <w:r w:rsidRPr="00725996">
              <w:rPr>
                <w:color w:val="000000"/>
                <w:sz w:val="22"/>
                <w:szCs w:val="22"/>
                <w:lang w:eastAsia="en-GB"/>
              </w:rPr>
              <w:t>Locality Plan Management</w:t>
            </w:r>
          </w:p>
        </w:tc>
        <w:tc>
          <w:tcPr>
            <w:tcW w:w="2032" w:type="pct"/>
            <w:shd w:val="clear" w:color="auto" w:fill="auto"/>
          </w:tcPr>
          <w:p w14:paraId="60AE0567" w14:textId="23ABB142" w:rsidR="00573051" w:rsidRPr="000508C4" w:rsidRDefault="00573051" w:rsidP="00573051">
            <w:pPr>
              <w:spacing w:before="40" w:after="40"/>
              <w:rPr>
                <w:color w:val="000000"/>
                <w:sz w:val="22"/>
                <w:szCs w:val="22"/>
                <w:lang w:eastAsia="en-GB"/>
              </w:rPr>
            </w:pPr>
            <w:r w:rsidRPr="000508C4">
              <w:rPr>
                <w:color w:val="000000"/>
                <w:sz w:val="22"/>
                <w:szCs w:val="22"/>
                <w:lang w:eastAsia="en-GB"/>
              </w:rPr>
              <w:t>Management of different versions of plans to track changes and updates.</w:t>
            </w:r>
          </w:p>
        </w:tc>
        <w:tc>
          <w:tcPr>
            <w:tcW w:w="421" w:type="pct"/>
            <w:shd w:val="clear" w:color="auto" w:fill="auto"/>
          </w:tcPr>
          <w:p w14:paraId="0F123995" w14:textId="7B520F07" w:rsidR="00573051" w:rsidRPr="000B1BE5" w:rsidRDefault="00573051" w:rsidP="00573051">
            <w:pPr>
              <w:spacing w:before="40" w:after="40"/>
              <w:rPr>
                <w:color w:val="000000"/>
                <w:sz w:val="22"/>
                <w:szCs w:val="22"/>
                <w:lang w:val="en-GB" w:eastAsia="en-GB"/>
              </w:rPr>
            </w:pPr>
            <w:r w:rsidRPr="000628B7">
              <w:rPr>
                <w:color w:val="000000"/>
                <w:sz w:val="22"/>
                <w:szCs w:val="22"/>
                <w:lang w:val="en-GB" w:eastAsia="en-GB"/>
              </w:rPr>
              <w:t>Critical</w:t>
            </w:r>
          </w:p>
        </w:tc>
        <w:tc>
          <w:tcPr>
            <w:tcW w:w="1489" w:type="pct"/>
            <w:shd w:val="clear" w:color="auto" w:fill="auto"/>
          </w:tcPr>
          <w:p w14:paraId="4937B197" w14:textId="77777777" w:rsidR="00573051" w:rsidRPr="00DA3DB9" w:rsidRDefault="00573051" w:rsidP="00573051">
            <w:pPr>
              <w:spacing w:before="40" w:after="40"/>
              <w:rPr>
                <w:color w:val="000000"/>
                <w:sz w:val="22"/>
                <w:szCs w:val="22"/>
                <w:lang w:val="en-GB" w:eastAsia="en-GB"/>
              </w:rPr>
            </w:pPr>
          </w:p>
        </w:tc>
      </w:tr>
      <w:tr w:rsidR="00573051" w:rsidRPr="00DA3DB9" w14:paraId="5C4AF903" w14:textId="77777777" w:rsidTr="001B01F9">
        <w:trPr>
          <w:trHeight w:val="335"/>
        </w:trPr>
        <w:tc>
          <w:tcPr>
            <w:tcW w:w="504" w:type="pct"/>
            <w:shd w:val="clear" w:color="auto" w:fill="auto"/>
          </w:tcPr>
          <w:p w14:paraId="227ABE09" w14:textId="2A3DEC54" w:rsidR="00573051" w:rsidRDefault="00573051" w:rsidP="00573051">
            <w:pPr>
              <w:spacing w:before="40" w:after="40"/>
              <w:rPr>
                <w:color w:val="000000"/>
                <w:sz w:val="22"/>
                <w:szCs w:val="22"/>
                <w:lang w:val="en-GB" w:eastAsia="en-GB"/>
              </w:rPr>
            </w:pPr>
            <w:r w:rsidRPr="0076531C">
              <w:rPr>
                <w:color w:val="000000"/>
                <w:sz w:val="22"/>
                <w:szCs w:val="22"/>
                <w:lang w:val="en-GB" w:eastAsia="en-GB"/>
              </w:rPr>
              <w:t>SUR-2</w:t>
            </w:r>
            <w:r>
              <w:rPr>
                <w:color w:val="000000"/>
                <w:sz w:val="22"/>
                <w:szCs w:val="22"/>
                <w:lang w:val="en-GB" w:eastAsia="en-GB"/>
              </w:rPr>
              <w:t>3</w:t>
            </w:r>
          </w:p>
        </w:tc>
        <w:tc>
          <w:tcPr>
            <w:tcW w:w="554" w:type="pct"/>
            <w:shd w:val="clear" w:color="auto" w:fill="auto"/>
          </w:tcPr>
          <w:p w14:paraId="59D92554" w14:textId="6D18236E" w:rsidR="00573051" w:rsidRPr="000D3A3E" w:rsidRDefault="00573051" w:rsidP="00573051">
            <w:pPr>
              <w:spacing w:before="40" w:after="40"/>
              <w:rPr>
                <w:color w:val="000000"/>
                <w:sz w:val="22"/>
                <w:szCs w:val="22"/>
                <w:lang w:val="en-GB" w:eastAsia="en-GB"/>
              </w:rPr>
            </w:pPr>
            <w:r w:rsidRPr="00725996">
              <w:rPr>
                <w:color w:val="000000"/>
                <w:sz w:val="22"/>
                <w:szCs w:val="22"/>
                <w:lang w:eastAsia="en-GB"/>
              </w:rPr>
              <w:t>Locality Plan Management</w:t>
            </w:r>
          </w:p>
        </w:tc>
        <w:tc>
          <w:tcPr>
            <w:tcW w:w="2032" w:type="pct"/>
            <w:shd w:val="clear" w:color="auto" w:fill="auto"/>
          </w:tcPr>
          <w:p w14:paraId="7A79DAFC" w14:textId="0325F15F" w:rsidR="00573051" w:rsidRPr="009008F8" w:rsidRDefault="00573051" w:rsidP="00573051">
            <w:pPr>
              <w:spacing w:before="40" w:after="40"/>
              <w:rPr>
                <w:color w:val="000000"/>
                <w:sz w:val="22"/>
                <w:szCs w:val="22"/>
                <w:lang w:eastAsia="en-GB"/>
              </w:rPr>
            </w:pPr>
            <w:r w:rsidRPr="000508C4">
              <w:rPr>
                <w:color w:val="000000"/>
                <w:sz w:val="22"/>
                <w:szCs w:val="22"/>
                <w:lang w:eastAsia="en-GB"/>
              </w:rPr>
              <w:t>Storage of metadata associated with plans (date, creator, modifications).</w:t>
            </w:r>
          </w:p>
        </w:tc>
        <w:tc>
          <w:tcPr>
            <w:tcW w:w="421" w:type="pct"/>
            <w:shd w:val="clear" w:color="auto" w:fill="auto"/>
          </w:tcPr>
          <w:p w14:paraId="2FD2DCB9" w14:textId="16177555" w:rsidR="00573051" w:rsidRPr="000B1BE5" w:rsidRDefault="00573051" w:rsidP="00573051">
            <w:pPr>
              <w:spacing w:before="40" w:after="40"/>
              <w:rPr>
                <w:color w:val="000000"/>
                <w:sz w:val="22"/>
                <w:szCs w:val="22"/>
                <w:lang w:val="en-GB" w:eastAsia="en-GB"/>
              </w:rPr>
            </w:pPr>
            <w:r w:rsidRPr="000628B7">
              <w:rPr>
                <w:color w:val="000000"/>
                <w:sz w:val="22"/>
                <w:szCs w:val="22"/>
                <w:lang w:val="en-GB" w:eastAsia="en-GB"/>
              </w:rPr>
              <w:t>Critical</w:t>
            </w:r>
          </w:p>
        </w:tc>
        <w:tc>
          <w:tcPr>
            <w:tcW w:w="1489" w:type="pct"/>
            <w:shd w:val="clear" w:color="auto" w:fill="auto"/>
          </w:tcPr>
          <w:p w14:paraId="476A83B1" w14:textId="77777777" w:rsidR="00573051" w:rsidRPr="00DA3DB9" w:rsidRDefault="00573051" w:rsidP="00573051">
            <w:pPr>
              <w:spacing w:before="40" w:after="40"/>
              <w:rPr>
                <w:color w:val="000000"/>
                <w:sz w:val="22"/>
                <w:szCs w:val="22"/>
                <w:lang w:val="en-GB" w:eastAsia="en-GB"/>
              </w:rPr>
            </w:pPr>
          </w:p>
        </w:tc>
      </w:tr>
      <w:tr w:rsidR="00573051" w:rsidRPr="00DA3DB9" w14:paraId="000A01CC" w14:textId="77777777" w:rsidTr="001B01F9">
        <w:trPr>
          <w:trHeight w:val="335"/>
        </w:trPr>
        <w:tc>
          <w:tcPr>
            <w:tcW w:w="504" w:type="pct"/>
            <w:shd w:val="clear" w:color="auto" w:fill="auto"/>
          </w:tcPr>
          <w:p w14:paraId="361FA6EC" w14:textId="2D824B5F" w:rsidR="00573051" w:rsidRDefault="00573051" w:rsidP="00573051">
            <w:pPr>
              <w:spacing w:before="40" w:after="40"/>
              <w:rPr>
                <w:color w:val="000000"/>
                <w:sz w:val="22"/>
                <w:szCs w:val="22"/>
                <w:lang w:val="en-GB" w:eastAsia="en-GB"/>
              </w:rPr>
            </w:pPr>
            <w:r w:rsidRPr="0076531C">
              <w:rPr>
                <w:color w:val="000000"/>
                <w:sz w:val="22"/>
                <w:szCs w:val="22"/>
                <w:lang w:val="en-GB" w:eastAsia="en-GB"/>
              </w:rPr>
              <w:t>SUR-2</w:t>
            </w:r>
            <w:r>
              <w:rPr>
                <w:color w:val="000000"/>
                <w:sz w:val="22"/>
                <w:szCs w:val="22"/>
                <w:lang w:val="en-GB" w:eastAsia="en-GB"/>
              </w:rPr>
              <w:t>4</w:t>
            </w:r>
          </w:p>
        </w:tc>
        <w:tc>
          <w:tcPr>
            <w:tcW w:w="554" w:type="pct"/>
            <w:shd w:val="clear" w:color="auto" w:fill="auto"/>
          </w:tcPr>
          <w:p w14:paraId="77536EDE" w14:textId="2F78E1E4" w:rsidR="00573051" w:rsidRPr="000D3A3E" w:rsidRDefault="00573051" w:rsidP="00573051">
            <w:pPr>
              <w:spacing w:before="40" w:after="40"/>
              <w:rPr>
                <w:color w:val="000000"/>
                <w:sz w:val="22"/>
                <w:szCs w:val="22"/>
                <w:lang w:val="en-GB" w:eastAsia="en-GB"/>
              </w:rPr>
            </w:pPr>
            <w:r>
              <w:rPr>
                <w:color w:val="000000"/>
                <w:sz w:val="22"/>
                <w:szCs w:val="22"/>
                <w:lang w:eastAsia="en-GB"/>
              </w:rPr>
              <w:t xml:space="preserve">Plan </w:t>
            </w:r>
            <w:r w:rsidRPr="00DF455D">
              <w:rPr>
                <w:color w:val="000000"/>
                <w:sz w:val="22"/>
                <w:szCs w:val="22"/>
                <w:lang w:eastAsia="en-GB"/>
              </w:rPr>
              <w:t xml:space="preserve">Amendment </w:t>
            </w:r>
          </w:p>
        </w:tc>
        <w:tc>
          <w:tcPr>
            <w:tcW w:w="2032" w:type="pct"/>
            <w:shd w:val="clear" w:color="auto" w:fill="auto"/>
          </w:tcPr>
          <w:p w14:paraId="56D13142" w14:textId="3C0AD20F" w:rsidR="00573051" w:rsidRPr="009008F8" w:rsidRDefault="00573051" w:rsidP="00573051">
            <w:pPr>
              <w:spacing w:before="40" w:after="40"/>
              <w:rPr>
                <w:color w:val="000000"/>
                <w:sz w:val="22"/>
                <w:szCs w:val="22"/>
                <w:lang w:eastAsia="en-GB"/>
              </w:rPr>
            </w:pPr>
            <w:r w:rsidRPr="00725996">
              <w:rPr>
                <w:color w:val="000000"/>
                <w:sz w:val="22"/>
                <w:szCs w:val="22"/>
                <w:lang w:eastAsia="en-GB"/>
              </w:rPr>
              <w:t>Tracking of proposed amendments to locality plans.</w:t>
            </w:r>
          </w:p>
        </w:tc>
        <w:tc>
          <w:tcPr>
            <w:tcW w:w="421" w:type="pct"/>
            <w:shd w:val="clear" w:color="auto" w:fill="auto"/>
          </w:tcPr>
          <w:p w14:paraId="325B9F7F" w14:textId="1CFD060A" w:rsidR="00573051" w:rsidRPr="000B1BE5" w:rsidRDefault="00573051" w:rsidP="00573051">
            <w:pPr>
              <w:spacing w:before="40" w:after="40"/>
              <w:rPr>
                <w:color w:val="000000"/>
                <w:sz w:val="22"/>
                <w:szCs w:val="22"/>
                <w:lang w:val="en-GB" w:eastAsia="en-GB"/>
              </w:rPr>
            </w:pPr>
            <w:r w:rsidRPr="000628B7">
              <w:rPr>
                <w:color w:val="000000"/>
                <w:sz w:val="22"/>
                <w:szCs w:val="22"/>
                <w:lang w:val="en-GB" w:eastAsia="en-GB"/>
              </w:rPr>
              <w:t>Critical</w:t>
            </w:r>
          </w:p>
        </w:tc>
        <w:tc>
          <w:tcPr>
            <w:tcW w:w="1489" w:type="pct"/>
            <w:shd w:val="clear" w:color="auto" w:fill="auto"/>
          </w:tcPr>
          <w:p w14:paraId="0002A1E8" w14:textId="77777777" w:rsidR="00573051" w:rsidRPr="00DA3DB9" w:rsidRDefault="00573051" w:rsidP="00573051">
            <w:pPr>
              <w:spacing w:before="40" w:after="40"/>
              <w:rPr>
                <w:color w:val="000000"/>
                <w:sz w:val="22"/>
                <w:szCs w:val="22"/>
                <w:lang w:val="en-GB" w:eastAsia="en-GB"/>
              </w:rPr>
            </w:pPr>
          </w:p>
        </w:tc>
      </w:tr>
      <w:tr w:rsidR="00573051" w:rsidRPr="00DA3DB9" w14:paraId="24C82A10" w14:textId="77777777" w:rsidTr="001B01F9">
        <w:trPr>
          <w:trHeight w:val="335"/>
        </w:trPr>
        <w:tc>
          <w:tcPr>
            <w:tcW w:w="504" w:type="pct"/>
            <w:shd w:val="clear" w:color="auto" w:fill="auto"/>
          </w:tcPr>
          <w:p w14:paraId="1D7B0398" w14:textId="5B8DA79B" w:rsidR="00573051" w:rsidRDefault="00573051" w:rsidP="00573051">
            <w:pPr>
              <w:spacing w:before="40" w:after="40"/>
              <w:rPr>
                <w:color w:val="000000"/>
                <w:sz w:val="22"/>
                <w:szCs w:val="22"/>
                <w:lang w:val="en-GB" w:eastAsia="en-GB"/>
              </w:rPr>
            </w:pPr>
            <w:r w:rsidRPr="0076531C">
              <w:rPr>
                <w:color w:val="000000"/>
                <w:sz w:val="22"/>
                <w:szCs w:val="22"/>
                <w:lang w:val="en-GB" w:eastAsia="en-GB"/>
              </w:rPr>
              <w:t>SUR-2</w:t>
            </w:r>
            <w:r>
              <w:rPr>
                <w:color w:val="000000"/>
                <w:sz w:val="22"/>
                <w:szCs w:val="22"/>
                <w:lang w:val="en-GB" w:eastAsia="en-GB"/>
              </w:rPr>
              <w:t>5</w:t>
            </w:r>
          </w:p>
        </w:tc>
        <w:tc>
          <w:tcPr>
            <w:tcW w:w="554" w:type="pct"/>
            <w:shd w:val="clear" w:color="auto" w:fill="auto"/>
          </w:tcPr>
          <w:p w14:paraId="1345AEC5" w14:textId="10DFDA61" w:rsidR="00573051" w:rsidRPr="000D3A3E" w:rsidRDefault="00573051" w:rsidP="00573051">
            <w:pPr>
              <w:spacing w:before="40" w:after="40"/>
              <w:rPr>
                <w:color w:val="000000"/>
                <w:sz w:val="22"/>
                <w:szCs w:val="22"/>
                <w:lang w:val="en-GB" w:eastAsia="en-GB"/>
              </w:rPr>
            </w:pPr>
            <w:r>
              <w:rPr>
                <w:color w:val="000000"/>
                <w:sz w:val="22"/>
                <w:szCs w:val="22"/>
                <w:lang w:eastAsia="en-GB"/>
              </w:rPr>
              <w:t xml:space="preserve">Plan </w:t>
            </w:r>
            <w:r w:rsidRPr="00DF455D">
              <w:rPr>
                <w:color w:val="000000"/>
                <w:sz w:val="22"/>
                <w:szCs w:val="22"/>
                <w:lang w:eastAsia="en-GB"/>
              </w:rPr>
              <w:t xml:space="preserve">Amendment </w:t>
            </w:r>
          </w:p>
        </w:tc>
        <w:tc>
          <w:tcPr>
            <w:tcW w:w="2032" w:type="pct"/>
            <w:shd w:val="clear" w:color="auto" w:fill="auto"/>
          </w:tcPr>
          <w:p w14:paraId="734E7928" w14:textId="3EA410BB" w:rsidR="00573051" w:rsidRPr="009008F8" w:rsidRDefault="00573051" w:rsidP="00573051">
            <w:pPr>
              <w:spacing w:before="40" w:after="40"/>
              <w:rPr>
                <w:color w:val="000000"/>
                <w:sz w:val="22"/>
                <w:szCs w:val="22"/>
                <w:lang w:eastAsia="en-GB"/>
              </w:rPr>
            </w:pPr>
            <w:r w:rsidRPr="005C4A8D">
              <w:rPr>
                <w:color w:val="000000"/>
                <w:sz w:val="22"/>
                <w:szCs w:val="22"/>
                <w:lang w:eastAsia="en-GB"/>
              </w:rPr>
              <w:t>Creation of new layers for amendments and application of changes to plans.</w:t>
            </w:r>
          </w:p>
        </w:tc>
        <w:tc>
          <w:tcPr>
            <w:tcW w:w="421" w:type="pct"/>
            <w:shd w:val="clear" w:color="auto" w:fill="auto"/>
          </w:tcPr>
          <w:p w14:paraId="248AD936" w14:textId="31DD5E0A" w:rsidR="00573051" w:rsidRPr="000B1BE5" w:rsidRDefault="00573051" w:rsidP="00573051">
            <w:pPr>
              <w:spacing w:before="40" w:after="40"/>
              <w:rPr>
                <w:color w:val="000000"/>
                <w:sz w:val="22"/>
                <w:szCs w:val="22"/>
                <w:lang w:val="en-GB" w:eastAsia="en-GB"/>
              </w:rPr>
            </w:pPr>
            <w:r w:rsidRPr="000628B7">
              <w:rPr>
                <w:color w:val="000000"/>
                <w:sz w:val="22"/>
                <w:szCs w:val="22"/>
                <w:lang w:val="en-GB" w:eastAsia="en-GB"/>
              </w:rPr>
              <w:t>Critical</w:t>
            </w:r>
          </w:p>
        </w:tc>
        <w:tc>
          <w:tcPr>
            <w:tcW w:w="1489" w:type="pct"/>
            <w:shd w:val="clear" w:color="auto" w:fill="auto"/>
          </w:tcPr>
          <w:p w14:paraId="7DBBB2D2" w14:textId="77777777" w:rsidR="00573051" w:rsidRPr="00DA3DB9" w:rsidRDefault="00573051" w:rsidP="00573051">
            <w:pPr>
              <w:spacing w:before="40" w:after="40"/>
              <w:rPr>
                <w:color w:val="000000"/>
                <w:sz w:val="22"/>
                <w:szCs w:val="22"/>
                <w:lang w:val="en-GB" w:eastAsia="en-GB"/>
              </w:rPr>
            </w:pPr>
          </w:p>
        </w:tc>
      </w:tr>
      <w:tr w:rsidR="00573051" w:rsidRPr="00DA3DB9" w14:paraId="7BD59E9A" w14:textId="77777777" w:rsidTr="001B01F9">
        <w:trPr>
          <w:trHeight w:val="335"/>
        </w:trPr>
        <w:tc>
          <w:tcPr>
            <w:tcW w:w="504" w:type="pct"/>
            <w:shd w:val="clear" w:color="auto" w:fill="auto"/>
          </w:tcPr>
          <w:p w14:paraId="420A9627" w14:textId="64CDC243" w:rsidR="00573051" w:rsidRDefault="00573051" w:rsidP="00573051">
            <w:pPr>
              <w:spacing w:before="40" w:after="40"/>
              <w:rPr>
                <w:color w:val="000000"/>
                <w:sz w:val="22"/>
                <w:szCs w:val="22"/>
                <w:lang w:val="en-GB" w:eastAsia="en-GB"/>
              </w:rPr>
            </w:pPr>
            <w:r w:rsidRPr="0076531C">
              <w:rPr>
                <w:color w:val="000000"/>
                <w:sz w:val="22"/>
                <w:szCs w:val="22"/>
                <w:lang w:val="en-GB" w:eastAsia="en-GB"/>
              </w:rPr>
              <w:t>SUR-2</w:t>
            </w:r>
            <w:r>
              <w:rPr>
                <w:color w:val="000000"/>
                <w:sz w:val="22"/>
                <w:szCs w:val="22"/>
                <w:lang w:val="en-GB" w:eastAsia="en-GB"/>
              </w:rPr>
              <w:t>6</w:t>
            </w:r>
          </w:p>
        </w:tc>
        <w:tc>
          <w:tcPr>
            <w:tcW w:w="554" w:type="pct"/>
            <w:shd w:val="clear" w:color="auto" w:fill="auto"/>
          </w:tcPr>
          <w:p w14:paraId="2B2F1CFA" w14:textId="068389AB" w:rsidR="00573051" w:rsidRPr="000D3A3E" w:rsidRDefault="00573051" w:rsidP="00573051">
            <w:pPr>
              <w:spacing w:before="40" w:after="40"/>
              <w:rPr>
                <w:color w:val="000000"/>
                <w:sz w:val="22"/>
                <w:szCs w:val="22"/>
                <w:lang w:val="en-GB" w:eastAsia="en-GB"/>
              </w:rPr>
            </w:pPr>
            <w:r>
              <w:rPr>
                <w:color w:val="000000"/>
                <w:sz w:val="22"/>
                <w:szCs w:val="22"/>
                <w:lang w:val="en-GB" w:eastAsia="en-GB"/>
              </w:rPr>
              <w:t>Plan Distribution</w:t>
            </w:r>
          </w:p>
        </w:tc>
        <w:tc>
          <w:tcPr>
            <w:tcW w:w="2032" w:type="pct"/>
            <w:shd w:val="clear" w:color="auto" w:fill="auto"/>
          </w:tcPr>
          <w:p w14:paraId="49776F3F" w14:textId="6007E830" w:rsidR="00573051" w:rsidRPr="005C4A8D" w:rsidRDefault="00573051" w:rsidP="00573051">
            <w:pPr>
              <w:spacing w:before="40" w:after="40"/>
              <w:rPr>
                <w:color w:val="000000"/>
                <w:sz w:val="22"/>
                <w:szCs w:val="22"/>
                <w:lang w:val="en-GB" w:eastAsia="en-GB"/>
              </w:rPr>
            </w:pPr>
            <w:r w:rsidRPr="005C4A8D">
              <w:rPr>
                <w:color w:val="000000"/>
                <w:sz w:val="22"/>
                <w:szCs w:val="22"/>
                <w:lang w:eastAsia="en-GB"/>
              </w:rPr>
              <w:t>Management of requests for printed copies of locality plans.</w:t>
            </w:r>
          </w:p>
        </w:tc>
        <w:tc>
          <w:tcPr>
            <w:tcW w:w="421" w:type="pct"/>
            <w:shd w:val="clear" w:color="auto" w:fill="auto"/>
          </w:tcPr>
          <w:p w14:paraId="05F3A838" w14:textId="146D6626" w:rsidR="00573051" w:rsidRPr="000B1BE5" w:rsidRDefault="00573051" w:rsidP="00573051">
            <w:pPr>
              <w:spacing w:before="40" w:after="40"/>
              <w:rPr>
                <w:color w:val="000000"/>
                <w:sz w:val="22"/>
                <w:szCs w:val="22"/>
                <w:lang w:val="en-GB" w:eastAsia="en-GB"/>
              </w:rPr>
            </w:pPr>
            <w:r w:rsidRPr="000628B7">
              <w:rPr>
                <w:color w:val="000000"/>
                <w:sz w:val="22"/>
                <w:szCs w:val="22"/>
                <w:lang w:val="en-GB" w:eastAsia="en-GB"/>
              </w:rPr>
              <w:t>Critical</w:t>
            </w:r>
          </w:p>
        </w:tc>
        <w:tc>
          <w:tcPr>
            <w:tcW w:w="1489" w:type="pct"/>
            <w:shd w:val="clear" w:color="auto" w:fill="auto"/>
          </w:tcPr>
          <w:p w14:paraId="6F892822" w14:textId="77777777" w:rsidR="00573051" w:rsidRPr="00DA3DB9" w:rsidRDefault="00573051" w:rsidP="00573051">
            <w:pPr>
              <w:spacing w:before="40" w:after="40"/>
              <w:rPr>
                <w:color w:val="000000"/>
                <w:sz w:val="22"/>
                <w:szCs w:val="22"/>
                <w:lang w:val="en-GB" w:eastAsia="en-GB"/>
              </w:rPr>
            </w:pPr>
          </w:p>
        </w:tc>
      </w:tr>
      <w:tr w:rsidR="00573051" w:rsidRPr="00DA3DB9" w14:paraId="08D3035D" w14:textId="77777777" w:rsidTr="001B01F9">
        <w:trPr>
          <w:trHeight w:val="335"/>
        </w:trPr>
        <w:tc>
          <w:tcPr>
            <w:tcW w:w="504" w:type="pct"/>
            <w:shd w:val="clear" w:color="auto" w:fill="auto"/>
          </w:tcPr>
          <w:p w14:paraId="1C1AF5C1" w14:textId="293F601E" w:rsidR="00573051" w:rsidRDefault="00573051" w:rsidP="00573051">
            <w:pPr>
              <w:spacing w:before="40" w:after="40"/>
              <w:rPr>
                <w:color w:val="000000"/>
                <w:sz w:val="22"/>
                <w:szCs w:val="22"/>
                <w:lang w:val="en-GB" w:eastAsia="en-GB"/>
              </w:rPr>
            </w:pPr>
            <w:r w:rsidRPr="0076531C">
              <w:rPr>
                <w:color w:val="000000"/>
                <w:sz w:val="22"/>
                <w:szCs w:val="22"/>
                <w:lang w:val="en-GB" w:eastAsia="en-GB"/>
              </w:rPr>
              <w:t>SUR-2</w:t>
            </w:r>
            <w:r>
              <w:rPr>
                <w:color w:val="000000"/>
                <w:sz w:val="22"/>
                <w:szCs w:val="22"/>
                <w:lang w:val="en-GB" w:eastAsia="en-GB"/>
              </w:rPr>
              <w:t>7</w:t>
            </w:r>
          </w:p>
        </w:tc>
        <w:tc>
          <w:tcPr>
            <w:tcW w:w="554" w:type="pct"/>
            <w:shd w:val="clear" w:color="auto" w:fill="auto"/>
          </w:tcPr>
          <w:p w14:paraId="5152ACE0" w14:textId="640076F8" w:rsidR="00573051" w:rsidRPr="000D3A3E" w:rsidRDefault="00573051" w:rsidP="00573051">
            <w:pPr>
              <w:spacing w:before="40" w:after="40"/>
              <w:rPr>
                <w:color w:val="000000"/>
                <w:sz w:val="22"/>
                <w:szCs w:val="22"/>
                <w:lang w:val="en-GB" w:eastAsia="en-GB"/>
              </w:rPr>
            </w:pPr>
            <w:r>
              <w:rPr>
                <w:color w:val="000000"/>
                <w:sz w:val="22"/>
                <w:szCs w:val="22"/>
                <w:lang w:val="en-GB" w:eastAsia="en-GB"/>
              </w:rPr>
              <w:t>Reporting</w:t>
            </w:r>
          </w:p>
        </w:tc>
        <w:tc>
          <w:tcPr>
            <w:tcW w:w="2032" w:type="pct"/>
            <w:shd w:val="clear" w:color="auto" w:fill="auto"/>
          </w:tcPr>
          <w:p w14:paraId="6BBEFD51" w14:textId="68BD86A9" w:rsidR="00573051" w:rsidRPr="005C4A8D" w:rsidRDefault="00573051" w:rsidP="00573051">
            <w:pPr>
              <w:spacing w:before="40" w:after="40"/>
              <w:rPr>
                <w:color w:val="000000"/>
                <w:sz w:val="22"/>
                <w:szCs w:val="22"/>
                <w:lang w:eastAsia="en-GB"/>
              </w:rPr>
            </w:pPr>
            <w:r w:rsidRPr="00510259">
              <w:rPr>
                <w:color w:val="000000"/>
                <w:sz w:val="22"/>
                <w:szCs w:val="22"/>
                <w:lang w:eastAsia="en-GB"/>
              </w:rPr>
              <w:t>Generation of reports on plan updates, amendments, and distances.</w:t>
            </w:r>
          </w:p>
        </w:tc>
        <w:tc>
          <w:tcPr>
            <w:tcW w:w="421" w:type="pct"/>
            <w:shd w:val="clear" w:color="auto" w:fill="auto"/>
          </w:tcPr>
          <w:p w14:paraId="1908F481" w14:textId="43F48257" w:rsidR="00573051" w:rsidRPr="000B1BE5" w:rsidRDefault="00573051" w:rsidP="00573051">
            <w:pPr>
              <w:spacing w:before="40" w:after="40"/>
              <w:rPr>
                <w:color w:val="000000"/>
                <w:sz w:val="22"/>
                <w:szCs w:val="22"/>
                <w:lang w:val="en-GB" w:eastAsia="en-GB"/>
              </w:rPr>
            </w:pPr>
            <w:r w:rsidRPr="000628B7">
              <w:rPr>
                <w:color w:val="000000"/>
                <w:sz w:val="22"/>
                <w:szCs w:val="22"/>
                <w:lang w:val="en-GB" w:eastAsia="en-GB"/>
              </w:rPr>
              <w:t>Critical</w:t>
            </w:r>
          </w:p>
        </w:tc>
        <w:tc>
          <w:tcPr>
            <w:tcW w:w="1489" w:type="pct"/>
            <w:shd w:val="clear" w:color="auto" w:fill="auto"/>
          </w:tcPr>
          <w:p w14:paraId="0798B7E2" w14:textId="77777777" w:rsidR="00573051" w:rsidRPr="00DA3DB9" w:rsidRDefault="00573051" w:rsidP="00573051">
            <w:pPr>
              <w:spacing w:before="40" w:after="40"/>
              <w:rPr>
                <w:color w:val="000000"/>
                <w:sz w:val="22"/>
                <w:szCs w:val="22"/>
                <w:lang w:val="en-GB" w:eastAsia="en-GB"/>
              </w:rPr>
            </w:pPr>
          </w:p>
        </w:tc>
      </w:tr>
    </w:tbl>
    <w:p w14:paraId="481BF788" w14:textId="42929586" w:rsidR="00A311F4" w:rsidRDefault="00A311F4">
      <w:pPr>
        <w:widowControl/>
        <w:rPr>
          <w:rFonts w:eastAsia="Calibri"/>
          <w:b/>
          <w:bCs/>
          <w:sz w:val="22"/>
          <w:szCs w:val="22"/>
          <w:lang w:val="en-GB"/>
        </w:rPr>
      </w:pPr>
      <w:r>
        <w:rPr>
          <w:rFonts w:eastAsia="Calibri"/>
          <w:b/>
          <w:bCs/>
          <w:sz w:val="22"/>
          <w:szCs w:val="22"/>
          <w:lang w:val="en-GB"/>
        </w:rPr>
        <w:br w:type="page"/>
      </w:r>
    </w:p>
    <w:p w14:paraId="641C080B" w14:textId="059DD2CC" w:rsidR="00A311F4" w:rsidRPr="00812CD3" w:rsidRDefault="00A311F4" w:rsidP="00DC535A">
      <w:pPr>
        <w:pStyle w:val="ListParagraph"/>
        <w:widowControl/>
        <w:numPr>
          <w:ilvl w:val="0"/>
          <w:numId w:val="14"/>
        </w:numPr>
        <w:overflowPunct w:val="0"/>
        <w:autoSpaceDE w:val="0"/>
        <w:autoSpaceDN w:val="0"/>
        <w:adjustRightInd w:val="0"/>
        <w:spacing w:after="240" w:line="259" w:lineRule="auto"/>
        <w:ind w:hanging="720"/>
        <w:textAlignment w:val="baseline"/>
        <w:outlineLvl w:val="1"/>
        <w:rPr>
          <w:rFonts w:eastAsia="Calibri"/>
          <w:b/>
          <w:bCs/>
          <w:szCs w:val="24"/>
          <w:lang w:val="en-GB" w:eastAsia="en-GB"/>
        </w:rPr>
      </w:pPr>
      <w:r>
        <w:rPr>
          <w:rFonts w:eastAsia="Calibri"/>
          <w:b/>
          <w:bCs/>
          <w:szCs w:val="24"/>
          <w:lang w:val="en-GB" w:eastAsia="en-GB"/>
        </w:rPr>
        <w:t>Millers</w:t>
      </w:r>
      <w:r w:rsidR="0087749D">
        <w:rPr>
          <w:rFonts w:eastAsia="Calibri"/>
          <w:b/>
          <w:bCs/>
          <w:szCs w:val="24"/>
          <w:lang w:val="en-GB" w:eastAsia="en-GB"/>
        </w:rPr>
        <w:t>/MSS/MCIA</w:t>
      </w:r>
      <w:r>
        <w:rPr>
          <w:rFonts w:eastAsia="Calibri"/>
          <w:b/>
          <w:bCs/>
          <w:szCs w:val="24"/>
          <w:lang w:val="en-GB" w:eastAsia="en-GB"/>
        </w:rPr>
        <w:t xml:space="preserve"> Module</w:t>
      </w:r>
    </w:p>
    <w:p w14:paraId="226D84AF" w14:textId="77777777" w:rsidR="00A311F4" w:rsidRPr="00812CD3" w:rsidRDefault="00A311F4" w:rsidP="00A311F4">
      <w:pPr>
        <w:pStyle w:val="ListParagraph"/>
        <w:spacing w:after="240" w:line="259" w:lineRule="auto"/>
        <w:rPr>
          <w:rFonts w:eastAsia="Calibri"/>
          <w:b/>
          <w:bCs/>
          <w:sz w:val="22"/>
          <w:szCs w:val="2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532"/>
        <w:gridCol w:w="5359"/>
        <w:gridCol w:w="1122"/>
        <w:gridCol w:w="3968"/>
      </w:tblGrid>
      <w:tr w:rsidR="00A311F4" w:rsidRPr="00DA3DB9" w14:paraId="0BA97348" w14:textId="77777777" w:rsidTr="00154553">
        <w:trPr>
          <w:trHeight w:val="613"/>
          <w:tblHeader/>
        </w:trPr>
        <w:tc>
          <w:tcPr>
            <w:tcW w:w="504" w:type="pct"/>
            <w:shd w:val="clear" w:color="000000" w:fill="404040"/>
            <w:vAlign w:val="center"/>
            <w:hideMark/>
          </w:tcPr>
          <w:p w14:paraId="284176E3" w14:textId="77777777" w:rsidR="00A311F4" w:rsidRPr="00DA3DB9" w:rsidRDefault="00A311F4" w:rsidP="00AA76CB">
            <w:pPr>
              <w:jc w:val="center"/>
              <w:rPr>
                <w:color w:val="FFFFFF"/>
                <w:sz w:val="22"/>
                <w:szCs w:val="22"/>
                <w:lang w:val="en-GB" w:eastAsia="en-GB"/>
              </w:rPr>
            </w:pPr>
            <w:r w:rsidRPr="00DA3DB9">
              <w:rPr>
                <w:color w:val="FFFFFF"/>
                <w:sz w:val="22"/>
                <w:szCs w:val="22"/>
                <w:lang w:val="en-GB" w:eastAsia="en-GB"/>
              </w:rPr>
              <w:t>Reference</w:t>
            </w:r>
          </w:p>
        </w:tc>
        <w:tc>
          <w:tcPr>
            <w:tcW w:w="575" w:type="pct"/>
            <w:shd w:val="clear" w:color="000000" w:fill="404040"/>
            <w:vAlign w:val="center"/>
            <w:hideMark/>
          </w:tcPr>
          <w:p w14:paraId="727A9BA2" w14:textId="77777777" w:rsidR="00A311F4" w:rsidRPr="00DA3DB9" w:rsidRDefault="00A311F4" w:rsidP="00AA76CB">
            <w:pPr>
              <w:jc w:val="center"/>
              <w:rPr>
                <w:color w:val="FFFFFF"/>
                <w:sz w:val="22"/>
                <w:szCs w:val="22"/>
                <w:lang w:val="en-GB" w:eastAsia="en-GB"/>
              </w:rPr>
            </w:pPr>
            <w:r w:rsidRPr="00DA3DB9">
              <w:rPr>
                <w:color w:val="FFFFFF"/>
                <w:sz w:val="22"/>
                <w:szCs w:val="22"/>
                <w:lang w:val="en-GB" w:eastAsia="en-GB"/>
              </w:rPr>
              <w:t>Process/Sub Process</w:t>
            </w:r>
          </w:p>
        </w:tc>
        <w:tc>
          <w:tcPr>
            <w:tcW w:w="2011" w:type="pct"/>
            <w:shd w:val="clear" w:color="000000" w:fill="404040"/>
            <w:vAlign w:val="center"/>
            <w:hideMark/>
          </w:tcPr>
          <w:p w14:paraId="64B18664" w14:textId="77777777" w:rsidR="00A311F4" w:rsidRPr="00DA3DB9" w:rsidRDefault="00A311F4" w:rsidP="00AA76CB">
            <w:pPr>
              <w:jc w:val="center"/>
              <w:rPr>
                <w:color w:val="FFFFFF"/>
                <w:sz w:val="22"/>
                <w:szCs w:val="22"/>
                <w:lang w:val="en-GB" w:eastAsia="en-GB"/>
              </w:rPr>
            </w:pPr>
            <w:r w:rsidRPr="00DA3DB9">
              <w:rPr>
                <w:color w:val="FFFFFF"/>
                <w:sz w:val="22"/>
                <w:szCs w:val="22"/>
                <w:lang w:val="en-GB" w:eastAsia="en-GB"/>
              </w:rPr>
              <w:t>Requirement description</w:t>
            </w:r>
          </w:p>
        </w:tc>
        <w:tc>
          <w:tcPr>
            <w:tcW w:w="421" w:type="pct"/>
            <w:shd w:val="clear" w:color="000000" w:fill="404040"/>
            <w:vAlign w:val="center"/>
            <w:hideMark/>
          </w:tcPr>
          <w:p w14:paraId="097DA3F1" w14:textId="77777777" w:rsidR="00A311F4" w:rsidRPr="00DA3DB9" w:rsidRDefault="00A311F4" w:rsidP="00AA76CB">
            <w:pPr>
              <w:jc w:val="center"/>
              <w:rPr>
                <w:color w:val="FFFFFF"/>
                <w:sz w:val="22"/>
                <w:szCs w:val="22"/>
                <w:lang w:val="en-GB" w:eastAsia="en-GB"/>
              </w:rPr>
            </w:pPr>
            <w:r w:rsidRPr="00DA3DB9">
              <w:rPr>
                <w:color w:val="FFFFFF"/>
                <w:sz w:val="22"/>
                <w:szCs w:val="22"/>
                <w:lang w:val="en-GB" w:eastAsia="en-GB"/>
              </w:rPr>
              <w:t>Priority</w:t>
            </w:r>
          </w:p>
        </w:tc>
        <w:tc>
          <w:tcPr>
            <w:tcW w:w="1489" w:type="pct"/>
            <w:shd w:val="clear" w:color="000000" w:fill="404040"/>
            <w:vAlign w:val="center"/>
          </w:tcPr>
          <w:p w14:paraId="34070076" w14:textId="77777777" w:rsidR="00A311F4" w:rsidRPr="00DA3DB9" w:rsidRDefault="00A311F4" w:rsidP="00AA76CB">
            <w:pPr>
              <w:jc w:val="center"/>
              <w:rPr>
                <w:color w:val="FFFFFF"/>
                <w:sz w:val="22"/>
                <w:szCs w:val="22"/>
                <w:lang w:val="en-GB" w:eastAsia="en-GB"/>
              </w:rPr>
            </w:pPr>
            <w:r w:rsidRPr="00DA3DB9">
              <w:rPr>
                <w:color w:val="FFFFFF"/>
                <w:sz w:val="22"/>
                <w:szCs w:val="22"/>
                <w:lang w:val="en-GB" w:eastAsia="en-GB"/>
              </w:rPr>
              <w:t>Bidder’s comments</w:t>
            </w:r>
          </w:p>
        </w:tc>
      </w:tr>
      <w:tr w:rsidR="00A311F4" w:rsidRPr="00DA3DB9" w14:paraId="40E45FB6" w14:textId="77777777" w:rsidTr="00154553">
        <w:trPr>
          <w:trHeight w:val="373"/>
          <w:tblHeader/>
        </w:trPr>
        <w:tc>
          <w:tcPr>
            <w:tcW w:w="504" w:type="pct"/>
            <w:shd w:val="clear" w:color="000000" w:fill="FFFF00"/>
            <w:noWrap/>
            <w:vAlign w:val="center"/>
            <w:hideMark/>
          </w:tcPr>
          <w:p w14:paraId="7EB83E69" w14:textId="77777777" w:rsidR="00A311F4" w:rsidRPr="00DA3DB9" w:rsidRDefault="00A311F4" w:rsidP="00AA76CB">
            <w:pPr>
              <w:rPr>
                <w:color w:val="000000"/>
                <w:sz w:val="22"/>
                <w:szCs w:val="22"/>
                <w:lang w:val="en-GB" w:eastAsia="en-GB"/>
              </w:rPr>
            </w:pPr>
            <w:r w:rsidRPr="00DA3DB9">
              <w:rPr>
                <w:color w:val="000000"/>
                <w:sz w:val="22"/>
                <w:szCs w:val="22"/>
                <w:lang w:val="en-GB" w:eastAsia="en-GB"/>
              </w:rPr>
              <w:t> </w:t>
            </w:r>
          </w:p>
        </w:tc>
        <w:tc>
          <w:tcPr>
            <w:tcW w:w="575" w:type="pct"/>
            <w:shd w:val="clear" w:color="000000" w:fill="FFFF00"/>
            <w:vAlign w:val="center"/>
            <w:hideMark/>
          </w:tcPr>
          <w:p w14:paraId="7D3F3741" w14:textId="77777777" w:rsidR="00A311F4" w:rsidRPr="00DA3DB9" w:rsidRDefault="00A311F4" w:rsidP="00AA76CB">
            <w:pPr>
              <w:jc w:val="center"/>
              <w:rPr>
                <w:color w:val="FFFFFF"/>
                <w:sz w:val="22"/>
                <w:szCs w:val="22"/>
                <w:lang w:val="en-GB" w:eastAsia="en-GB"/>
              </w:rPr>
            </w:pPr>
            <w:r w:rsidRPr="00DA3DB9">
              <w:rPr>
                <w:color w:val="FFFFFF"/>
                <w:sz w:val="22"/>
                <w:szCs w:val="22"/>
                <w:lang w:val="en-GB" w:eastAsia="en-GB"/>
              </w:rPr>
              <w:t> </w:t>
            </w:r>
          </w:p>
        </w:tc>
        <w:tc>
          <w:tcPr>
            <w:tcW w:w="2011" w:type="pct"/>
            <w:shd w:val="clear" w:color="000000" w:fill="FFFF00"/>
            <w:noWrap/>
            <w:vAlign w:val="center"/>
            <w:hideMark/>
          </w:tcPr>
          <w:p w14:paraId="7D37B537" w14:textId="77777777" w:rsidR="00A311F4" w:rsidRPr="00DA3DB9" w:rsidRDefault="00A311F4" w:rsidP="00AA76CB">
            <w:pPr>
              <w:rPr>
                <w:color w:val="000000"/>
                <w:sz w:val="22"/>
                <w:szCs w:val="22"/>
                <w:lang w:val="en-GB" w:eastAsia="en-GB"/>
              </w:rPr>
            </w:pPr>
            <w:r w:rsidRPr="00DA3DB9">
              <w:rPr>
                <w:color w:val="000000"/>
                <w:sz w:val="22"/>
                <w:szCs w:val="22"/>
                <w:lang w:val="en-GB" w:eastAsia="en-GB"/>
              </w:rPr>
              <w:t>System shall:</w:t>
            </w:r>
          </w:p>
        </w:tc>
        <w:tc>
          <w:tcPr>
            <w:tcW w:w="421" w:type="pct"/>
            <w:shd w:val="clear" w:color="000000" w:fill="FFFF00"/>
            <w:vAlign w:val="center"/>
            <w:hideMark/>
          </w:tcPr>
          <w:p w14:paraId="5D3001E1" w14:textId="77777777" w:rsidR="00A311F4" w:rsidRPr="00DA3DB9" w:rsidRDefault="00A311F4" w:rsidP="00AA76CB">
            <w:pPr>
              <w:jc w:val="center"/>
              <w:rPr>
                <w:color w:val="FFFFFF"/>
                <w:sz w:val="22"/>
                <w:szCs w:val="22"/>
                <w:lang w:val="en-GB" w:eastAsia="en-GB"/>
              </w:rPr>
            </w:pPr>
            <w:r w:rsidRPr="00DA3DB9">
              <w:rPr>
                <w:color w:val="FFFFFF"/>
                <w:sz w:val="22"/>
                <w:szCs w:val="22"/>
                <w:lang w:val="en-GB" w:eastAsia="en-GB"/>
              </w:rPr>
              <w:t> </w:t>
            </w:r>
          </w:p>
        </w:tc>
        <w:tc>
          <w:tcPr>
            <w:tcW w:w="1489" w:type="pct"/>
            <w:shd w:val="clear" w:color="000000" w:fill="FFFF00"/>
          </w:tcPr>
          <w:p w14:paraId="15C4FB2B" w14:textId="77777777" w:rsidR="00A311F4" w:rsidRPr="00DA3DB9" w:rsidRDefault="00A311F4" w:rsidP="00AA76CB">
            <w:pPr>
              <w:jc w:val="center"/>
              <w:rPr>
                <w:color w:val="FFFFFF"/>
                <w:sz w:val="22"/>
                <w:szCs w:val="22"/>
                <w:lang w:val="en-GB" w:eastAsia="en-GB"/>
              </w:rPr>
            </w:pPr>
            <w:r>
              <w:rPr>
                <w:color w:val="000000"/>
                <w:sz w:val="22"/>
                <w:szCs w:val="22"/>
                <w:lang w:val="en-GB" w:eastAsia="en-GB"/>
              </w:rPr>
              <w:t>C</w:t>
            </w:r>
            <w:r>
              <w:rPr>
                <w:color w:val="000000"/>
                <w:szCs w:val="22"/>
                <w:lang w:val="en-GB" w:eastAsia="en-GB"/>
              </w:rPr>
              <w:t xml:space="preserve"> / NC / PC</w:t>
            </w:r>
          </w:p>
        </w:tc>
      </w:tr>
      <w:tr w:rsidR="00E63FAA" w:rsidRPr="00DA3DB9" w14:paraId="379D5880" w14:textId="77777777" w:rsidTr="00AA76CB">
        <w:trPr>
          <w:trHeight w:val="335"/>
        </w:trPr>
        <w:tc>
          <w:tcPr>
            <w:tcW w:w="504" w:type="pct"/>
            <w:tcBorders>
              <w:top w:val="single" w:sz="4" w:space="0" w:color="auto"/>
              <w:left w:val="single" w:sz="4" w:space="0" w:color="auto"/>
              <w:bottom w:val="single" w:sz="4" w:space="0" w:color="auto"/>
              <w:right w:val="single" w:sz="4" w:space="0" w:color="auto"/>
            </w:tcBorders>
            <w:shd w:val="clear" w:color="auto" w:fill="auto"/>
          </w:tcPr>
          <w:p w14:paraId="569B2635" w14:textId="0292516E" w:rsidR="00E63FAA" w:rsidRDefault="00E63FAA" w:rsidP="00E63FAA">
            <w:pPr>
              <w:spacing w:before="40" w:after="40"/>
              <w:rPr>
                <w:color w:val="000000"/>
                <w:sz w:val="22"/>
                <w:szCs w:val="22"/>
                <w:lang w:val="en-GB" w:eastAsia="en-GB"/>
              </w:rPr>
            </w:pPr>
            <w:r>
              <w:rPr>
                <w:color w:val="000000"/>
                <w:sz w:val="22"/>
                <w:szCs w:val="22"/>
                <w:lang w:val="en-GB" w:eastAsia="en-GB"/>
              </w:rPr>
              <w:t>MIL</w:t>
            </w:r>
            <w:r w:rsidRPr="00C14BA5">
              <w:rPr>
                <w:color w:val="000000"/>
                <w:sz w:val="22"/>
                <w:szCs w:val="22"/>
                <w:lang w:val="en-GB" w:eastAsia="en-GB"/>
              </w:rPr>
              <w:t>-0</w:t>
            </w:r>
            <w:r>
              <w:rPr>
                <w:color w:val="000000"/>
                <w:sz w:val="22"/>
                <w:szCs w:val="22"/>
                <w:lang w:val="en-GB" w:eastAsia="en-GB"/>
              </w:rPr>
              <w:t>1</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191591D4" w14:textId="2684D66D" w:rsidR="00E63FAA" w:rsidRDefault="00E63FAA" w:rsidP="00E63FAA">
            <w:pPr>
              <w:spacing w:before="40" w:after="40"/>
              <w:rPr>
                <w:color w:val="000000"/>
                <w:sz w:val="22"/>
                <w:szCs w:val="22"/>
                <w:lang w:val="en-GB" w:eastAsia="en-GB"/>
              </w:rPr>
            </w:pPr>
            <w:r>
              <w:rPr>
                <w:color w:val="000000"/>
                <w:sz w:val="22"/>
                <w:szCs w:val="22"/>
                <w:lang w:val="en-GB" w:eastAsia="en-GB"/>
              </w:rPr>
              <w:t>Data Collection</w:t>
            </w:r>
          </w:p>
        </w:tc>
        <w:tc>
          <w:tcPr>
            <w:tcW w:w="2011" w:type="pct"/>
            <w:tcBorders>
              <w:top w:val="single" w:sz="4" w:space="0" w:color="auto"/>
              <w:left w:val="single" w:sz="4" w:space="0" w:color="auto"/>
              <w:bottom w:val="single" w:sz="4" w:space="0" w:color="auto"/>
              <w:right w:val="single" w:sz="4" w:space="0" w:color="auto"/>
            </w:tcBorders>
            <w:shd w:val="clear" w:color="auto" w:fill="auto"/>
          </w:tcPr>
          <w:p w14:paraId="6B882BEF" w14:textId="66BB29EF" w:rsidR="00E63FAA" w:rsidRDefault="00E63FAA" w:rsidP="00E63FAA">
            <w:pPr>
              <w:spacing w:before="40" w:after="40"/>
              <w:rPr>
                <w:color w:val="000000"/>
                <w:sz w:val="22"/>
                <w:szCs w:val="22"/>
                <w:lang w:eastAsia="en-GB"/>
              </w:rPr>
            </w:pPr>
            <w:r>
              <w:rPr>
                <w:color w:val="000000"/>
                <w:sz w:val="22"/>
                <w:szCs w:val="22"/>
                <w:lang w:eastAsia="en-GB"/>
              </w:rPr>
              <w:t>Allow external stakeholders to submit data through various formats (Excel, CSV, Text files, etc.)</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620A5952" w14:textId="47201B9A" w:rsidR="00E63FAA" w:rsidRDefault="00CC5BAD" w:rsidP="00E63FAA">
            <w:pPr>
              <w:spacing w:before="40" w:after="40"/>
              <w:rPr>
                <w:color w:val="000000"/>
                <w:sz w:val="22"/>
                <w:szCs w:val="22"/>
                <w:lang w:val="en-GB" w:eastAsia="en-GB"/>
              </w:rPr>
            </w:pPr>
            <w:r>
              <w:rPr>
                <w:color w:val="000000"/>
                <w:sz w:val="22"/>
                <w:szCs w:val="22"/>
                <w:lang w:val="en-GB" w:eastAsia="en-GB"/>
              </w:rPr>
              <w:t>Critical</w:t>
            </w:r>
          </w:p>
        </w:tc>
        <w:tc>
          <w:tcPr>
            <w:tcW w:w="1489" w:type="pct"/>
            <w:tcBorders>
              <w:top w:val="single" w:sz="4" w:space="0" w:color="auto"/>
              <w:left w:val="single" w:sz="4" w:space="0" w:color="auto"/>
              <w:bottom w:val="single" w:sz="4" w:space="0" w:color="auto"/>
              <w:right w:val="single" w:sz="4" w:space="0" w:color="auto"/>
            </w:tcBorders>
            <w:shd w:val="clear" w:color="auto" w:fill="auto"/>
          </w:tcPr>
          <w:p w14:paraId="42119567" w14:textId="77777777" w:rsidR="00E63FAA" w:rsidRPr="00DA3DB9" w:rsidRDefault="00E63FAA" w:rsidP="00E63FAA">
            <w:pPr>
              <w:spacing w:before="40" w:after="40"/>
              <w:rPr>
                <w:color w:val="000000"/>
                <w:sz w:val="22"/>
                <w:szCs w:val="22"/>
                <w:lang w:val="en-GB" w:eastAsia="en-GB"/>
              </w:rPr>
            </w:pPr>
          </w:p>
        </w:tc>
      </w:tr>
      <w:tr w:rsidR="00E63FAA" w:rsidRPr="00DA3DB9" w14:paraId="592EBD89" w14:textId="77777777" w:rsidTr="00AA76CB">
        <w:trPr>
          <w:trHeight w:val="335"/>
        </w:trPr>
        <w:tc>
          <w:tcPr>
            <w:tcW w:w="504" w:type="pct"/>
            <w:tcBorders>
              <w:top w:val="single" w:sz="4" w:space="0" w:color="auto"/>
              <w:left w:val="single" w:sz="4" w:space="0" w:color="auto"/>
              <w:bottom w:val="single" w:sz="4" w:space="0" w:color="auto"/>
              <w:right w:val="single" w:sz="4" w:space="0" w:color="auto"/>
            </w:tcBorders>
            <w:shd w:val="clear" w:color="auto" w:fill="auto"/>
          </w:tcPr>
          <w:p w14:paraId="0379C37B" w14:textId="44B0973B" w:rsidR="00E63FAA" w:rsidRPr="00DA3DB9" w:rsidRDefault="00E63FAA" w:rsidP="00E63FAA">
            <w:pPr>
              <w:spacing w:before="40" w:after="40"/>
              <w:rPr>
                <w:color w:val="000000"/>
                <w:sz w:val="22"/>
                <w:szCs w:val="22"/>
                <w:lang w:val="en-GB" w:eastAsia="en-GB"/>
              </w:rPr>
            </w:pPr>
            <w:r>
              <w:rPr>
                <w:color w:val="000000"/>
                <w:sz w:val="22"/>
                <w:szCs w:val="22"/>
                <w:lang w:val="en-GB" w:eastAsia="en-GB"/>
              </w:rPr>
              <w:t>MIL</w:t>
            </w:r>
            <w:r w:rsidRPr="00C14BA5">
              <w:rPr>
                <w:color w:val="000000"/>
                <w:sz w:val="22"/>
                <w:szCs w:val="22"/>
                <w:lang w:val="en-GB" w:eastAsia="en-GB"/>
              </w:rPr>
              <w:t>-0</w:t>
            </w:r>
            <w:r>
              <w:rPr>
                <w:color w:val="000000"/>
                <w:sz w:val="22"/>
                <w:szCs w:val="22"/>
                <w:lang w:val="en-GB" w:eastAsia="en-GB"/>
              </w:rPr>
              <w:t>2</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714CEB38" w14:textId="30807F14" w:rsidR="00E63FAA" w:rsidRDefault="00E63FAA" w:rsidP="00E63FAA">
            <w:pPr>
              <w:spacing w:before="40" w:after="40"/>
              <w:rPr>
                <w:color w:val="000000"/>
                <w:sz w:val="22"/>
                <w:szCs w:val="22"/>
                <w:lang w:val="en-GB" w:eastAsia="en-GB"/>
              </w:rPr>
            </w:pPr>
            <w:r>
              <w:rPr>
                <w:color w:val="000000"/>
                <w:sz w:val="22"/>
                <w:szCs w:val="22"/>
                <w:lang w:val="en-GB" w:eastAsia="en-GB"/>
              </w:rPr>
              <w:t xml:space="preserve">Data </w:t>
            </w:r>
            <w:r w:rsidR="00F21DA4">
              <w:rPr>
                <w:color w:val="000000"/>
                <w:sz w:val="22"/>
                <w:szCs w:val="22"/>
                <w:lang w:val="en-GB" w:eastAsia="en-GB"/>
              </w:rPr>
              <w:t>Validation</w:t>
            </w:r>
          </w:p>
        </w:tc>
        <w:tc>
          <w:tcPr>
            <w:tcW w:w="2011" w:type="pct"/>
            <w:tcBorders>
              <w:top w:val="single" w:sz="4" w:space="0" w:color="auto"/>
              <w:left w:val="single" w:sz="4" w:space="0" w:color="auto"/>
              <w:bottom w:val="single" w:sz="4" w:space="0" w:color="auto"/>
              <w:right w:val="single" w:sz="4" w:space="0" w:color="auto"/>
            </w:tcBorders>
            <w:shd w:val="clear" w:color="auto" w:fill="auto"/>
          </w:tcPr>
          <w:p w14:paraId="2EE8C39F" w14:textId="28C67BF7" w:rsidR="00E63FAA" w:rsidRDefault="00E63FAA" w:rsidP="00E63FAA">
            <w:pPr>
              <w:spacing w:before="40" w:after="40"/>
              <w:rPr>
                <w:color w:val="000000"/>
                <w:sz w:val="22"/>
                <w:szCs w:val="22"/>
                <w:lang w:eastAsia="en-GB"/>
              </w:rPr>
            </w:pPr>
            <w:r>
              <w:rPr>
                <w:color w:val="000000"/>
                <w:sz w:val="22"/>
                <w:szCs w:val="22"/>
                <w:lang w:eastAsia="en-GB"/>
              </w:rPr>
              <w:t xml:space="preserve">Ability </w:t>
            </w:r>
            <w:r w:rsidR="00F21DA4">
              <w:rPr>
                <w:color w:val="000000"/>
                <w:sz w:val="22"/>
                <w:szCs w:val="22"/>
                <w:lang w:eastAsia="en-GB"/>
              </w:rPr>
              <w:t>to validate d</w:t>
            </w:r>
            <w:r w:rsidR="00F21DA4" w:rsidRPr="00F21DA4">
              <w:rPr>
                <w:color w:val="000000"/>
                <w:sz w:val="22"/>
                <w:szCs w:val="22"/>
                <w:lang w:eastAsia="en-GB"/>
              </w:rPr>
              <w:t>ata validated during the upload process. Any errors, such as formatting issues, will result in the upload being rejected.</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32A58367" w14:textId="77777777" w:rsidR="00E63FAA" w:rsidRPr="00DA3DB9" w:rsidRDefault="00E63FAA" w:rsidP="00E63FAA">
            <w:pPr>
              <w:spacing w:before="40" w:after="40"/>
              <w:rPr>
                <w:color w:val="000000"/>
                <w:sz w:val="22"/>
                <w:szCs w:val="22"/>
                <w:lang w:val="en-GB" w:eastAsia="en-GB"/>
              </w:rPr>
            </w:pPr>
            <w:r>
              <w:rPr>
                <w:color w:val="000000"/>
                <w:sz w:val="22"/>
                <w:szCs w:val="22"/>
                <w:lang w:val="en-GB" w:eastAsia="en-GB"/>
              </w:rPr>
              <w:t>Critical</w:t>
            </w:r>
          </w:p>
        </w:tc>
        <w:tc>
          <w:tcPr>
            <w:tcW w:w="1489" w:type="pct"/>
            <w:tcBorders>
              <w:top w:val="single" w:sz="4" w:space="0" w:color="auto"/>
              <w:left w:val="single" w:sz="4" w:space="0" w:color="auto"/>
              <w:bottom w:val="single" w:sz="4" w:space="0" w:color="auto"/>
              <w:right w:val="single" w:sz="4" w:space="0" w:color="auto"/>
            </w:tcBorders>
            <w:shd w:val="clear" w:color="auto" w:fill="auto"/>
          </w:tcPr>
          <w:p w14:paraId="12AEDBB1" w14:textId="77777777" w:rsidR="00E63FAA" w:rsidRPr="00DA3DB9" w:rsidRDefault="00E63FAA" w:rsidP="00E63FAA">
            <w:pPr>
              <w:spacing w:before="40" w:after="40"/>
              <w:rPr>
                <w:color w:val="000000"/>
                <w:sz w:val="22"/>
                <w:szCs w:val="22"/>
                <w:lang w:val="en-GB" w:eastAsia="en-GB"/>
              </w:rPr>
            </w:pPr>
          </w:p>
        </w:tc>
      </w:tr>
      <w:tr w:rsidR="001A7581" w:rsidRPr="00DA3DB9" w14:paraId="43440DDB" w14:textId="77777777" w:rsidTr="001A7581">
        <w:trPr>
          <w:trHeight w:val="335"/>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9DACE4E" w14:textId="75F8E2BC" w:rsidR="001A7581" w:rsidRPr="00DA3DB9" w:rsidRDefault="001A7581" w:rsidP="001A7581">
            <w:pPr>
              <w:spacing w:before="40" w:after="40"/>
              <w:rPr>
                <w:color w:val="000000"/>
                <w:sz w:val="22"/>
                <w:szCs w:val="22"/>
                <w:lang w:val="en-GB" w:eastAsia="en-GB"/>
              </w:rPr>
            </w:pPr>
            <w:r>
              <w:rPr>
                <w:color w:val="000000"/>
                <w:sz w:val="22"/>
                <w:szCs w:val="22"/>
                <w:lang w:val="en-GB" w:eastAsia="en-GB"/>
              </w:rPr>
              <w:t>MIL</w:t>
            </w:r>
            <w:r w:rsidRPr="00C14BA5">
              <w:rPr>
                <w:color w:val="000000"/>
                <w:sz w:val="22"/>
                <w:szCs w:val="22"/>
                <w:lang w:val="en-GB" w:eastAsia="en-GB"/>
              </w:rPr>
              <w:t>-0</w:t>
            </w:r>
            <w:r>
              <w:rPr>
                <w:color w:val="000000"/>
                <w:sz w:val="22"/>
                <w:szCs w:val="22"/>
                <w:lang w:val="en-GB" w:eastAsia="en-GB"/>
              </w:rPr>
              <w:t>3</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1A294B59" w14:textId="77777777" w:rsidR="001A7581" w:rsidRDefault="001A7581" w:rsidP="001A7581">
            <w:pPr>
              <w:spacing w:before="40" w:after="40"/>
              <w:rPr>
                <w:color w:val="000000"/>
                <w:sz w:val="22"/>
                <w:szCs w:val="22"/>
                <w:lang w:val="en-GB" w:eastAsia="en-GB"/>
              </w:rPr>
            </w:pPr>
            <w:r>
              <w:rPr>
                <w:color w:val="000000"/>
                <w:sz w:val="22"/>
                <w:szCs w:val="22"/>
                <w:lang w:val="en-GB" w:eastAsia="en-GB"/>
              </w:rPr>
              <w:t>Data Reconciliation</w:t>
            </w:r>
          </w:p>
        </w:tc>
        <w:tc>
          <w:tcPr>
            <w:tcW w:w="2011" w:type="pct"/>
            <w:tcBorders>
              <w:top w:val="single" w:sz="4" w:space="0" w:color="auto"/>
              <w:left w:val="single" w:sz="4" w:space="0" w:color="auto"/>
              <w:bottom w:val="single" w:sz="4" w:space="0" w:color="auto"/>
              <w:right w:val="single" w:sz="4" w:space="0" w:color="auto"/>
            </w:tcBorders>
            <w:shd w:val="clear" w:color="auto" w:fill="auto"/>
          </w:tcPr>
          <w:p w14:paraId="3D3C53F9" w14:textId="77777777" w:rsidR="001A7581" w:rsidRDefault="001A7581" w:rsidP="001A7581">
            <w:pPr>
              <w:spacing w:before="40" w:after="40"/>
              <w:rPr>
                <w:color w:val="000000"/>
                <w:sz w:val="22"/>
                <w:szCs w:val="22"/>
                <w:lang w:eastAsia="en-GB"/>
              </w:rPr>
            </w:pPr>
            <w:r>
              <w:rPr>
                <w:color w:val="000000"/>
                <w:sz w:val="22"/>
                <w:szCs w:val="22"/>
                <w:lang w:eastAsia="en-GB"/>
              </w:rPr>
              <w:t>Ability to reconciliate millers’ data and planter’s data registered in SIFB database.</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4E6E4B9A" w14:textId="77777777" w:rsidR="001A7581" w:rsidRPr="00DA3DB9" w:rsidRDefault="001A7581" w:rsidP="001A7581">
            <w:pPr>
              <w:spacing w:before="40" w:after="40"/>
              <w:rPr>
                <w:color w:val="000000"/>
                <w:sz w:val="22"/>
                <w:szCs w:val="22"/>
                <w:lang w:val="en-GB" w:eastAsia="en-GB"/>
              </w:rPr>
            </w:pPr>
            <w:r>
              <w:rPr>
                <w:color w:val="000000"/>
                <w:sz w:val="22"/>
                <w:szCs w:val="22"/>
                <w:lang w:val="en-GB" w:eastAsia="en-GB"/>
              </w:rPr>
              <w:t>Critical</w:t>
            </w:r>
          </w:p>
        </w:tc>
        <w:tc>
          <w:tcPr>
            <w:tcW w:w="1489" w:type="pct"/>
            <w:tcBorders>
              <w:top w:val="single" w:sz="4" w:space="0" w:color="auto"/>
              <w:left w:val="single" w:sz="4" w:space="0" w:color="auto"/>
              <w:bottom w:val="single" w:sz="4" w:space="0" w:color="auto"/>
              <w:right w:val="single" w:sz="4" w:space="0" w:color="auto"/>
            </w:tcBorders>
            <w:shd w:val="clear" w:color="auto" w:fill="auto"/>
          </w:tcPr>
          <w:p w14:paraId="78572C1B" w14:textId="77777777" w:rsidR="001A7581" w:rsidRPr="00DA3DB9" w:rsidRDefault="001A7581" w:rsidP="001A7581">
            <w:pPr>
              <w:spacing w:before="40" w:after="40"/>
              <w:rPr>
                <w:color w:val="000000"/>
                <w:sz w:val="22"/>
                <w:szCs w:val="22"/>
                <w:lang w:val="en-GB" w:eastAsia="en-GB"/>
              </w:rPr>
            </w:pPr>
          </w:p>
        </w:tc>
      </w:tr>
      <w:tr w:rsidR="001A7581" w:rsidRPr="00DA3DB9" w14:paraId="3BC12233" w14:textId="77777777" w:rsidTr="00154553">
        <w:trPr>
          <w:trHeight w:val="335"/>
        </w:trPr>
        <w:tc>
          <w:tcPr>
            <w:tcW w:w="504" w:type="pct"/>
            <w:shd w:val="clear" w:color="auto" w:fill="auto"/>
          </w:tcPr>
          <w:p w14:paraId="7F295177" w14:textId="1330EAA1" w:rsidR="001A7581" w:rsidRPr="00DA3DB9" w:rsidRDefault="001A7581" w:rsidP="001A7581">
            <w:pPr>
              <w:spacing w:before="40" w:after="40"/>
              <w:rPr>
                <w:color w:val="000000"/>
                <w:sz w:val="22"/>
                <w:szCs w:val="22"/>
                <w:lang w:val="en-GB" w:eastAsia="en-GB"/>
              </w:rPr>
            </w:pPr>
            <w:r>
              <w:rPr>
                <w:color w:val="000000"/>
                <w:sz w:val="22"/>
                <w:szCs w:val="22"/>
                <w:lang w:val="en-GB" w:eastAsia="en-GB"/>
              </w:rPr>
              <w:t>MIL</w:t>
            </w:r>
            <w:r w:rsidRPr="00C14BA5">
              <w:rPr>
                <w:color w:val="000000"/>
                <w:sz w:val="22"/>
                <w:szCs w:val="22"/>
                <w:lang w:val="en-GB" w:eastAsia="en-GB"/>
              </w:rPr>
              <w:t>-0</w:t>
            </w:r>
            <w:r>
              <w:rPr>
                <w:color w:val="000000"/>
                <w:sz w:val="22"/>
                <w:szCs w:val="22"/>
                <w:lang w:val="en-GB" w:eastAsia="en-GB"/>
              </w:rPr>
              <w:t>4</w:t>
            </w:r>
          </w:p>
        </w:tc>
        <w:tc>
          <w:tcPr>
            <w:tcW w:w="575" w:type="pct"/>
            <w:shd w:val="clear" w:color="auto" w:fill="auto"/>
          </w:tcPr>
          <w:p w14:paraId="6F2742F4" w14:textId="569DC5CC" w:rsidR="001A7581" w:rsidRDefault="001A7581" w:rsidP="001A7581">
            <w:pPr>
              <w:spacing w:before="40" w:after="40"/>
              <w:rPr>
                <w:color w:val="000000"/>
                <w:sz w:val="22"/>
                <w:szCs w:val="22"/>
                <w:lang w:val="en-GB" w:eastAsia="en-GB"/>
              </w:rPr>
            </w:pPr>
            <w:r>
              <w:rPr>
                <w:color w:val="000000"/>
                <w:sz w:val="22"/>
                <w:szCs w:val="22"/>
                <w:lang w:val="en-GB" w:eastAsia="en-GB"/>
              </w:rPr>
              <w:t>Data Consistency</w:t>
            </w:r>
          </w:p>
        </w:tc>
        <w:tc>
          <w:tcPr>
            <w:tcW w:w="2011" w:type="pct"/>
            <w:shd w:val="clear" w:color="auto" w:fill="auto"/>
          </w:tcPr>
          <w:p w14:paraId="50408D3D" w14:textId="09FA0BF5" w:rsidR="001A7581" w:rsidRDefault="001A7581" w:rsidP="001A7581">
            <w:pPr>
              <w:spacing w:before="40" w:after="40"/>
              <w:rPr>
                <w:color w:val="000000"/>
                <w:sz w:val="22"/>
                <w:szCs w:val="22"/>
                <w:lang w:eastAsia="en-GB"/>
              </w:rPr>
            </w:pPr>
            <w:r>
              <w:rPr>
                <w:color w:val="000000"/>
                <w:sz w:val="22"/>
                <w:szCs w:val="22"/>
                <w:lang w:eastAsia="en-GB"/>
              </w:rPr>
              <w:t>Identify a</w:t>
            </w:r>
            <w:r w:rsidRPr="00281E1E">
              <w:rPr>
                <w:color w:val="000000"/>
                <w:sz w:val="22"/>
                <w:szCs w:val="22"/>
                <w:lang w:eastAsia="en-GB"/>
              </w:rPr>
              <w:t>ny discrepanc</w:t>
            </w:r>
            <w:r>
              <w:rPr>
                <w:color w:val="000000"/>
                <w:sz w:val="22"/>
                <w:szCs w:val="22"/>
                <w:lang w:eastAsia="en-GB"/>
              </w:rPr>
              <w:t>y</w:t>
            </w:r>
            <w:r w:rsidRPr="00281E1E">
              <w:rPr>
                <w:color w:val="000000"/>
                <w:sz w:val="22"/>
                <w:szCs w:val="22"/>
                <w:lang w:eastAsia="en-GB"/>
              </w:rPr>
              <w:t xml:space="preserve"> between the millers' return and planter records</w:t>
            </w:r>
            <w:r>
              <w:rPr>
                <w:color w:val="000000"/>
                <w:sz w:val="22"/>
                <w:szCs w:val="22"/>
                <w:lang w:eastAsia="en-GB"/>
              </w:rPr>
              <w:t>.</w:t>
            </w:r>
          </w:p>
        </w:tc>
        <w:tc>
          <w:tcPr>
            <w:tcW w:w="421" w:type="pct"/>
            <w:shd w:val="clear" w:color="auto" w:fill="auto"/>
          </w:tcPr>
          <w:p w14:paraId="57774E13" w14:textId="5C438F22" w:rsidR="001A7581" w:rsidRPr="00DA3DB9" w:rsidRDefault="001A7581" w:rsidP="001A7581">
            <w:pPr>
              <w:spacing w:before="40" w:after="40"/>
              <w:rPr>
                <w:color w:val="000000"/>
                <w:sz w:val="22"/>
                <w:szCs w:val="22"/>
                <w:lang w:val="en-GB" w:eastAsia="en-GB"/>
              </w:rPr>
            </w:pPr>
            <w:r>
              <w:rPr>
                <w:color w:val="000000"/>
                <w:sz w:val="22"/>
                <w:szCs w:val="22"/>
                <w:lang w:val="en-GB" w:eastAsia="en-GB"/>
              </w:rPr>
              <w:t>Critical</w:t>
            </w:r>
          </w:p>
        </w:tc>
        <w:tc>
          <w:tcPr>
            <w:tcW w:w="1489" w:type="pct"/>
            <w:shd w:val="clear" w:color="auto" w:fill="auto"/>
          </w:tcPr>
          <w:p w14:paraId="16FB24D8" w14:textId="77777777" w:rsidR="001A7581" w:rsidRPr="00DA3DB9" w:rsidRDefault="001A7581" w:rsidP="001A7581">
            <w:pPr>
              <w:spacing w:before="40" w:after="40"/>
              <w:rPr>
                <w:color w:val="000000"/>
                <w:sz w:val="22"/>
                <w:szCs w:val="22"/>
                <w:lang w:val="en-GB" w:eastAsia="en-GB"/>
              </w:rPr>
            </w:pPr>
          </w:p>
        </w:tc>
      </w:tr>
      <w:tr w:rsidR="001A7581" w:rsidRPr="00DA3DB9" w14:paraId="58F833C7" w14:textId="77777777" w:rsidTr="00154553">
        <w:trPr>
          <w:trHeight w:val="335"/>
        </w:trPr>
        <w:tc>
          <w:tcPr>
            <w:tcW w:w="504" w:type="pct"/>
            <w:shd w:val="clear" w:color="auto" w:fill="auto"/>
          </w:tcPr>
          <w:p w14:paraId="40E57E0D" w14:textId="33FCCBAB" w:rsidR="001A7581" w:rsidRPr="00DA3DB9" w:rsidRDefault="001A7581" w:rsidP="001A7581">
            <w:pPr>
              <w:spacing w:before="40" w:after="40"/>
              <w:rPr>
                <w:color w:val="000000"/>
                <w:sz w:val="22"/>
                <w:szCs w:val="22"/>
                <w:lang w:val="en-GB" w:eastAsia="en-GB"/>
              </w:rPr>
            </w:pPr>
            <w:r>
              <w:rPr>
                <w:color w:val="000000"/>
                <w:sz w:val="22"/>
                <w:szCs w:val="22"/>
                <w:lang w:val="en-GB" w:eastAsia="en-GB"/>
              </w:rPr>
              <w:t>MIL</w:t>
            </w:r>
            <w:r w:rsidRPr="00C14BA5">
              <w:rPr>
                <w:color w:val="000000"/>
                <w:sz w:val="22"/>
                <w:szCs w:val="22"/>
                <w:lang w:val="en-GB" w:eastAsia="en-GB"/>
              </w:rPr>
              <w:t>-0</w:t>
            </w:r>
            <w:r>
              <w:rPr>
                <w:color w:val="000000"/>
                <w:sz w:val="22"/>
                <w:szCs w:val="22"/>
                <w:lang w:val="en-GB" w:eastAsia="en-GB"/>
              </w:rPr>
              <w:t>5</w:t>
            </w:r>
          </w:p>
        </w:tc>
        <w:tc>
          <w:tcPr>
            <w:tcW w:w="575" w:type="pct"/>
            <w:shd w:val="clear" w:color="auto" w:fill="auto"/>
          </w:tcPr>
          <w:p w14:paraId="3F21988E" w14:textId="77777777" w:rsidR="001A7581" w:rsidRDefault="001A7581" w:rsidP="001A7581">
            <w:pPr>
              <w:spacing w:before="40" w:after="40"/>
              <w:rPr>
                <w:color w:val="000000"/>
                <w:sz w:val="22"/>
                <w:szCs w:val="22"/>
                <w:lang w:val="en-GB" w:eastAsia="en-GB"/>
              </w:rPr>
            </w:pPr>
            <w:r>
              <w:rPr>
                <w:color w:val="000000"/>
                <w:sz w:val="22"/>
                <w:szCs w:val="22"/>
                <w:lang w:val="en-GB" w:eastAsia="en-GB"/>
              </w:rPr>
              <w:t>Data Consistency</w:t>
            </w:r>
          </w:p>
        </w:tc>
        <w:tc>
          <w:tcPr>
            <w:tcW w:w="2011" w:type="pct"/>
            <w:shd w:val="clear" w:color="auto" w:fill="auto"/>
          </w:tcPr>
          <w:p w14:paraId="06E665A4" w14:textId="5DD19EF5" w:rsidR="001A7581" w:rsidRDefault="001A7581" w:rsidP="001A7581">
            <w:pPr>
              <w:spacing w:before="40" w:after="40"/>
              <w:rPr>
                <w:color w:val="000000"/>
                <w:sz w:val="22"/>
                <w:szCs w:val="22"/>
                <w:lang w:eastAsia="en-GB"/>
              </w:rPr>
            </w:pPr>
            <w:r>
              <w:rPr>
                <w:color w:val="000000"/>
                <w:sz w:val="22"/>
                <w:szCs w:val="22"/>
                <w:lang w:eastAsia="en-GB"/>
              </w:rPr>
              <w:t>Allowing correction of inconsistent millers’ data, e.g. planter code.</w:t>
            </w:r>
          </w:p>
        </w:tc>
        <w:tc>
          <w:tcPr>
            <w:tcW w:w="421" w:type="pct"/>
            <w:shd w:val="clear" w:color="auto" w:fill="auto"/>
          </w:tcPr>
          <w:p w14:paraId="4FD60730" w14:textId="77777777" w:rsidR="001A7581" w:rsidRPr="00DA3DB9" w:rsidRDefault="001A7581" w:rsidP="001A7581">
            <w:pPr>
              <w:spacing w:before="40" w:after="40"/>
              <w:rPr>
                <w:color w:val="000000"/>
                <w:sz w:val="22"/>
                <w:szCs w:val="22"/>
                <w:lang w:val="en-GB" w:eastAsia="en-GB"/>
              </w:rPr>
            </w:pPr>
            <w:r>
              <w:rPr>
                <w:color w:val="000000"/>
                <w:sz w:val="22"/>
                <w:szCs w:val="22"/>
                <w:lang w:val="en-GB" w:eastAsia="en-GB"/>
              </w:rPr>
              <w:t>Critical</w:t>
            </w:r>
          </w:p>
        </w:tc>
        <w:tc>
          <w:tcPr>
            <w:tcW w:w="1489" w:type="pct"/>
            <w:shd w:val="clear" w:color="auto" w:fill="auto"/>
          </w:tcPr>
          <w:p w14:paraId="60DEA8A2" w14:textId="77777777" w:rsidR="001A7581" w:rsidRPr="00DA3DB9" w:rsidRDefault="001A7581" w:rsidP="001A7581">
            <w:pPr>
              <w:spacing w:before="40" w:after="40"/>
              <w:rPr>
                <w:color w:val="000000"/>
                <w:sz w:val="22"/>
                <w:szCs w:val="22"/>
                <w:lang w:val="en-GB" w:eastAsia="en-GB"/>
              </w:rPr>
            </w:pPr>
          </w:p>
        </w:tc>
      </w:tr>
      <w:tr w:rsidR="001A7581" w:rsidRPr="00DA3DB9" w14:paraId="042704C7" w14:textId="77777777" w:rsidTr="00154553">
        <w:trPr>
          <w:trHeight w:val="335"/>
        </w:trPr>
        <w:tc>
          <w:tcPr>
            <w:tcW w:w="504" w:type="pct"/>
            <w:shd w:val="clear" w:color="auto" w:fill="auto"/>
          </w:tcPr>
          <w:p w14:paraId="731933F5" w14:textId="27A3709F" w:rsidR="001A7581" w:rsidRPr="00DA3DB9" w:rsidRDefault="001A7581" w:rsidP="001A7581">
            <w:pPr>
              <w:spacing w:before="40" w:after="40"/>
              <w:rPr>
                <w:color w:val="000000"/>
                <w:sz w:val="22"/>
                <w:szCs w:val="22"/>
                <w:lang w:val="en-GB" w:eastAsia="en-GB"/>
              </w:rPr>
            </w:pPr>
            <w:r>
              <w:rPr>
                <w:color w:val="000000"/>
                <w:sz w:val="22"/>
                <w:szCs w:val="22"/>
                <w:lang w:val="en-GB" w:eastAsia="en-GB"/>
              </w:rPr>
              <w:t>MIL</w:t>
            </w:r>
            <w:r w:rsidRPr="00C14BA5">
              <w:rPr>
                <w:color w:val="000000"/>
                <w:sz w:val="22"/>
                <w:szCs w:val="22"/>
                <w:lang w:val="en-GB" w:eastAsia="en-GB"/>
              </w:rPr>
              <w:t>-0</w:t>
            </w:r>
            <w:r>
              <w:rPr>
                <w:color w:val="000000"/>
                <w:sz w:val="22"/>
                <w:szCs w:val="22"/>
                <w:lang w:val="en-GB" w:eastAsia="en-GB"/>
              </w:rPr>
              <w:t>6</w:t>
            </w:r>
          </w:p>
        </w:tc>
        <w:tc>
          <w:tcPr>
            <w:tcW w:w="575" w:type="pct"/>
            <w:shd w:val="clear" w:color="auto" w:fill="auto"/>
          </w:tcPr>
          <w:p w14:paraId="28EB3298" w14:textId="3277AB3D" w:rsidR="001A7581" w:rsidRDefault="001A7581" w:rsidP="001A7581">
            <w:pPr>
              <w:spacing w:before="40" w:after="40"/>
              <w:rPr>
                <w:color w:val="000000"/>
                <w:sz w:val="22"/>
                <w:szCs w:val="22"/>
                <w:lang w:val="en-GB" w:eastAsia="en-GB"/>
              </w:rPr>
            </w:pPr>
            <w:r>
              <w:rPr>
                <w:color w:val="000000"/>
                <w:sz w:val="22"/>
                <w:szCs w:val="22"/>
                <w:lang w:val="en-GB" w:eastAsia="en-GB"/>
              </w:rPr>
              <w:t>Reporting</w:t>
            </w:r>
          </w:p>
        </w:tc>
        <w:tc>
          <w:tcPr>
            <w:tcW w:w="2011" w:type="pct"/>
            <w:shd w:val="clear" w:color="auto" w:fill="auto"/>
          </w:tcPr>
          <w:p w14:paraId="6200BCF8" w14:textId="55B140B3" w:rsidR="001A7581" w:rsidRDefault="001A7581" w:rsidP="001A7581">
            <w:pPr>
              <w:spacing w:before="40" w:after="40"/>
              <w:rPr>
                <w:color w:val="000000"/>
                <w:sz w:val="22"/>
                <w:szCs w:val="22"/>
                <w:lang w:eastAsia="en-GB"/>
              </w:rPr>
            </w:pPr>
            <w:r>
              <w:rPr>
                <w:color w:val="000000"/>
                <w:sz w:val="22"/>
                <w:szCs w:val="22"/>
                <w:lang w:eastAsia="en-GB"/>
              </w:rPr>
              <w:t>Provides customizable reports on millers’ data.</w:t>
            </w:r>
          </w:p>
        </w:tc>
        <w:tc>
          <w:tcPr>
            <w:tcW w:w="421" w:type="pct"/>
            <w:shd w:val="clear" w:color="auto" w:fill="auto"/>
          </w:tcPr>
          <w:p w14:paraId="515E686F" w14:textId="77777777" w:rsidR="001A7581" w:rsidRPr="00DA3DB9" w:rsidRDefault="001A7581" w:rsidP="001A7581">
            <w:pPr>
              <w:spacing w:before="40" w:after="40"/>
              <w:rPr>
                <w:color w:val="000000"/>
                <w:sz w:val="22"/>
                <w:szCs w:val="22"/>
                <w:lang w:val="en-GB" w:eastAsia="en-GB"/>
              </w:rPr>
            </w:pPr>
            <w:r>
              <w:rPr>
                <w:color w:val="000000"/>
                <w:sz w:val="22"/>
                <w:szCs w:val="22"/>
                <w:lang w:val="en-GB" w:eastAsia="en-GB"/>
              </w:rPr>
              <w:t>Critical</w:t>
            </w:r>
          </w:p>
        </w:tc>
        <w:tc>
          <w:tcPr>
            <w:tcW w:w="1489" w:type="pct"/>
            <w:shd w:val="clear" w:color="auto" w:fill="auto"/>
          </w:tcPr>
          <w:p w14:paraId="2DD94B35" w14:textId="77777777" w:rsidR="001A7581" w:rsidRPr="00DA3DB9" w:rsidRDefault="001A7581" w:rsidP="001A7581">
            <w:pPr>
              <w:spacing w:before="40" w:after="40"/>
              <w:rPr>
                <w:color w:val="000000"/>
                <w:sz w:val="22"/>
                <w:szCs w:val="22"/>
                <w:lang w:val="en-GB" w:eastAsia="en-GB"/>
              </w:rPr>
            </w:pPr>
          </w:p>
        </w:tc>
      </w:tr>
    </w:tbl>
    <w:p w14:paraId="0C7F0AA7" w14:textId="77777777" w:rsidR="00A311F4" w:rsidRPr="00A311F4" w:rsidRDefault="00A311F4" w:rsidP="00812CD3">
      <w:pPr>
        <w:spacing w:after="160" w:line="259" w:lineRule="auto"/>
        <w:rPr>
          <w:rFonts w:eastAsia="Calibri"/>
          <w:b/>
          <w:bCs/>
          <w:sz w:val="22"/>
          <w:szCs w:val="22"/>
        </w:rPr>
      </w:pPr>
    </w:p>
    <w:p w14:paraId="2C18C082" w14:textId="6B1CF9F8" w:rsidR="00812CD3" w:rsidRPr="00812CD3" w:rsidRDefault="00435CC3" w:rsidP="00812CD3">
      <w:pPr>
        <w:rPr>
          <w:rFonts w:eastAsia="Calibri"/>
          <w:b/>
          <w:bCs/>
          <w:sz w:val="22"/>
          <w:szCs w:val="22"/>
          <w:lang w:val="en-GB" w:eastAsia="en-GB"/>
        </w:rPr>
      </w:pPr>
      <w:bookmarkStart w:id="29" w:name="_Toc82071045"/>
      <w:bookmarkEnd w:id="28"/>
      <w:r>
        <w:rPr>
          <w:rFonts w:eastAsia="Calibri"/>
          <w:b/>
          <w:bCs/>
          <w:sz w:val="22"/>
          <w:szCs w:val="22"/>
          <w:lang w:val="en-GB"/>
        </w:rPr>
        <w:br w:type="page"/>
      </w:r>
    </w:p>
    <w:p w14:paraId="60D9139C" w14:textId="3692C825" w:rsidR="001536F6" w:rsidRDefault="00867FF7" w:rsidP="001536F6">
      <w:pPr>
        <w:pStyle w:val="ListParagraph"/>
        <w:widowControl/>
        <w:numPr>
          <w:ilvl w:val="0"/>
          <w:numId w:val="14"/>
        </w:numPr>
        <w:overflowPunct w:val="0"/>
        <w:autoSpaceDE w:val="0"/>
        <w:autoSpaceDN w:val="0"/>
        <w:adjustRightInd w:val="0"/>
        <w:spacing w:after="240" w:line="259" w:lineRule="auto"/>
        <w:ind w:hanging="720"/>
        <w:textAlignment w:val="baseline"/>
        <w:outlineLvl w:val="1"/>
        <w:rPr>
          <w:rFonts w:eastAsia="Calibri"/>
          <w:b/>
          <w:bCs/>
          <w:szCs w:val="24"/>
          <w:lang w:val="en-GB" w:eastAsia="en-GB"/>
        </w:rPr>
      </w:pPr>
      <w:r w:rsidRPr="00867FF7">
        <w:rPr>
          <w:rFonts w:eastAsia="Calibri"/>
          <w:b/>
          <w:bCs/>
          <w:szCs w:val="24"/>
          <w:lang w:val="en-GB" w:eastAsia="en-GB"/>
        </w:rPr>
        <w:t xml:space="preserve">Occurrence </w:t>
      </w:r>
      <w:r w:rsidR="00003672">
        <w:rPr>
          <w:rFonts w:eastAsia="Calibri"/>
          <w:b/>
          <w:bCs/>
          <w:szCs w:val="24"/>
          <w:lang w:val="en-GB" w:eastAsia="en-GB"/>
        </w:rPr>
        <w:t>Management</w:t>
      </w:r>
    </w:p>
    <w:p w14:paraId="628085BC" w14:textId="455130FA" w:rsidR="001536F6" w:rsidRDefault="001536F6" w:rsidP="00003672">
      <w:pPr>
        <w:rPr>
          <w:lang w:val="en-GB"/>
        </w:rPr>
      </w:pPr>
      <w:r w:rsidRPr="001536F6">
        <w:rPr>
          <w:rFonts w:eastAsia="Calibri"/>
          <w:szCs w:val="24"/>
          <w:lang w:val="en-GB" w:eastAsia="en-GB"/>
        </w:rPr>
        <w:t>T</w:t>
      </w:r>
      <w:r w:rsidRPr="00003672">
        <w:rPr>
          <w:lang w:val="en-GB"/>
        </w:rPr>
        <w:t xml:space="preserve">his section describes the requirements pertaining to </w:t>
      </w:r>
      <w:r w:rsidR="008F1A05">
        <w:rPr>
          <w:lang w:val="en-GB"/>
        </w:rPr>
        <w:t>Occurrence (</w:t>
      </w:r>
      <w:r w:rsidR="003E7BB0">
        <w:rPr>
          <w:lang w:val="en-GB"/>
        </w:rPr>
        <w:t xml:space="preserve">requests and </w:t>
      </w:r>
      <w:r w:rsidRPr="00003672">
        <w:rPr>
          <w:rFonts w:eastAsia="Calibri"/>
        </w:rPr>
        <w:t>complaints</w:t>
      </w:r>
      <w:r w:rsidR="008F1A05">
        <w:rPr>
          <w:rFonts w:eastAsia="Calibri"/>
        </w:rPr>
        <w:t>)</w:t>
      </w:r>
      <w:r w:rsidRPr="00003672">
        <w:rPr>
          <w:rFonts w:eastAsia="Calibri"/>
        </w:rPr>
        <w:t xml:space="preserve"> management</w:t>
      </w:r>
      <w:r w:rsidRPr="00003672">
        <w:rPr>
          <w:lang w:val="en-GB"/>
        </w:rPr>
        <w:t>.</w:t>
      </w:r>
    </w:p>
    <w:p w14:paraId="75231B69" w14:textId="77777777" w:rsidR="00FD14F3" w:rsidRPr="001536F6" w:rsidRDefault="00FD14F3" w:rsidP="00003672">
      <w:pPr>
        <w:rPr>
          <w:rFonts w:eastAsia="Calibri"/>
          <w:szCs w:val="24"/>
          <w:lang w:val="en-GB" w:eastAsia="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702"/>
        <w:gridCol w:w="5385"/>
        <w:gridCol w:w="999"/>
        <w:gridCol w:w="3960"/>
      </w:tblGrid>
      <w:tr w:rsidR="00F6675C" w:rsidRPr="00DA3DB9" w14:paraId="161A6B75" w14:textId="77777777" w:rsidTr="001F3E24">
        <w:trPr>
          <w:trHeight w:val="614"/>
          <w:tblHeader/>
        </w:trPr>
        <w:tc>
          <w:tcPr>
            <w:tcW w:w="477" w:type="pct"/>
            <w:shd w:val="clear" w:color="000000" w:fill="404040"/>
            <w:vAlign w:val="center"/>
            <w:hideMark/>
          </w:tcPr>
          <w:p w14:paraId="01AF14C2" w14:textId="77777777" w:rsidR="00F6675C" w:rsidRPr="00DA3DB9" w:rsidRDefault="00F6675C" w:rsidP="001F3E24">
            <w:pPr>
              <w:jc w:val="center"/>
              <w:rPr>
                <w:color w:val="FFFFFF"/>
                <w:sz w:val="22"/>
                <w:szCs w:val="22"/>
                <w:lang w:val="en-GB" w:eastAsia="en-GB"/>
              </w:rPr>
            </w:pPr>
            <w:r w:rsidRPr="00DA3DB9">
              <w:rPr>
                <w:color w:val="FFFFFF"/>
                <w:sz w:val="22"/>
                <w:szCs w:val="22"/>
                <w:lang w:val="en-GB" w:eastAsia="en-GB"/>
              </w:rPr>
              <w:t>Reference</w:t>
            </w:r>
          </w:p>
        </w:tc>
        <w:tc>
          <w:tcPr>
            <w:tcW w:w="639" w:type="pct"/>
            <w:shd w:val="clear" w:color="000000" w:fill="404040"/>
            <w:vAlign w:val="center"/>
            <w:hideMark/>
          </w:tcPr>
          <w:p w14:paraId="34BC199D" w14:textId="77777777" w:rsidR="00F6675C" w:rsidRPr="00DA3DB9" w:rsidRDefault="00F6675C" w:rsidP="001F3E24">
            <w:pPr>
              <w:jc w:val="center"/>
              <w:rPr>
                <w:color w:val="FFFFFF"/>
                <w:sz w:val="22"/>
                <w:szCs w:val="22"/>
                <w:lang w:val="en-GB" w:eastAsia="en-GB"/>
              </w:rPr>
            </w:pPr>
            <w:r w:rsidRPr="00DA3DB9">
              <w:rPr>
                <w:color w:val="FFFFFF"/>
                <w:sz w:val="22"/>
                <w:szCs w:val="22"/>
                <w:lang w:val="en-GB" w:eastAsia="en-GB"/>
              </w:rPr>
              <w:t>Process/Sub Process</w:t>
            </w:r>
          </w:p>
        </w:tc>
        <w:tc>
          <w:tcPr>
            <w:tcW w:w="2022" w:type="pct"/>
            <w:shd w:val="clear" w:color="000000" w:fill="404040"/>
            <w:vAlign w:val="center"/>
            <w:hideMark/>
          </w:tcPr>
          <w:p w14:paraId="2F2F6C49" w14:textId="77777777" w:rsidR="00F6675C" w:rsidRPr="00DA3DB9" w:rsidRDefault="00F6675C" w:rsidP="001F3E24">
            <w:pPr>
              <w:jc w:val="center"/>
              <w:rPr>
                <w:color w:val="FFFFFF"/>
                <w:sz w:val="22"/>
                <w:szCs w:val="22"/>
                <w:lang w:val="en-GB" w:eastAsia="en-GB"/>
              </w:rPr>
            </w:pPr>
            <w:r w:rsidRPr="00DA3DB9">
              <w:rPr>
                <w:color w:val="FFFFFF"/>
                <w:sz w:val="22"/>
                <w:szCs w:val="22"/>
                <w:lang w:val="en-GB" w:eastAsia="en-GB"/>
              </w:rPr>
              <w:t>Requirement description</w:t>
            </w:r>
          </w:p>
        </w:tc>
        <w:tc>
          <w:tcPr>
            <w:tcW w:w="375" w:type="pct"/>
            <w:shd w:val="clear" w:color="000000" w:fill="404040"/>
            <w:vAlign w:val="center"/>
            <w:hideMark/>
          </w:tcPr>
          <w:p w14:paraId="495A0B9A" w14:textId="77777777" w:rsidR="00F6675C" w:rsidRPr="00DA3DB9" w:rsidRDefault="00F6675C" w:rsidP="001F3E24">
            <w:pPr>
              <w:jc w:val="center"/>
              <w:rPr>
                <w:color w:val="FFFFFF"/>
                <w:sz w:val="22"/>
                <w:szCs w:val="22"/>
                <w:lang w:val="en-GB" w:eastAsia="en-GB"/>
              </w:rPr>
            </w:pPr>
            <w:r w:rsidRPr="00DA3DB9">
              <w:rPr>
                <w:color w:val="FFFFFF"/>
                <w:sz w:val="22"/>
                <w:szCs w:val="22"/>
                <w:lang w:val="en-GB" w:eastAsia="en-GB"/>
              </w:rPr>
              <w:t>Priority</w:t>
            </w:r>
          </w:p>
        </w:tc>
        <w:tc>
          <w:tcPr>
            <w:tcW w:w="1487" w:type="pct"/>
            <w:shd w:val="clear" w:color="000000" w:fill="404040"/>
            <w:vAlign w:val="center"/>
          </w:tcPr>
          <w:p w14:paraId="1E7C000B" w14:textId="77777777" w:rsidR="00F6675C" w:rsidRPr="00DA3DB9" w:rsidRDefault="00F6675C" w:rsidP="001F3E24">
            <w:pPr>
              <w:jc w:val="center"/>
              <w:rPr>
                <w:color w:val="FFFFFF"/>
                <w:sz w:val="22"/>
                <w:szCs w:val="22"/>
                <w:lang w:val="en-GB" w:eastAsia="en-GB"/>
              </w:rPr>
            </w:pPr>
            <w:r w:rsidRPr="00DA3DB9">
              <w:rPr>
                <w:color w:val="FFFFFF"/>
                <w:sz w:val="22"/>
                <w:szCs w:val="22"/>
                <w:lang w:val="en-GB" w:eastAsia="en-GB"/>
              </w:rPr>
              <w:t>Bidder’s comments</w:t>
            </w:r>
          </w:p>
        </w:tc>
      </w:tr>
      <w:tr w:rsidR="00F6675C" w:rsidRPr="00DA3DB9" w14:paraId="08693A23" w14:textId="77777777" w:rsidTr="001F3E24">
        <w:trPr>
          <w:trHeight w:val="401"/>
          <w:tblHeader/>
        </w:trPr>
        <w:tc>
          <w:tcPr>
            <w:tcW w:w="477" w:type="pct"/>
            <w:shd w:val="clear" w:color="auto" w:fill="FFFF00"/>
            <w:vAlign w:val="center"/>
          </w:tcPr>
          <w:p w14:paraId="0E992998" w14:textId="77777777" w:rsidR="00F6675C" w:rsidRPr="00DA3DB9" w:rsidRDefault="00F6675C" w:rsidP="001F3E24">
            <w:pPr>
              <w:jc w:val="center"/>
              <w:rPr>
                <w:color w:val="000000"/>
                <w:sz w:val="22"/>
                <w:szCs w:val="22"/>
                <w:lang w:val="en-GB" w:eastAsia="en-GB"/>
              </w:rPr>
            </w:pPr>
          </w:p>
        </w:tc>
        <w:tc>
          <w:tcPr>
            <w:tcW w:w="639" w:type="pct"/>
            <w:shd w:val="clear" w:color="auto" w:fill="FFFF00"/>
            <w:vAlign w:val="center"/>
          </w:tcPr>
          <w:p w14:paraId="24DD67A4" w14:textId="77777777" w:rsidR="00F6675C" w:rsidRPr="00DA3DB9" w:rsidRDefault="00F6675C" w:rsidP="001F3E24">
            <w:pPr>
              <w:rPr>
                <w:color w:val="000000"/>
                <w:sz w:val="22"/>
                <w:szCs w:val="22"/>
                <w:lang w:val="en-GB" w:eastAsia="en-GB"/>
              </w:rPr>
            </w:pPr>
          </w:p>
        </w:tc>
        <w:tc>
          <w:tcPr>
            <w:tcW w:w="2022" w:type="pct"/>
            <w:shd w:val="clear" w:color="auto" w:fill="FFFF00"/>
            <w:vAlign w:val="center"/>
          </w:tcPr>
          <w:p w14:paraId="5CDDB3A0" w14:textId="77777777" w:rsidR="00F6675C" w:rsidRPr="00DA3DB9" w:rsidRDefault="00F6675C" w:rsidP="001F3E24">
            <w:pPr>
              <w:rPr>
                <w:color w:val="000000"/>
                <w:sz w:val="22"/>
                <w:szCs w:val="22"/>
                <w:lang w:val="en-GB" w:eastAsia="en-GB"/>
              </w:rPr>
            </w:pPr>
            <w:r w:rsidRPr="00DA3DB9">
              <w:rPr>
                <w:color w:val="000000"/>
                <w:sz w:val="22"/>
                <w:szCs w:val="22"/>
                <w:lang w:val="en-GB" w:eastAsia="en-GB"/>
              </w:rPr>
              <w:t>System shall:</w:t>
            </w:r>
          </w:p>
        </w:tc>
        <w:tc>
          <w:tcPr>
            <w:tcW w:w="375" w:type="pct"/>
            <w:shd w:val="clear" w:color="auto" w:fill="FFFF00"/>
            <w:vAlign w:val="center"/>
          </w:tcPr>
          <w:p w14:paraId="4040F20B" w14:textId="77777777" w:rsidR="00F6675C" w:rsidRPr="00DA3DB9" w:rsidRDefault="00F6675C" w:rsidP="001F3E24">
            <w:pPr>
              <w:jc w:val="center"/>
              <w:rPr>
                <w:color w:val="000000"/>
                <w:sz w:val="22"/>
                <w:szCs w:val="22"/>
                <w:lang w:val="en-GB" w:eastAsia="en-GB"/>
              </w:rPr>
            </w:pPr>
          </w:p>
        </w:tc>
        <w:tc>
          <w:tcPr>
            <w:tcW w:w="1487" w:type="pct"/>
            <w:shd w:val="clear" w:color="auto" w:fill="FFFF00"/>
          </w:tcPr>
          <w:p w14:paraId="16925F93" w14:textId="77777777" w:rsidR="00F6675C" w:rsidRPr="00DA3DB9" w:rsidRDefault="00F6675C" w:rsidP="001F3E24">
            <w:pPr>
              <w:jc w:val="center"/>
              <w:rPr>
                <w:color w:val="000000"/>
                <w:sz w:val="22"/>
                <w:szCs w:val="22"/>
                <w:lang w:val="en-GB" w:eastAsia="en-GB"/>
              </w:rPr>
            </w:pPr>
            <w:r>
              <w:rPr>
                <w:color w:val="000000"/>
                <w:sz w:val="22"/>
                <w:szCs w:val="22"/>
                <w:lang w:val="en-GB" w:eastAsia="en-GB"/>
              </w:rPr>
              <w:t>C</w:t>
            </w:r>
            <w:r>
              <w:rPr>
                <w:color w:val="000000"/>
                <w:szCs w:val="22"/>
                <w:lang w:val="en-GB" w:eastAsia="en-GB"/>
              </w:rPr>
              <w:t xml:space="preserve"> / NC / PC</w:t>
            </w:r>
          </w:p>
        </w:tc>
      </w:tr>
      <w:tr w:rsidR="003E0533" w:rsidRPr="00DA3DB9" w14:paraId="2D168806" w14:textId="77777777" w:rsidTr="001F3E24">
        <w:trPr>
          <w:trHeight w:val="760"/>
        </w:trPr>
        <w:tc>
          <w:tcPr>
            <w:tcW w:w="477" w:type="pct"/>
            <w:tcBorders>
              <w:top w:val="single" w:sz="4" w:space="0" w:color="auto"/>
              <w:left w:val="single" w:sz="4" w:space="0" w:color="auto"/>
              <w:bottom w:val="single" w:sz="4" w:space="0" w:color="auto"/>
              <w:right w:val="single" w:sz="4" w:space="0" w:color="auto"/>
            </w:tcBorders>
            <w:shd w:val="clear" w:color="auto" w:fill="auto"/>
          </w:tcPr>
          <w:p w14:paraId="78C71C57" w14:textId="6381C801" w:rsidR="003E0533" w:rsidRPr="00DA3DB9" w:rsidRDefault="001E6488" w:rsidP="001F3E24">
            <w:pPr>
              <w:spacing w:before="40" w:after="40"/>
              <w:rPr>
                <w:color w:val="000000"/>
                <w:sz w:val="22"/>
                <w:szCs w:val="22"/>
                <w:lang w:val="en-GB" w:eastAsia="en-GB"/>
              </w:rPr>
            </w:pPr>
            <w:r>
              <w:rPr>
                <w:color w:val="000000"/>
                <w:sz w:val="22"/>
                <w:szCs w:val="22"/>
                <w:lang w:val="en-GB" w:eastAsia="en-GB"/>
              </w:rPr>
              <w:t>COM</w:t>
            </w:r>
            <w:r w:rsidR="003E0533">
              <w:rPr>
                <w:color w:val="000000"/>
                <w:sz w:val="22"/>
                <w:szCs w:val="22"/>
                <w:lang w:val="en-GB" w:eastAsia="en-GB"/>
              </w:rPr>
              <w:t>-</w:t>
            </w:r>
            <w:r>
              <w:rPr>
                <w:color w:val="000000"/>
                <w:sz w:val="22"/>
                <w:szCs w:val="22"/>
                <w:lang w:val="en-GB" w:eastAsia="en-GB"/>
              </w:rPr>
              <w:t>01</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09972926" w14:textId="26036E05" w:rsidR="003E0533" w:rsidRPr="00DA3DB9" w:rsidRDefault="00867FF7" w:rsidP="001F3E24">
            <w:pPr>
              <w:spacing w:before="40" w:after="40"/>
              <w:rPr>
                <w:color w:val="000000"/>
                <w:sz w:val="22"/>
                <w:szCs w:val="22"/>
                <w:lang w:val="en-GB" w:eastAsia="en-GB"/>
              </w:rPr>
            </w:pPr>
            <w:r>
              <w:rPr>
                <w:color w:val="000000"/>
                <w:sz w:val="22"/>
                <w:szCs w:val="22"/>
                <w:lang w:val="en-GB" w:eastAsia="en-GB"/>
              </w:rPr>
              <w:t xml:space="preserve">Occurrence </w:t>
            </w:r>
            <w:r w:rsidR="003E0533">
              <w:rPr>
                <w:color w:val="000000"/>
                <w:sz w:val="22"/>
                <w:szCs w:val="22"/>
                <w:lang w:val="en-GB" w:eastAsia="en-GB"/>
              </w:rPr>
              <w:t>Creation</w:t>
            </w:r>
          </w:p>
        </w:tc>
        <w:tc>
          <w:tcPr>
            <w:tcW w:w="2022" w:type="pct"/>
            <w:tcBorders>
              <w:top w:val="single" w:sz="4" w:space="0" w:color="auto"/>
              <w:left w:val="single" w:sz="4" w:space="0" w:color="auto"/>
              <w:bottom w:val="single" w:sz="4" w:space="0" w:color="auto"/>
              <w:right w:val="single" w:sz="4" w:space="0" w:color="auto"/>
            </w:tcBorders>
            <w:shd w:val="clear" w:color="auto" w:fill="auto"/>
          </w:tcPr>
          <w:p w14:paraId="07124DE1" w14:textId="77777777" w:rsidR="003E0533" w:rsidRPr="00DA3DB9" w:rsidRDefault="003E0533" w:rsidP="001F3E24">
            <w:pPr>
              <w:spacing w:before="40" w:after="40"/>
              <w:rPr>
                <w:color w:val="000000"/>
                <w:sz w:val="22"/>
                <w:szCs w:val="22"/>
                <w:lang w:val="en-GB" w:eastAsia="en-GB"/>
              </w:rPr>
            </w:pPr>
            <w:r w:rsidRPr="00DA3DB9">
              <w:rPr>
                <w:color w:val="000000"/>
                <w:sz w:val="22"/>
                <w:szCs w:val="22"/>
                <w:lang w:val="en-GB" w:eastAsia="en-GB"/>
              </w:rPr>
              <w:t xml:space="preserve">Allow </w:t>
            </w:r>
            <w:r>
              <w:rPr>
                <w:color w:val="000000"/>
                <w:sz w:val="22"/>
                <w:szCs w:val="22"/>
                <w:lang w:val="en-GB" w:eastAsia="en-GB"/>
              </w:rPr>
              <w:t>staff to c</w:t>
            </w:r>
            <w:r w:rsidRPr="00DA3DB9">
              <w:rPr>
                <w:color w:val="000000"/>
                <w:sz w:val="22"/>
                <w:szCs w:val="22"/>
                <w:lang w:val="en-GB" w:eastAsia="en-GB"/>
              </w:rPr>
              <w:t>reat</w:t>
            </w:r>
            <w:r>
              <w:rPr>
                <w:color w:val="000000"/>
                <w:sz w:val="22"/>
                <w:szCs w:val="22"/>
                <w:lang w:val="en-GB" w:eastAsia="en-GB"/>
              </w:rPr>
              <w:t>e and submit a</w:t>
            </w:r>
            <w:r w:rsidRPr="00DA3DB9">
              <w:rPr>
                <w:color w:val="000000"/>
                <w:sz w:val="22"/>
                <w:szCs w:val="22"/>
                <w:lang w:val="en-GB" w:eastAsia="en-GB"/>
              </w:rPr>
              <w:t xml:space="preserve"> </w:t>
            </w:r>
            <w:r>
              <w:rPr>
                <w:color w:val="000000"/>
                <w:sz w:val="22"/>
                <w:szCs w:val="22"/>
                <w:lang w:val="en-GB" w:eastAsia="en-GB"/>
              </w:rPr>
              <w:t xml:space="preserve">request / </w:t>
            </w:r>
            <w:r w:rsidRPr="00DA3DB9">
              <w:rPr>
                <w:color w:val="000000"/>
                <w:sz w:val="22"/>
                <w:szCs w:val="22"/>
                <w:lang w:val="en-GB" w:eastAsia="en-GB"/>
              </w:rPr>
              <w:t>complaint by capturing the following information at a minimum:</w:t>
            </w:r>
          </w:p>
          <w:p w14:paraId="6442779E" w14:textId="77777777" w:rsidR="003E0533" w:rsidRPr="00DA3DB9" w:rsidRDefault="003E0533" w:rsidP="00E23952">
            <w:pPr>
              <w:pStyle w:val="ListParagraph"/>
              <w:widowControl/>
              <w:numPr>
                <w:ilvl w:val="0"/>
                <w:numId w:val="66"/>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Date (automatically generated by the system)</w:t>
            </w:r>
          </w:p>
          <w:p w14:paraId="64F3E228" w14:textId="77777777" w:rsidR="003E0533" w:rsidRPr="00DA3DB9" w:rsidRDefault="003E0533" w:rsidP="00E23952">
            <w:pPr>
              <w:pStyle w:val="ListParagraph"/>
              <w:widowControl/>
              <w:numPr>
                <w:ilvl w:val="0"/>
                <w:numId w:val="66"/>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Request number (automatically generated by the system)</w:t>
            </w:r>
          </w:p>
          <w:p w14:paraId="7B37F8BC" w14:textId="77777777" w:rsidR="003E0533" w:rsidRPr="00DA3DB9" w:rsidRDefault="003E0533" w:rsidP="00E23952">
            <w:pPr>
              <w:pStyle w:val="ListParagraph"/>
              <w:widowControl/>
              <w:numPr>
                <w:ilvl w:val="0"/>
                <w:numId w:val="66"/>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 xml:space="preserve">Complainant </w:t>
            </w:r>
            <w:r>
              <w:rPr>
                <w:color w:val="000000"/>
                <w:sz w:val="22"/>
                <w:szCs w:val="22"/>
                <w:lang w:val="en-GB" w:eastAsia="en-GB"/>
              </w:rPr>
              <w:t>details</w:t>
            </w:r>
            <w:r w:rsidRPr="00DA3DB9">
              <w:rPr>
                <w:color w:val="000000"/>
                <w:sz w:val="22"/>
                <w:szCs w:val="22"/>
                <w:lang w:val="en-GB" w:eastAsia="en-GB"/>
              </w:rPr>
              <w:t xml:space="preserve"> (</w:t>
            </w:r>
            <w:r>
              <w:rPr>
                <w:color w:val="000000"/>
                <w:sz w:val="22"/>
                <w:szCs w:val="22"/>
                <w:lang w:val="en-GB" w:eastAsia="en-GB"/>
              </w:rPr>
              <w:t>to be retrieved by the system from complainant NID</w:t>
            </w:r>
            <w:r w:rsidRPr="00DA3DB9">
              <w:rPr>
                <w:color w:val="000000"/>
                <w:sz w:val="22"/>
                <w:szCs w:val="22"/>
                <w:lang w:val="en-GB" w:eastAsia="en-GB"/>
              </w:rPr>
              <w:t>)</w:t>
            </w:r>
          </w:p>
          <w:p w14:paraId="2D4E4D31" w14:textId="77777777" w:rsidR="003E0533" w:rsidRPr="00DA3DB9" w:rsidRDefault="003E0533" w:rsidP="00E23952">
            <w:pPr>
              <w:pStyle w:val="ListParagraph"/>
              <w:widowControl/>
              <w:numPr>
                <w:ilvl w:val="0"/>
                <w:numId w:val="66"/>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 xml:space="preserve">Category </w:t>
            </w:r>
            <w:r>
              <w:rPr>
                <w:color w:val="000000"/>
                <w:sz w:val="22"/>
                <w:szCs w:val="22"/>
                <w:lang w:val="en-GB" w:eastAsia="en-GB"/>
              </w:rPr>
              <w:t>of request / complaint</w:t>
            </w:r>
          </w:p>
          <w:p w14:paraId="2FF4253F" w14:textId="7DAB5523" w:rsidR="003E0533" w:rsidRPr="00DA3DB9" w:rsidRDefault="003E0533" w:rsidP="00E23952">
            <w:pPr>
              <w:pStyle w:val="ListParagraph"/>
              <w:widowControl/>
              <w:numPr>
                <w:ilvl w:val="0"/>
                <w:numId w:val="66"/>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 xml:space="preserve">Description of </w:t>
            </w:r>
            <w:r>
              <w:rPr>
                <w:color w:val="000000"/>
                <w:sz w:val="22"/>
                <w:szCs w:val="22"/>
                <w:lang w:val="en-GB" w:eastAsia="en-GB"/>
              </w:rPr>
              <w:t xml:space="preserve">request / </w:t>
            </w:r>
            <w:r w:rsidRPr="00DA3DB9">
              <w:rPr>
                <w:color w:val="000000"/>
                <w:sz w:val="22"/>
                <w:szCs w:val="22"/>
                <w:lang w:val="en-GB" w:eastAsia="en-GB"/>
              </w:rPr>
              <w:t>complaint</w:t>
            </w:r>
          </w:p>
          <w:p w14:paraId="4445B090" w14:textId="77777777" w:rsidR="003E0533" w:rsidRPr="009062DA" w:rsidRDefault="003E0533" w:rsidP="001F3E24">
            <w:pPr>
              <w:rPr>
                <w:color w:val="000000"/>
                <w:sz w:val="22"/>
                <w:szCs w:val="22"/>
                <w:lang w:val="en-GB" w:eastAsia="en-GB"/>
              </w:rPr>
            </w:pP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40935383" w14:textId="77777777" w:rsidR="003E0533" w:rsidRPr="00DA3DB9" w:rsidRDefault="003E0533" w:rsidP="001F3E24">
            <w:pPr>
              <w:spacing w:before="40" w:after="40"/>
              <w:rPr>
                <w:color w:val="000000"/>
                <w:sz w:val="22"/>
                <w:szCs w:val="22"/>
                <w:lang w:val="en-GB" w:eastAsia="en-GB"/>
              </w:rPr>
            </w:pPr>
            <w:r w:rsidRPr="00DA3DB9">
              <w:rPr>
                <w:color w:val="000000"/>
                <w:sz w:val="22"/>
                <w:szCs w:val="22"/>
                <w:lang w:val="en-GB" w:eastAsia="en-GB"/>
              </w:rPr>
              <w:t>Critical</w:t>
            </w:r>
          </w:p>
        </w:tc>
        <w:tc>
          <w:tcPr>
            <w:tcW w:w="1487" w:type="pct"/>
            <w:tcBorders>
              <w:top w:val="single" w:sz="4" w:space="0" w:color="auto"/>
              <w:left w:val="single" w:sz="4" w:space="0" w:color="auto"/>
              <w:bottom w:val="single" w:sz="4" w:space="0" w:color="auto"/>
              <w:right w:val="single" w:sz="4" w:space="0" w:color="auto"/>
            </w:tcBorders>
            <w:shd w:val="clear" w:color="auto" w:fill="auto"/>
          </w:tcPr>
          <w:p w14:paraId="6EF7A234" w14:textId="77777777" w:rsidR="003E0533" w:rsidRPr="00DA3DB9" w:rsidRDefault="003E0533" w:rsidP="001F3E24">
            <w:pPr>
              <w:spacing w:before="40" w:after="40"/>
              <w:rPr>
                <w:color w:val="000000"/>
                <w:sz w:val="22"/>
                <w:szCs w:val="22"/>
                <w:lang w:val="en-GB" w:eastAsia="en-GB"/>
              </w:rPr>
            </w:pPr>
          </w:p>
        </w:tc>
      </w:tr>
      <w:tr w:rsidR="00E92C30" w:rsidRPr="00DA3DB9" w14:paraId="1A99F9D7" w14:textId="77777777" w:rsidTr="001F3E24">
        <w:trPr>
          <w:trHeight w:val="760"/>
        </w:trPr>
        <w:tc>
          <w:tcPr>
            <w:tcW w:w="477" w:type="pct"/>
            <w:shd w:val="clear" w:color="auto" w:fill="auto"/>
          </w:tcPr>
          <w:p w14:paraId="66068001" w14:textId="686FEED6" w:rsidR="00E92C30" w:rsidRPr="00DA3DB9" w:rsidRDefault="00E92C30" w:rsidP="00E92C30">
            <w:pPr>
              <w:spacing w:before="40" w:after="40"/>
              <w:rPr>
                <w:color w:val="000000"/>
                <w:sz w:val="22"/>
                <w:szCs w:val="22"/>
                <w:lang w:val="en-GB" w:eastAsia="en-GB"/>
              </w:rPr>
            </w:pPr>
            <w:r w:rsidRPr="00E01EE2">
              <w:rPr>
                <w:color w:val="000000"/>
                <w:sz w:val="22"/>
                <w:szCs w:val="22"/>
                <w:lang w:val="en-GB" w:eastAsia="en-GB"/>
              </w:rPr>
              <w:t>COM-0</w:t>
            </w:r>
            <w:r>
              <w:rPr>
                <w:color w:val="000000"/>
                <w:sz w:val="22"/>
                <w:szCs w:val="22"/>
                <w:lang w:val="en-GB" w:eastAsia="en-GB"/>
              </w:rPr>
              <w:t>2</w:t>
            </w:r>
          </w:p>
        </w:tc>
        <w:tc>
          <w:tcPr>
            <w:tcW w:w="639" w:type="pct"/>
            <w:shd w:val="clear" w:color="auto" w:fill="auto"/>
          </w:tcPr>
          <w:p w14:paraId="2269873F" w14:textId="23E2E16E" w:rsidR="00E92C30" w:rsidRPr="00DA3DB9" w:rsidRDefault="00867FF7" w:rsidP="00E92C30">
            <w:pPr>
              <w:spacing w:before="40" w:after="40"/>
              <w:rPr>
                <w:color w:val="000000"/>
                <w:sz w:val="22"/>
                <w:szCs w:val="22"/>
                <w:lang w:val="en-GB" w:eastAsia="en-GB"/>
              </w:rPr>
            </w:pPr>
            <w:r>
              <w:rPr>
                <w:color w:val="000000"/>
                <w:sz w:val="22"/>
                <w:szCs w:val="22"/>
                <w:lang w:val="en-GB" w:eastAsia="en-GB"/>
              </w:rPr>
              <w:t xml:space="preserve">Occurrence </w:t>
            </w:r>
            <w:r w:rsidR="00E92C30">
              <w:rPr>
                <w:color w:val="000000"/>
                <w:sz w:val="22"/>
                <w:szCs w:val="22"/>
                <w:lang w:val="en-GB" w:eastAsia="en-GB"/>
              </w:rPr>
              <w:t>Handling</w:t>
            </w:r>
          </w:p>
        </w:tc>
        <w:tc>
          <w:tcPr>
            <w:tcW w:w="2022" w:type="pct"/>
            <w:shd w:val="clear" w:color="auto" w:fill="auto"/>
          </w:tcPr>
          <w:p w14:paraId="2E7020E5" w14:textId="0A597BD2" w:rsidR="00E92C30" w:rsidRPr="00DA3DB9" w:rsidRDefault="00E92C30" w:rsidP="00E92C30">
            <w:pPr>
              <w:spacing w:before="40" w:after="40"/>
              <w:rPr>
                <w:color w:val="000000"/>
                <w:sz w:val="22"/>
                <w:szCs w:val="22"/>
                <w:lang w:val="en-GB" w:eastAsia="en-GB"/>
              </w:rPr>
            </w:pPr>
            <w:r w:rsidRPr="00DA3DB9">
              <w:rPr>
                <w:color w:val="000000"/>
                <w:sz w:val="22"/>
                <w:szCs w:val="22"/>
                <w:lang w:val="en-GB" w:eastAsia="en-GB"/>
              </w:rPr>
              <w:t>Allow the creation of tasks (within a request</w:t>
            </w:r>
            <w:r>
              <w:rPr>
                <w:color w:val="000000"/>
                <w:sz w:val="22"/>
                <w:szCs w:val="22"/>
                <w:lang w:val="en-GB" w:eastAsia="en-GB"/>
              </w:rPr>
              <w:t xml:space="preserve"> / complaint</w:t>
            </w:r>
            <w:r w:rsidRPr="00DA3DB9">
              <w:rPr>
                <w:color w:val="000000"/>
                <w:sz w:val="22"/>
                <w:szCs w:val="22"/>
                <w:lang w:val="en-GB" w:eastAsia="en-GB"/>
              </w:rPr>
              <w:t xml:space="preserve">) and assignment to specific </w:t>
            </w:r>
            <w:r>
              <w:rPr>
                <w:color w:val="000000"/>
                <w:sz w:val="22"/>
                <w:szCs w:val="22"/>
                <w:lang w:val="en-GB" w:eastAsia="en-GB"/>
              </w:rPr>
              <w:t>SIFB staff</w:t>
            </w:r>
            <w:r w:rsidRPr="00DA3DB9">
              <w:rPr>
                <w:color w:val="000000"/>
                <w:sz w:val="22"/>
                <w:szCs w:val="22"/>
                <w:lang w:val="en-GB" w:eastAsia="en-GB"/>
              </w:rPr>
              <w:t xml:space="preserve"> for action. Tasks shall include the following information:</w:t>
            </w:r>
          </w:p>
          <w:p w14:paraId="1EAAC018" w14:textId="77777777" w:rsidR="00E92C30" w:rsidRPr="00DA3DB9" w:rsidRDefault="00E92C30" w:rsidP="00E23952">
            <w:pPr>
              <w:pStyle w:val="ListParagraph"/>
              <w:widowControl/>
              <w:numPr>
                <w:ilvl w:val="0"/>
                <w:numId w:val="67"/>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Date opened</w:t>
            </w:r>
          </w:p>
          <w:p w14:paraId="17981676" w14:textId="77777777" w:rsidR="00E92C30" w:rsidRPr="00DA3DB9" w:rsidRDefault="00E92C30" w:rsidP="00E23952">
            <w:pPr>
              <w:pStyle w:val="ListParagraph"/>
              <w:widowControl/>
              <w:numPr>
                <w:ilvl w:val="0"/>
                <w:numId w:val="67"/>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Task description</w:t>
            </w:r>
          </w:p>
          <w:p w14:paraId="40A27A1E" w14:textId="77777777" w:rsidR="00E92C30" w:rsidRPr="00DA3DB9" w:rsidRDefault="00E92C30" w:rsidP="00E23952">
            <w:pPr>
              <w:pStyle w:val="ListParagraph"/>
              <w:widowControl/>
              <w:numPr>
                <w:ilvl w:val="0"/>
                <w:numId w:val="67"/>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Assigned user</w:t>
            </w:r>
          </w:p>
          <w:p w14:paraId="2A485054" w14:textId="77777777" w:rsidR="00E92C30" w:rsidRDefault="00E92C30" w:rsidP="00E23952">
            <w:pPr>
              <w:pStyle w:val="ListParagraph"/>
              <w:widowControl/>
              <w:numPr>
                <w:ilvl w:val="0"/>
                <w:numId w:val="67"/>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Actions taken</w:t>
            </w:r>
          </w:p>
          <w:p w14:paraId="45765068" w14:textId="01B57B50" w:rsidR="00E92C30" w:rsidRPr="00DA3DB9" w:rsidRDefault="00E92C30" w:rsidP="00E23952">
            <w:pPr>
              <w:pStyle w:val="ListParagraph"/>
              <w:widowControl/>
              <w:numPr>
                <w:ilvl w:val="0"/>
                <w:numId w:val="67"/>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Date closed</w:t>
            </w:r>
          </w:p>
        </w:tc>
        <w:tc>
          <w:tcPr>
            <w:tcW w:w="375" w:type="pct"/>
            <w:shd w:val="clear" w:color="auto" w:fill="auto"/>
          </w:tcPr>
          <w:p w14:paraId="66F77B6C" w14:textId="3D61ED23" w:rsidR="00E92C30" w:rsidRPr="00DA3DB9" w:rsidRDefault="00E92C30" w:rsidP="00E92C30">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3F46CFAD" w14:textId="77777777" w:rsidR="00E92C30" w:rsidRPr="00DA3DB9" w:rsidRDefault="00E92C30" w:rsidP="00E92C30">
            <w:pPr>
              <w:spacing w:before="40" w:after="40"/>
              <w:rPr>
                <w:color w:val="000000"/>
                <w:sz w:val="22"/>
                <w:szCs w:val="22"/>
                <w:lang w:val="en-GB" w:eastAsia="en-GB"/>
              </w:rPr>
            </w:pPr>
          </w:p>
        </w:tc>
      </w:tr>
      <w:tr w:rsidR="00E92C30" w:rsidRPr="00DA3DB9" w14:paraId="31E93603" w14:textId="77777777" w:rsidTr="001F3E24">
        <w:trPr>
          <w:trHeight w:val="760"/>
        </w:trPr>
        <w:tc>
          <w:tcPr>
            <w:tcW w:w="477" w:type="pct"/>
            <w:shd w:val="clear" w:color="auto" w:fill="auto"/>
          </w:tcPr>
          <w:p w14:paraId="2AE1BE86" w14:textId="5BE56C2B" w:rsidR="00E92C30" w:rsidRPr="00DA3DB9" w:rsidRDefault="00E92C30" w:rsidP="00E92C30">
            <w:pPr>
              <w:spacing w:before="40" w:after="40"/>
              <w:rPr>
                <w:color w:val="000000"/>
                <w:sz w:val="22"/>
                <w:szCs w:val="22"/>
                <w:lang w:val="en-GB" w:eastAsia="en-GB"/>
              </w:rPr>
            </w:pPr>
            <w:r w:rsidRPr="00E01EE2">
              <w:rPr>
                <w:color w:val="000000"/>
                <w:sz w:val="22"/>
                <w:szCs w:val="22"/>
                <w:lang w:val="en-GB" w:eastAsia="en-GB"/>
              </w:rPr>
              <w:t>COM-0</w:t>
            </w:r>
            <w:r>
              <w:rPr>
                <w:color w:val="000000"/>
                <w:sz w:val="22"/>
                <w:szCs w:val="22"/>
                <w:lang w:val="en-GB" w:eastAsia="en-GB"/>
              </w:rPr>
              <w:t>3</w:t>
            </w:r>
          </w:p>
        </w:tc>
        <w:tc>
          <w:tcPr>
            <w:tcW w:w="639" w:type="pct"/>
            <w:shd w:val="clear" w:color="auto" w:fill="auto"/>
          </w:tcPr>
          <w:p w14:paraId="3156F319" w14:textId="6BB1A311" w:rsidR="00E92C30" w:rsidRPr="00DA3DB9" w:rsidRDefault="00E92C30" w:rsidP="00E92C30">
            <w:pPr>
              <w:spacing w:before="40" w:after="40"/>
              <w:rPr>
                <w:color w:val="000000"/>
                <w:sz w:val="22"/>
                <w:szCs w:val="22"/>
                <w:lang w:val="en-GB" w:eastAsia="en-GB"/>
              </w:rPr>
            </w:pPr>
            <w:r w:rsidRPr="00DA3DB9">
              <w:rPr>
                <w:color w:val="000000"/>
                <w:sz w:val="22"/>
                <w:szCs w:val="22"/>
                <w:lang w:val="en-GB" w:eastAsia="en-GB"/>
              </w:rPr>
              <w:t>Document upload</w:t>
            </w:r>
          </w:p>
        </w:tc>
        <w:tc>
          <w:tcPr>
            <w:tcW w:w="2022" w:type="pct"/>
            <w:shd w:val="clear" w:color="auto" w:fill="auto"/>
          </w:tcPr>
          <w:p w14:paraId="6FB8C671" w14:textId="3F6F74B9" w:rsidR="00E92C30" w:rsidRPr="00DA3DB9" w:rsidRDefault="00E92C30" w:rsidP="00E92C30">
            <w:pPr>
              <w:spacing w:before="40" w:after="40"/>
              <w:rPr>
                <w:color w:val="000000"/>
                <w:sz w:val="22"/>
                <w:szCs w:val="22"/>
                <w:lang w:val="en-GB" w:eastAsia="en-GB"/>
              </w:rPr>
            </w:pPr>
            <w:r w:rsidRPr="00DA3DB9">
              <w:rPr>
                <w:color w:val="000000"/>
                <w:sz w:val="22"/>
                <w:szCs w:val="22"/>
                <w:lang w:val="en-GB" w:eastAsia="en-GB"/>
              </w:rPr>
              <w:t>Allow attachment of documents to each request or tasks within, provided that the request has not been closed.</w:t>
            </w:r>
          </w:p>
        </w:tc>
        <w:tc>
          <w:tcPr>
            <w:tcW w:w="375" w:type="pct"/>
            <w:shd w:val="clear" w:color="auto" w:fill="auto"/>
          </w:tcPr>
          <w:p w14:paraId="1EA1DE61" w14:textId="00D49373" w:rsidR="00E92C30" w:rsidRPr="00DA3DB9" w:rsidRDefault="00E92C30" w:rsidP="00E92C30">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42DCF67F" w14:textId="77777777" w:rsidR="00E92C30" w:rsidRPr="00DA3DB9" w:rsidRDefault="00E92C30" w:rsidP="00E92C30">
            <w:pPr>
              <w:spacing w:before="40" w:after="40"/>
              <w:rPr>
                <w:color w:val="000000"/>
                <w:sz w:val="22"/>
                <w:szCs w:val="22"/>
                <w:lang w:val="en-GB" w:eastAsia="en-GB"/>
              </w:rPr>
            </w:pPr>
          </w:p>
        </w:tc>
      </w:tr>
      <w:tr w:rsidR="00E92C30" w:rsidRPr="00DA3DB9" w14:paraId="7F3A79D9" w14:textId="77777777" w:rsidTr="00673C0C">
        <w:trPr>
          <w:trHeight w:val="398"/>
        </w:trPr>
        <w:tc>
          <w:tcPr>
            <w:tcW w:w="477" w:type="pct"/>
            <w:shd w:val="clear" w:color="auto" w:fill="auto"/>
          </w:tcPr>
          <w:p w14:paraId="792260FF" w14:textId="6D6306FA" w:rsidR="00E92C30" w:rsidRPr="00DA3DB9" w:rsidRDefault="00E92C30" w:rsidP="001F3E24">
            <w:pPr>
              <w:spacing w:before="40" w:after="40"/>
              <w:rPr>
                <w:color w:val="000000"/>
                <w:sz w:val="22"/>
                <w:szCs w:val="22"/>
                <w:lang w:val="en-GB" w:eastAsia="en-GB"/>
              </w:rPr>
            </w:pPr>
            <w:r w:rsidRPr="00E01EE2">
              <w:rPr>
                <w:color w:val="000000"/>
                <w:sz w:val="22"/>
                <w:szCs w:val="22"/>
                <w:lang w:val="en-GB" w:eastAsia="en-GB"/>
              </w:rPr>
              <w:t>COM-0</w:t>
            </w:r>
            <w:r w:rsidR="00397648">
              <w:rPr>
                <w:color w:val="000000"/>
                <w:sz w:val="22"/>
                <w:szCs w:val="22"/>
                <w:lang w:val="en-GB" w:eastAsia="en-GB"/>
              </w:rPr>
              <w:t>4</w:t>
            </w:r>
          </w:p>
        </w:tc>
        <w:tc>
          <w:tcPr>
            <w:tcW w:w="639" w:type="pct"/>
            <w:shd w:val="clear" w:color="auto" w:fill="auto"/>
          </w:tcPr>
          <w:p w14:paraId="36EFFCB1" w14:textId="430ED110" w:rsidR="00E92C30" w:rsidRPr="00DA3DB9" w:rsidRDefault="00673C0C" w:rsidP="001F3E24">
            <w:pPr>
              <w:spacing w:before="40" w:after="40"/>
              <w:rPr>
                <w:color w:val="000000"/>
                <w:sz w:val="22"/>
                <w:szCs w:val="22"/>
                <w:lang w:val="en-GB" w:eastAsia="en-GB"/>
              </w:rPr>
            </w:pPr>
            <w:r>
              <w:rPr>
                <w:color w:val="000000"/>
                <w:sz w:val="22"/>
                <w:szCs w:val="22"/>
                <w:lang w:val="en-GB" w:eastAsia="en-GB"/>
              </w:rPr>
              <w:t xml:space="preserve">Provide feedback and </w:t>
            </w:r>
            <w:r w:rsidRPr="00DA3DB9">
              <w:rPr>
                <w:color w:val="000000"/>
                <w:sz w:val="22"/>
                <w:szCs w:val="22"/>
                <w:lang w:val="en-GB" w:eastAsia="en-GB"/>
              </w:rPr>
              <w:t>Request closure</w:t>
            </w:r>
          </w:p>
        </w:tc>
        <w:tc>
          <w:tcPr>
            <w:tcW w:w="2022" w:type="pct"/>
            <w:shd w:val="clear" w:color="auto" w:fill="auto"/>
          </w:tcPr>
          <w:p w14:paraId="2FBDD510" w14:textId="2A217BBA" w:rsidR="00E92C30" w:rsidRPr="00DA3DB9" w:rsidRDefault="00E92C30" w:rsidP="001F3E24">
            <w:pPr>
              <w:spacing w:before="40" w:after="40"/>
              <w:rPr>
                <w:color w:val="000000"/>
                <w:sz w:val="22"/>
                <w:szCs w:val="22"/>
                <w:lang w:val="en-GB" w:eastAsia="en-GB"/>
              </w:rPr>
            </w:pPr>
            <w:r>
              <w:rPr>
                <w:color w:val="000000"/>
                <w:sz w:val="22"/>
                <w:szCs w:val="22"/>
                <w:lang w:val="en-GB" w:eastAsia="en-GB"/>
              </w:rPr>
              <w:t>Provide feedback to the planter by sending an e-mail or a message informing him to log on the portal to take cognizance of an update on his request / complaint</w:t>
            </w:r>
            <w:r w:rsidR="00673C0C">
              <w:rPr>
                <w:color w:val="000000"/>
                <w:sz w:val="22"/>
                <w:szCs w:val="22"/>
                <w:lang w:val="en-GB" w:eastAsia="en-GB"/>
              </w:rPr>
              <w:t>, and request closure.</w:t>
            </w:r>
          </w:p>
        </w:tc>
        <w:tc>
          <w:tcPr>
            <w:tcW w:w="375" w:type="pct"/>
            <w:shd w:val="clear" w:color="auto" w:fill="auto"/>
          </w:tcPr>
          <w:p w14:paraId="20A39A96" w14:textId="77777777" w:rsidR="00E92C30" w:rsidRPr="00DA3DB9" w:rsidRDefault="00E92C30" w:rsidP="001F3E24">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3F6E22D1" w14:textId="77777777" w:rsidR="00E92C30" w:rsidRPr="00DA3DB9" w:rsidRDefault="00E92C30" w:rsidP="001F3E24">
            <w:pPr>
              <w:spacing w:before="40" w:after="40"/>
              <w:rPr>
                <w:color w:val="000000"/>
                <w:sz w:val="22"/>
                <w:szCs w:val="22"/>
                <w:lang w:val="en-GB" w:eastAsia="en-GB"/>
              </w:rPr>
            </w:pPr>
          </w:p>
        </w:tc>
      </w:tr>
      <w:tr w:rsidR="00E92C30" w:rsidRPr="00DA3DB9" w14:paraId="273834F1" w14:textId="77777777" w:rsidTr="001F3E24">
        <w:trPr>
          <w:trHeight w:val="760"/>
        </w:trPr>
        <w:tc>
          <w:tcPr>
            <w:tcW w:w="477" w:type="pct"/>
            <w:shd w:val="clear" w:color="auto" w:fill="auto"/>
          </w:tcPr>
          <w:p w14:paraId="12AF931F" w14:textId="1BB4C9C5" w:rsidR="00E92C30" w:rsidRPr="00DA3DB9" w:rsidRDefault="00E92C30" w:rsidP="00E92C30">
            <w:pPr>
              <w:spacing w:before="40" w:after="40"/>
              <w:rPr>
                <w:color w:val="000000"/>
                <w:sz w:val="22"/>
                <w:szCs w:val="22"/>
                <w:lang w:val="en-GB" w:eastAsia="en-GB"/>
              </w:rPr>
            </w:pPr>
            <w:r w:rsidRPr="00E01EE2">
              <w:rPr>
                <w:color w:val="000000"/>
                <w:sz w:val="22"/>
                <w:szCs w:val="22"/>
                <w:lang w:val="en-GB" w:eastAsia="en-GB"/>
              </w:rPr>
              <w:t>COM-0</w:t>
            </w:r>
            <w:r w:rsidR="00397648">
              <w:rPr>
                <w:color w:val="000000"/>
                <w:sz w:val="22"/>
                <w:szCs w:val="22"/>
                <w:lang w:val="en-GB" w:eastAsia="en-GB"/>
              </w:rPr>
              <w:t>5</w:t>
            </w:r>
          </w:p>
        </w:tc>
        <w:tc>
          <w:tcPr>
            <w:tcW w:w="639" w:type="pct"/>
            <w:shd w:val="clear" w:color="auto" w:fill="auto"/>
          </w:tcPr>
          <w:p w14:paraId="74ABBC23" w14:textId="5994B148" w:rsidR="00E92C30" w:rsidRPr="00DA3DB9" w:rsidRDefault="00673C0C" w:rsidP="00E92C30">
            <w:pPr>
              <w:spacing w:before="40" w:after="40"/>
              <w:rPr>
                <w:color w:val="000000"/>
                <w:sz w:val="22"/>
                <w:szCs w:val="22"/>
                <w:lang w:val="en-GB" w:eastAsia="en-GB"/>
              </w:rPr>
            </w:pPr>
            <w:r>
              <w:rPr>
                <w:color w:val="000000"/>
                <w:sz w:val="22"/>
                <w:szCs w:val="22"/>
                <w:lang w:val="en-GB" w:eastAsia="en-GB"/>
              </w:rPr>
              <w:t>Closure</w:t>
            </w:r>
          </w:p>
        </w:tc>
        <w:tc>
          <w:tcPr>
            <w:tcW w:w="2022" w:type="pct"/>
            <w:shd w:val="clear" w:color="auto" w:fill="auto"/>
          </w:tcPr>
          <w:p w14:paraId="7B5D8D89" w14:textId="6FD7BDE0" w:rsidR="00E92C30" w:rsidRPr="00DA3DB9" w:rsidRDefault="00B37EC2" w:rsidP="00E92C30">
            <w:pPr>
              <w:spacing w:before="40" w:after="40"/>
              <w:rPr>
                <w:color w:val="000000"/>
                <w:sz w:val="22"/>
                <w:szCs w:val="22"/>
                <w:lang w:val="en-GB" w:eastAsia="en-GB"/>
              </w:rPr>
            </w:pPr>
            <w:r w:rsidRPr="00B37EC2">
              <w:rPr>
                <w:color w:val="000000"/>
                <w:sz w:val="22"/>
                <w:szCs w:val="22"/>
                <w:lang w:val="en-GB" w:eastAsia="en-GB"/>
              </w:rPr>
              <w:t>Enable automatic closure of requests when the planter acknowledges completion. Alternatively, SIFB staff can manually close requests. The system should record the "Date Closed" in either scenario.</w:t>
            </w:r>
          </w:p>
        </w:tc>
        <w:tc>
          <w:tcPr>
            <w:tcW w:w="375" w:type="pct"/>
            <w:shd w:val="clear" w:color="auto" w:fill="auto"/>
          </w:tcPr>
          <w:p w14:paraId="4F0BC6AA" w14:textId="09421C79" w:rsidR="00E92C30" w:rsidRPr="00DA3DB9" w:rsidRDefault="00E92C30" w:rsidP="00E92C30">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11D15861" w14:textId="77777777" w:rsidR="00E92C30" w:rsidRPr="00DA3DB9" w:rsidRDefault="00E92C30" w:rsidP="00E92C30">
            <w:pPr>
              <w:spacing w:before="40" w:after="40"/>
              <w:rPr>
                <w:color w:val="000000"/>
                <w:sz w:val="22"/>
                <w:szCs w:val="22"/>
                <w:lang w:val="en-GB" w:eastAsia="en-GB"/>
              </w:rPr>
            </w:pPr>
          </w:p>
        </w:tc>
      </w:tr>
      <w:tr w:rsidR="00E92C30" w:rsidRPr="00DA3DB9" w14:paraId="31BBF78D" w14:textId="77777777" w:rsidTr="001F3E24">
        <w:trPr>
          <w:trHeight w:val="760"/>
        </w:trPr>
        <w:tc>
          <w:tcPr>
            <w:tcW w:w="477" w:type="pct"/>
            <w:shd w:val="clear" w:color="auto" w:fill="auto"/>
          </w:tcPr>
          <w:p w14:paraId="53761EA7" w14:textId="47BEFAE2" w:rsidR="00E92C30" w:rsidRPr="00DA3DB9" w:rsidRDefault="00E92C30" w:rsidP="00E92C30">
            <w:pPr>
              <w:spacing w:before="40" w:after="40"/>
              <w:rPr>
                <w:color w:val="000000"/>
                <w:sz w:val="22"/>
                <w:szCs w:val="22"/>
                <w:lang w:val="en-GB" w:eastAsia="en-GB"/>
              </w:rPr>
            </w:pPr>
            <w:r w:rsidRPr="00E01EE2">
              <w:rPr>
                <w:color w:val="000000"/>
                <w:sz w:val="22"/>
                <w:szCs w:val="22"/>
                <w:lang w:val="en-GB" w:eastAsia="en-GB"/>
              </w:rPr>
              <w:t>COM-0</w:t>
            </w:r>
            <w:r>
              <w:rPr>
                <w:color w:val="000000"/>
                <w:sz w:val="22"/>
                <w:szCs w:val="22"/>
                <w:lang w:val="en-GB" w:eastAsia="en-GB"/>
              </w:rPr>
              <w:t>6</w:t>
            </w:r>
          </w:p>
        </w:tc>
        <w:tc>
          <w:tcPr>
            <w:tcW w:w="639" w:type="pct"/>
            <w:shd w:val="clear" w:color="auto" w:fill="auto"/>
          </w:tcPr>
          <w:p w14:paraId="7582E00E" w14:textId="128DD51A" w:rsidR="00E92C30" w:rsidRPr="00DA3DB9" w:rsidRDefault="00397648" w:rsidP="00E92C30">
            <w:pPr>
              <w:spacing w:before="40" w:after="40"/>
              <w:rPr>
                <w:color w:val="000000"/>
                <w:sz w:val="22"/>
                <w:szCs w:val="22"/>
                <w:lang w:val="en-GB" w:eastAsia="en-GB"/>
              </w:rPr>
            </w:pPr>
            <w:r>
              <w:rPr>
                <w:color w:val="000000"/>
                <w:sz w:val="22"/>
                <w:szCs w:val="22"/>
                <w:lang w:val="en-GB" w:eastAsia="en-GB"/>
              </w:rPr>
              <w:t>C</w:t>
            </w:r>
            <w:r w:rsidR="00E92C30" w:rsidRPr="00DA3DB9">
              <w:rPr>
                <w:color w:val="000000"/>
                <w:sz w:val="22"/>
                <w:szCs w:val="22"/>
                <w:lang w:val="en-GB" w:eastAsia="en-GB"/>
              </w:rPr>
              <w:t>losure</w:t>
            </w:r>
          </w:p>
        </w:tc>
        <w:tc>
          <w:tcPr>
            <w:tcW w:w="2022" w:type="pct"/>
            <w:shd w:val="clear" w:color="auto" w:fill="auto"/>
          </w:tcPr>
          <w:p w14:paraId="38DA6ECD" w14:textId="7C2CB67F" w:rsidR="00E92C30" w:rsidRPr="00DA3DB9" w:rsidRDefault="00E92C30" w:rsidP="00E92C30">
            <w:pPr>
              <w:spacing w:before="40" w:after="40"/>
              <w:rPr>
                <w:color w:val="000000"/>
                <w:sz w:val="22"/>
                <w:szCs w:val="22"/>
                <w:lang w:val="en-GB" w:eastAsia="en-GB"/>
              </w:rPr>
            </w:pPr>
            <w:r w:rsidRPr="00DA3DB9">
              <w:rPr>
                <w:color w:val="000000"/>
                <w:sz w:val="22"/>
                <w:szCs w:val="22"/>
                <w:lang w:val="en-GB" w:eastAsia="en-GB"/>
              </w:rPr>
              <w:t>Prevent changes to a request (and tasks within) after closure.</w:t>
            </w:r>
          </w:p>
        </w:tc>
        <w:tc>
          <w:tcPr>
            <w:tcW w:w="375" w:type="pct"/>
            <w:shd w:val="clear" w:color="auto" w:fill="auto"/>
          </w:tcPr>
          <w:p w14:paraId="2ED96FBD" w14:textId="1BFD9BF6" w:rsidR="00E92C30" w:rsidRPr="00DA3DB9" w:rsidRDefault="00E92C30" w:rsidP="00E92C30">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66A06127" w14:textId="77777777" w:rsidR="00E92C30" w:rsidRPr="00DA3DB9" w:rsidRDefault="00E92C30" w:rsidP="00E92C30">
            <w:pPr>
              <w:spacing w:before="40" w:after="40"/>
              <w:rPr>
                <w:color w:val="000000"/>
                <w:sz w:val="22"/>
                <w:szCs w:val="22"/>
                <w:lang w:val="en-GB" w:eastAsia="en-GB"/>
              </w:rPr>
            </w:pPr>
          </w:p>
        </w:tc>
      </w:tr>
      <w:tr w:rsidR="00E92C30" w:rsidRPr="00DA3DB9" w14:paraId="6B59414D" w14:textId="77777777" w:rsidTr="001F3E24">
        <w:trPr>
          <w:trHeight w:val="760"/>
        </w:trPr>
        <w:tc>
          <w:tcPr>
            <w:tcW w:w="477" w:type="pct"/>
            <w:shd w:val="clear" w:color="auto" w:fill="auto"/>
          </w:tcPr>
          <w:p w14:paraId="6AC1FEB8" w14:textId="4162308C" w:rsidR="00E92C30" w:rsidRPr="00DA3DB9" w:rsidRDefault="00E92C30" w:rsidP="00E92C30">
            <w:pPr>
              <w:spacing w:before="40" w:after="40"/>
              <w:rPr>
                <w:color w:val="000000"/>
                <w:sz w:val="22"/>
                <w:szCs w:val="22"/>
                <w:lang w:val="en-GB" w:eastAsia="en-GB"/>
              </w:rPr>
            </w:pPr>
            <w:r w:rsidRPr="00E01EE2">
              <w:rPr>
                <w:color w:val="000000"/>
                <w:sz w:val="22"/>
                <w:szCs w:val="22"/>
                <w:lang w:val="en-GB" w:eastAsia="en-GB"/>
              </w:rPr>
              <w:t>COM-0</w:t>
            </w:r>
            <w:r>
              <w:rPr>
                <w:color w:val="000000"/>
                <w:sz w:val="22"/>
                <w:szCs w:val="22"/>
                <w:lang w:val="en-GB" w:eastAsia="en-GB"/>
              </w:rPr>
              <w:t>7</w:t>
            </w:r>
          </w:p>
        </w:tc>
        <w:tc>
          <w:tcPr>
            <w:tcW w:w="639" w:type="pct"/>
            <w:shd w:val="clear" w:color="auto" w:fill="auto"/>
          </w:tcPr>
          <w:p w14:paraId="2F55DB72" w14:textId="13601D92" w:rsidR="00E92C30" w:rsidRPr="00DA3DB9" w:rsidRDefault="00E92C30" w:rsidP="00E92C30">
            <w:pPr>
              <w:spacing w:before="40" w:after="40"/>
              <w:rPr>
                <w:color w:val="000000"/>
                <w:sz w:val="22"/>
                <w:szCs w:val="22"/>
                <w:lang w:val="en-GB" w:eastAsia="en-GB"/>
              </w:rPr>
            </w:pPr>
            <w:r w:rsidRPr="00DA3DB9">
              <w:rPr>
                <w:color w:val="000000"/>
                <w:sz w:val="22"/>
                <w:szCs w:val="22"/>
                <w:lang w:val="en-GB" w:eastAsia="en-GB"/>
              </w:rPr>
              <w:t>Reporting</w:t>
            </w:r>
          </w:p>
        </w:tc>
        <w:tc>
          <w:tcPr>
            <w:tcW w:w="2022" w:type="pct"/>
            <w:shd w:val="clear" w:color="auto" w:fill="auto"/>
          </w:tcPr>
          <w:p w14:paraId="0BD06EE5" w14:textId="07F9DC0F" w:rsidR="00E92C30" w:rsidRPr="00DA3DB9" w:rsidRDefault="00E92C30" w:rsidP="00E92C30">
            <w:pPr>
              <w:spacing w:before="40" w:after="40"/>
              <w:rPr>
                <w:color w:val="000000"/>
                <w:sz w:val="22"/>
                <w:szCs w:val="22"/>
                <w:lang w:val="en-GB" w:eastAsia="en-GB"/>
              </w:rPr>
            </w:pPr>
            <w:r w:rsidRPr="00DA3DB9">
              <w:rPr>
                <w:color w:val="000000"/>
                <w:sz w:val="22"/>
                <w:szCs w:val="22"/>
                <w:lang w:val="en-GB" w:eastAsia="en-GB"/>
              </w:rPr>
              <w:t>Allow the export of data or dashboards/charts/analyses (with the supporting data) in common report formats (e.g., Microsoft Excel, Adobe Acrobat) and as per user defined criteria (e.g., date).</w:t>
            </w:r>
          </w:p>
        </w:tc>
        <w:tc>
          <w:tcPr>
            <w:tcW w:w="375" w:type="pct"/>
            <w:shd w:val="clear" w:color="auto" w:fill="auto"/>
          </w:tcPr>
          <w:p w14:paraId="563B0FCC" w14:textId="7BE27BB2" w:rsidR="00E92C30" w:rsidRPr="00DA3DB9" w:rsidRDefault="00E92C30" w:rsidP="00E92C30">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32D9DF53" w14:textId="77777777" w:rsidR="00E92C30" w:rsidRPr="00DA3DB9" w:rsidRDefault="00E92C30" w:rsidP="00E92C30">
            <w:pPr>
              <w:spacing w:before="40" w:after="40"/>
              <w:rPr>
                <w:color w:val="000000"/>
                <w:sz w:val="22"/>
                <w:szCs w:val="22"/>
                <w:lang w:val="en-GB" w:eastAsia="en-GB"/>
              </w:rPr>
            </w:pPr>
          </w:p>
        </w:tc>
      </w:tr>
    </w:tbl>
    <w:p w14:paraId="2532F6D1" w14:textId="4D36AE3D" w:rsidR="001536F6" w:rsidRDefault="001536F6">
      <w:pPr>
        <w:widowControl/>
        <w:rPr>
          <w:rFonts w:eastAsia="Calibri"/>
          <w:b/>
          <w:bCs/>
          <w:szCs w:val="24"/>
          <w:lang w:val="en-GB" w:eastAsia="en-GB"/>
        </w:rPr>
      </w:pPr>
    </w:p>
    <w:p w14:paraId="13B7DCD7" w14:textId="77777777" w:rsidR="00003672" w:rsidRDefault="00003672">
      <w:pPr>
        <w:widowControl/>
        <w:rPr>
          <w:rFonts w:eastAsia="Calibri"/>
          <w:b/>
          <w:bCs/>
          <w:szCs w:val="24"/>
          <w:lang w:val="en-GB" w:eastAsia="en-GB"/>
        </w:rPr>
      </w:pPr>
      <w:r>
        <w:rPr>
          <w:rFonts w:eastAsia="Calibri"/>
          <w:b/>
          <w:bCs/>
          <w:szCs w:val="24"/>
          <w:lang w:val="en-GB" w:eastAsia="en-GB"/>
        </w:rPr>
        <w:br w:type="page"/>
      </w:r>
    </w:p>
    <w:p w14:paraId="4C9E1225" w14:textId="13B14BDB" w:rsidR="00812CD3" w:rsidRPr="00812CD3" w:rsidRDefault="00812CD3" w:rsidP="00DC535A">
      <w:pPr>
        <w:pStyle w:val="ListParagraph"/>
        <w:widowControl/>
        <w:numPr>
          <w:ilvl w:val="0"/>
          <w:numId w:val="14"/>
        </w:numPr>
        <w:overflowPunct w:val="0"/>
        <w:autoSpaceDE w:val="0"/>
        <w:autoSpaceDN w:val="0"/>
        <w:adjustRightInd w:val="0"/>
        <w:spacing w:after="240" w:line="259" w:lineRule="auto"/>
        <w:ind w:hanging="720"/>
        <w:textAlignment w:val="baseline"/>
        <w:outlineLvl w:val="1"/>
        <w:rPr>
          <w:rFonts w:eastAsia="Calibri"/>
          <w:b/>
          <w:bCs/>
          <w:szCs w:val="24"/>
          <w:lang w:val="en-GB" w:eastAsia="en-GB"/>
        </w:rPr>
      </w:pPr>
      <w:r w:rsidRPr="00812CD3">
        <w:rPr>
          <w:rFonts w:eastAsia="Calibri"/>
          <w:b/>
          <w:bCs/>
          <w:szCs w:val="24"/>
          <w:lang w:val="en-GB" w:eastAsia="en-GB"/>
        </w:rPr>
        <w:t>Workflow</w:t>
      </w:r>
      <w:bookmarkEnd w:id="29"/>
    </w:p>
    <w:p w14:paraId="672AE3E4" w14:textId="77777777" w:rsidR="00812CD3" w:rsidRPr="00812CD3" w:rsidRDefault="00812CD3" w:rsidP="00812CD3">
      <w:pPr>
        <w:rPr>
          <w:szCs w:val="24"/>
          <w:lang w:val="en-GB"/>
        </w:rPr>
      </w:pPr>
      <w:r w:rsidRPr="00812CD3">
        <w:rPr>
          <w:szCs w:val="24"/>
          <w:lang w:val="en-GB"/>
        </w:rPr>
        <w:t>This section describes the requirements pertaining to workflow features which need to be supported across all modules.</w:t>
      </w:r>
    </w:p>
    <w:p w14:paraId="7375827C" w14:textId="77777777" w:rsidR="00812CD3" w:rsidRPr="00812CD3" w:rsidRDefault="00812CD3" w:rsidP="00812CD3">
      <w:pPr>
        <w:rPr>
          <w:szCs w:val="24"/>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699"/>
        <w:gridCol w:w="5382"/>
        <w:gridCol w:w="1011"/>
        <w:gridCol w:w="3957"/>
      </w:tblGrid>
      <w:tr w:rsidR="00812CD3" w:rsidRPr="00DA3DB9" w14:paraId="34EB8193" w14:textId="77777777" w:rsidTr="008D52E5">
        <w:trPr>
          <w:trHeight w:val="614"/>
          <w:tblHeader/>
        </w:trPr>
        <w:tc>
          <w:tcPr>
            <w:tcW w:w="477" w:type="pct"/>
            <w:shd w:val="clear" w:color="000000" w:fill="404040"/>
            <w:vAlign w:val="center"/>
            <w:hideMark/>
          </w:tcPr>
          <w:p w14:paraId="7E1BB505"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Reference</w:t>
            </w:r>
          </w:p>
        </w:tc>
        <w:tc>
          <w:tcPr>
            <w:tcW w:w="639" w:type="pct"/>
            <w:shd w:val="clear" w:color="000000" w:fill="404040"/>
            <w:vAlign w:val="center"/>
            <w:hideMark/>
          </w:tcPr>
          <w:p w14:paraId="07FC8944"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Process/Sub Process</w:t>
            </w:r>
          </w:p>
        </w:tc>
        <w:tc>
          <w:tcPr>
            <w:tcW w:w="2022" w:type="pct"/>
            <w:shd w:val="clear" w:color="000000" w:fill="404040"/>
            <w:vAlign w:val="center"/>
            <w:hideMark/>
          </w:tcPr>
          <w:p w14:paraId="7E2AA055"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Requirement description</w:t>
            </w:r>
          </w:p>
        </w:tc>
        <w:tc>
          <w:tcPr>
            <w:tcW w:w="375" w:type="pct"/>
            <w:shd w:val="clear" w:color="000000" w:fill="404040"/>
            <w:vAlign w:val="center"/>
            <w:hideMark/>
          </w:tcPr>
          <w:p w14:paraId="4455EAA5"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Priority</w:t>
            </w:r>
          </w:p>
        </w:tc>
        <w:tc>
          <w:tcPr>
            <w:tcW w:w="1487" w:type="pct"/>
            <w:shd w:val="clear" w:color="000000" w:fill="404040"/>
            <w:vAlign w:val="center"/>
          </w:tcPr>
          <w:p w14:paraId="2F1788E5" w14:textId="77777777" w:rsidR="00812CD3" w:rsidRPr="00DA3DB9" w:rsidRDefault="00812CD3" w:rsidP="008D52E5">
            <w:pPr>
              <w:jc w:val="center"/>
              <w:rPr>
                <w:color w:val="FFFFFF"/>
                <w:sz w:val="22"/>
                <w:szCs w:val="22"/>
                <w:lang w:val="en-GB" w:eastAsia="en-GB"/>
              </w:rPr>
            </w:pPr>
            <w:r w:rsidRPr="00DA3DB9">
              <w:rPr>
                <w:color w:val="FFFFFF"/>
                <w:sz w:val="22"/>
                <w:szCs w:val="22"/>
                <w:lang w:val="en-GB" w:eastAsia="en-GB"/>
              </w:rPr>
              <w:t>Bidder’s comments</w:t>
            </w:r>
          </w:p>
        </w:tc>
      </w:tr>
      <w:tr w:rsidR="00812CD3" w:rsidRPr="00DA3DB9" w14:paraId="7B95BFC7" w14:textId="77777777" w:rsidTr="008D52E5">
        <w:trPr>
          <w:trHeight w:val="401"/>
          <w:tblHeader/>
        </w:trPr>
        <w:tc>
          <w:tcPr>
            <w:tcW w:w="477" w:type="pct"/>
            <w:shd w:val="clear" w:color="auto" w:fill="FFFF00"/>
            <w:vAlign w:val="center"/>
          </w:tcPr>
          <w:p w14:paraId="49D6A9B6" w14:textId="77777777" w:rsidR="00812CD3" w:rsidRPr="00DA3DB9" w:rsidRDefault="00812CD3" w:rsidP="008D52E5">
            <w:pPr>
              <w:jc w:val="center"/>
              <w:rPr>
                <w:color w:val="000000"/>
                <w:sz w:val="22"/>
                <w:szCs w:val="22"/>
                <w:lang w:val="en-GB" w:eastAsia="en-GB"/>
              </w:rPr>
            </w:pPr>
          </w:p>
        </w:tc>
        <w:tc>
          <w:tcPr>
            <w:tcW w:w="639" w:type="pct"/>
            <w:shd w:val="clear" w:color="auto" w:fill="FFFF00"/>
            <w:vAlign w:val="center"/>
          </w:tcPr>
          <w:p w14:paraId="4B3985A1" w14:textId="77777777" w:rsidR="00812CD3" w:rsidRPr="00DA3DB9" w:rsidRDefault="00812CD3" w:rsidP="008D52E5">
            <w:pPr>
              <w:rPr>
                <w:color w:val="000000"/>
                <w:sz w:val="22"/>
                <w:szCs w:val="22"/>
                <w:lang w:val="en-GB" w:eastAsia="en-GB"/>
              </w:rPr>
            </w:pPr>
          </w:p>
        </w:tc>
        <w:tc>
          <w:tcPr>
            <w:tcW w:w="2022" w:type="pct"/>
            <w:shd w:val="clear" w:color="auto" w:fill="FFFF00"/>
            <w:vAlign w:val="center"/>
          </w:tcPr>
          <w:p w14:paraId="78C85B82" w14:textId="77777777" w:rsidR="00812CD3" w:rsidRPr="00DA3DB9" w:rsidRDefault="00812CD3" w:rsidP="008D52E5">
            <w:pPr>
              <w:rPr>
                <w:color w:val="000000"/>
                <w:sz w:val="22"/>
                <w:szCs w:val="22"/>
                <w:lang w:val="en-GB" w:eastAsia="en-GB"/>
              </w:rPr>
            </w:pPr>
            <w:r w:rsidRPr="00DA3DB9">
              <w:rPr>
                <w:color w:val="000000"/>
                <w:sz w:val="22"/>
                <w:szCs w:val="22"/>
                <w:lang w:val="en-GB" w:eastAsia="en-GB"/>
              </w:rPr>
              <w:t>System shall:</w:t>
            </w:r>
          </w:p>
        </w:tc>
        <w:tc>
          <w:tcPr>
            <w:tcW w:w="375" w:type="pct"/>
            <w:shd w:val="clear" w:color="auto" w:fill="FFFF00"/>
            <w:vAlign w:val="center"/>
          </w:tcPr>
          <w:p w14:paraId="396B8B41" w14:textId="77777777" w:rsidR="00812CD3" w:rsidRPr="00DA3DB9" w:rsidRDefault="00812CD3" w:rsidP="008D52E5">
            <w:pPr>
              <w:jc w:val="center"/>
              <w:rPr>
                <w:color w:val="000000"/>
                <w:sz w:val="22"/>
                <w:szCs w:val="22"/>
                <w:lang w:val="en-GB" w:eastAsia="en-GB"/>
              </w:rPr>
            </w:pPr>
          </w:p>
        </w:tc>
        <w:tc>
          <w:tcPr>
            <w:tcW w:w="1487" w:type="pct"/>
            <w:shd w:val="clear" w:color="auto" w:fill="FFFF00"/>
          </w:tcPr>
          <w:p w14:paraId="6DCA0E5C" w14:textId="77777777" w:rsidR="00812CD3" w:rsidRPr="00DA3DB9" w:rsidRDefault="00812CD3" w:rsidP="008D52E5">
            <w:pPr>
              <w:jc w:val="center"/>
              <w:rPr>
                <w:color w:val="000000"/>
                <w:sz w:val="22"/>
                <w:szCs w:val="22"/>
                <w:lang w:val="en-GB" w:eastAsia="en-GB"/>
              </w:rPr>
            </w:pPr>
            <w:r>
              <w:rPr>
                <w:color w:val="000000"/>
                <w:sz w:val="22"/>
                <w:szCs w:val="22"/>
                <w:lang w:val="en-GB" w:eastAsia="en-GB"/>
              </w:rPr>
              <w:t>C</w:t>
            </w:r>
            <w:r>
              <w:rPr>
                <w:color w:val="000000"/>
                <w:szCs w:val="22"/>
                <w:lang w:val="en-GB" w:eastAsia="en-GB"/>
              </w:rPr>
              <w:t xml:space="preserve"> / NC / PC</w:t>
            </w:r>
          </w:p>
        </w:tc>
      </w:tr>
      <w:tr w:rsidR="00812CD3" w:rsidRPr="00DA3DB9" w14:paraId="73423A68" w14:textId="77777777" w:rsidTr="008D52E5">
        <w:trPr>
          <w:trHeight w:val="760"/>
        </w:trPr>
        <w:tc>
          <w:tcPr>
            <w:tcW w:w="477" w:type="pct"/>
            <w:shd w:val="clear" w:color="auto" w:fill="auto"/>
            <w:hideMark/>
          </w:tcPr>
          <w:p w14:paraId="3AEB25E9"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WKF-01</w:t>
            </w:r>
          </w:p>
        </w:tc>
        <w:tc>
          <w:tcPr>
            <w:tcW w:w="639" w:type="pct"/>
            <w:shd w:val="clear" w:color="auto" w:fill="auto"/>
            <w:hideMark/>
          </w:tcPr>
          <w:p w14:paraId="6A1A35C8"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Workflow definition and customisation</w:t>
            </w:r>
          </w:p>
        </w:tc>
        <w:tc>
          <w:tcPr>
            <w:tcW w:w="2022" w:type="pct"/>
            <w:shd w:val="clear" w:color="auto" w:fill="auto"/>
            <w:hideMark/>
          </w:tcPr>
          <w:p w14:paraId="0A8E2734"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Allow the definition and customisation of workflows (e.g., rules-based) which can be used to model organisational process flows, including different levels of reviews and/or approval levels. Different end-users or groups of end-users can be assigned for the different levels of reviews and/or approvals. There shall not be a limit on the number of steps in a workflow.</w:t>
            </w:r>
          </w:p>
        </w:tc>
        <w:tc>
          <w:tcPr>
            <w:tcW w:w="375" w:type="pct"/>
            <w:shd w:val="clear" w:color="auto" w:fill="auto"/>
            <w:hideMark/>
          </w:tcPr>
          <w:p w14:paraId="0A82BECD"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54DE67D5" w14:textId="77777777" w:rsidR="00812CD3" w:rsidRPr="00DA3DB9" w:rsidRDefault="00812CD3" w:rsidP="008D52E5">
            <w:pPr>
              <w:spacing w:before="40" w:after="40"/>
              <w:rPr>
                <w:color w:val="000000"/>
                <w:sz w:val="22"/>
                <w:szCs w:val="22"/>
                <w:lang w:val="en-GB" w:eastAsia="en-GB"/>
              </w:rPr>
            </w:pPr>
          </w:p>
        </w:tc>
      </w:tr>
      <w:tr w:rsidR="00812CD3" w:rsidRPr="00DA3DB9" w14:paraId="51D9E154" w14:textId="77777777" w:rsidTr="008D52E5">
        <w:trPr>
          <w:trHeight w:val="760"/>
        </w:trPr>
        <w:tc>
          <w:tcPr>
            <w:tcW w:w="477" w:type="pct"/>
            <w:shd w:val="clear" w:color="auto" w:fill="auto"/>
          </w:tcPr>
          <w:p w14:paraId="4EC7946D"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WKF-0</w:t>
            </w:r>
            <w:r>
              <w:rPr>
                <w:color w:val="000000"/>
                <w:sz w:val="22"/>
                <w:szCs w:val="22"/>
                <w:lang w:val="en-GB" w:eastAsia="en-GB"/>
              </w:rPr>
              <w:t>2</w:t>
            </w:r>
          </w:p>
        </w:tc>
        <w:tc>
          <w:tcPr>
            <w:tcW w:w="639" w:type="pct"/>
            <w:shd w:val="clear" w:color="auto" w:fill="auto"/>
          </w:tcPr>
          <w:p w14:paraId="5996021F"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Workflow definition and customisation</w:t>
            </w:r>
          </w:p>
        </w:tc>
        <w:tc>
          <w:tcPr>
            <w:tcW w:w="2022" w:type="pct"/>
            <w:shd w:val="clear" w:color="auto" w:fill="auto"/>
          </w:tcPr>
          <w:p w14:paraId="6ADC4802"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Support a graphical user interface for creation and modification of workflows.</w:t>
            </w:r>
          </w:p>
        </w:tc>
        <w:tc>
          <w:tcPr>
            <w:tcW w:w="375" w:type="pct"/>
            <w:shd w:val="clear" w:color="auto" w:fill="auto"/>
          </w:tcPr>
          <w:p w14:paraId="1FC37262"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Essential</w:t>
            </w:r>
          </w:p>
        </w:tc>
        <w:tc>
          <w:tcPr>
            <w:tcW w:w="1487" w:type="pct"/>
            <w:shd w:val="clear" w:color="auto" w:fill="auto"/>
          </w:tcPr>
          <w:p w14:paraId="2807E49B" w14:textId="77777777" w:rsidR="00812CD3" w:rsidRPr="00DA3DB9" w:rsidRDefault="00812CD3" w:rsidP="008D52E5">
            <w:pPr>
              <w:spacing w:before="40" w:after="40"/>
              <w:rPr>
                <w:color w:val="000000"/>
                <w:sz w:val="22"/>
                <w:szCs w:val="22"/>
                <w:lang w:val="en-GB" w:eastAsia="en-GB"/>
              </w:rPr>
            </w:pPr>
          </w:p>
        </w:tc>
      </w:tr>
      <w:tr w:rsidR="00812CD3" w:rsidRPr="00DA3DB9" w14:paraId="5A1745F9" w14:textId="77777777" w:rsidTr="008D52E5">
        <w:trPr>
          <w:trHeight w:val="760"/>
        </w:trPr>
        <w:tc>
          <w:tcPr>
            <w:tcW w:w="477" w:type="pct"/>
            <w:shd w:val="clear" w:color="auto" w:fill="auto"/>
          </w:tcPr>
          <w:p w14:paraId="2EA6373F"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WKF-0</w:t>
            </w:r>
            <w:r>
              <w:rPr>
                <w:color w:val="000000"/>
                <w:sz w:val="22"/>
                <w:szCs w:val="22"/>
                <w:lang w:val="en-GB" w:eastAsia="en-GB"/>
              </w:rPr>
              <w:t>3</w:t>
            </w:r>
          </w:p>
        </w:tc>
        <w:tc>
          <w:tcPr>
            <w:tcW w:w="639" w:type="pct"/>
            <w:shd w:val="clear" w:color="auto" w:fill="auto"/>
          </w:tcPr>
          <w:p w14:paraId="39A23CA9"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Workflow definition and customisation</w:t>
            </w:r>
          </w:p>
        </w:tc>
        <w:tc>
          <w:tcPr>
            <w:tcW w:w="2022" w:type="pct"/>
            <w:shd w:val="clear" w:color="auto" w:fill="auto"/>
          </w:tcPr>
          <w:p w14:paraId="1FFDF1E5"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Allow authorisation and approvals of workflow tasks.</w:t>
            </w:r>
          </w:p>
        </w:tc>
        <w:tc>
          <w:tcPr>
            <w:tcW w:w="375" w:type="pct"/>
            <w:shd w:val="clear" w:color="auto" w:fill="auto"/>
          </w:tcPr>
          <w:p w14:paraId="6C359124"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5E0DFFB2" w14:textId="77777777" w:rsidR="00812CD3" w:rsidRPr="00DA3DB9" w:rsidRDefault="00812CD3" w:rsidP="008D52E5">
            <w:pPr>
              <w:spacing w:before="40" w:after="40"/>
              <w:rPr>
                <w:color w:val="000000"/>
                <w:sz w:val="22"/>
                <w:szCs w:val="22"/>
                <w:lang w:val="en-GB" w:eastAsia="en-GB"/>
              </w:rPr>
            </w:pPr>
          </w:p>
        </w:tc>
      </w:tr>
      <w:tr w:rsidR="00812CD3" w:rsidRPr="00DA3DB9" w14:paraId="58A12089" w14:textId="77777777" w:rsidTr="008D52E5">
        <w:trPr>
          <w:trHeight w:val="760"/>
        </w:trPr>
        <w:tc>
          <w:tcPr>
            <w:tcW w:w="477" w:type="pct"/>
            <w:shd w:val="clear" w:color="auto" w:fill="auto"/>
          </w:tcPr>
          <w:p w14:paraId="49E45A64"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WKF-0</w:t>
            </w:r>
            <w:r>
              <w:rPr>
                <w:color w:val="000000"/>
                <w:sz w:val="22"/>
                <w:szCs w:val="22"/>
                <w:lang w:val="en-GB" w:eastAsia="en-GB"/>
              </w:rPr>
              <w:t>4</w:t>
            </w:r>
          </w:p>
        </w:tc>
        <w:tc>
          <w:tcPr>
            <w:tcW w:w="639" w:type="pct"/>
            <w:shd w:val="clear" w:color="auto" w:fill="auto"/>
          </w:tcPr>
          <w:p w14:paraId="586C8E9C"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Workflow definition and customisation</w:t>
            </w:r>
          </w:p>
        </w:tc>
        <w:tc>
          <w:tcPr>
            <w:tcW w:w="2022" w:type="pct"/>
            <w:shd w:val="clear" w:color="auto" w:fill="auto"/>
          </w:tcPr>
          <w:p w14:paraId="57A7E02B"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Support the viewing of workflow queues (e.g., tasks assigned to specific end-users) and progress/status of tasks through a workflow.</w:t>
            </w:r>
          </w:p>
        </w:tc>
        <w:tc>
          <w:tcPr>
            <w:tcW w:w="375" w:type="pct"/>
            <w:shd w:val="clear" w:color="auto" w:fill="auto"/>
          </w:tcPr>
          <w:p w14:paraId="5E4FC83B"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Essential</w:t>
            </w:r>
          </w:p>
        </w:tc>
        <w:tc>
          <w:tcPr>
            <w:tcW w:w="1487" w:type="pct"/>
            <w:shd w:val="clear" w:color="auto" w:fill="auto"/>
          </w:tcPr>
          <w:p w14:paraId="35C16DE1" w14:textId="77777777" w:rsidR="00812CD3" w:rsidRPr="00DA3DB9" w:rsidRDefault="00812CD3" w:rsidP="008D52E5">
            <w:pPr>
              <w:spacing w:before="40" w:after="40"/>
              <w:rPr>
                <w:color w:val="000000"/>
                <w:sz w:val="22"/>
                <w:szCs w:val="22"/>
                <w:lang w:val="en-GB" w:eastAsia="en-GB"/>
              </w:rPr>
            </w:pPr>
          </w:p>
        </w:tc>
      </w:tr>
      <w:tr w:rsidR="00812CD3" w:rsidRPr="00DA3DB9" w14:paraId="682FDC00" w14:textId="77777777" w:rsidTr="008D52E5">
        <w:trPr>
          <w:trHeight w:val="760"/>
        </w:trPr>
        <w:tc>
          <w:tcPr>
            <w:tcW w:w="477" w:type="pct"/>
            <w:shd w:val="clear" w:color="auto" w:fill="auto"/>
          </w:tcPr>
          <w:p w14:paraId="386A12C5"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WKF-0</w:t>
            </w:r>
            <w:r>
              <w:rPr>
                <w:color w:val="000000"/>
                <w:sz w:val="22"/>
                <w:szCs w:val="22"/>
                <w:lang w:val="en-GB" w:eastAsia="en-GB"/>
              </w:rPr>
              <w:t>5</w:t>
            </w:r>
          </w:p>
        </w:tc>
        <w:tc>
          <w:tcPr>
            <w:tcW w:w="639" w:type="pct"/>
            <w:shd w:val="clear" w:color="auto" w:fill="auto"/>
          </w:tcPr>
          <w:p w14:paraId="585ED1BA"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Workflow definition and customisation</w:t>
            </w:r>
          </w:p>
        </w:tc>
        <w:tc>
          <w:tcPr>
            <w:tcW w:w="2022" w:type="pct"/>
            <w:shd w:val="clear" w:color="auto" w:fill="auto"/>
          </w:tcPr>
          <w:p w14:paraId="48A0B552"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Support manual routing of tasks (e.g., overriding a workflow if an assigned end-user is not available).</w:t>
            </w:r>
          </w:p>
        </w:tc>
        <w:tc>
          <w:tcPr>
            <w:tcW w:w="375" w:type="pct"/>
            <w:shd w:val="clear" w:color="auto" w:fill="auto"/>
          </w:tcPr>
          <w:p w14:paraId="5858E214"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64E60A8E" w14:textId="77777777" w:rsidR="00812CD3" w:rsidRPr="00DA3DB9" w:rsidRDefault="00812CD3" w:rsidP="008D52E5">
            <w:pPr>
              <w:spacing w:before="40" w:after="40"/>
              <w:rPr>
                <w:color w:val="000000"/>
                <w:sz w:val="22"/>
                <w:szCs w:val="22"/>
                <w:lang w:val="en-GB" w:eastAsia="en-GB"/>
              </w:rPr>
            </w:pPr>
          </w:p>
        </w:tc>
      </w:tr>
      <w:tr w:rsidR="00812CD3" w:rsidRPr="00DA3DB9" w14:paraId="3D7CE08D" w14:textId="77777777" w:rsidTr="008D52E5">
        <w:trPr>
          <w:trHeight w:val="760"/>
        </w:trPr>
        <w:tc>
          <w:tcPr>
            <w:tcW w:w="477" w:type="pct"/>
            <w:shd w:val="clear" w:color="auto" w:fill="auto"/>
          </w:tcPr>
          <w:p w14:paraId="0F17D3DB"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WKF-</w:t>
            </w:r>
            <w:r>
              <w:rPr>
                <w:color w:val="000000"/>
                <w:sz w:val="22"/>
                <w:szCs w:val="22"/>
                <w:lang w:val="en-GB" w:eastAsia="en-GB"/>
              </w:rPr>
              <w:t>06</w:t>
            </w:r>
          </w:p>
        </w:tc>
        <w:tc>
          <w:tcPr>
            <w:tcW w:w="639" w:type="pct"/>
            <w:shd w:val="clear" w:color="auto" w:fill="auto"/>
          </w:tcPr>
          <w:p w14:paraId="20272298"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Workflow definition and customisation</w:t>
            </w:r>
          </w:p>
        </w:tc>
        <w:tc>
          <w:tcPr>
            <w:tcW w:w="2022" w:type="pct"/>
            <w:shd w:val="clear" w:color="auto" w:fill="auto"/>
          </w:tcPr>
          <w:p w14:paraId="1866F73D"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 xml:space="preserve">Support automatic assignment of subsequent tasks/steps (configured in the workflow) to designated end-user or group of end-users, once the prior tasks/steps are completed. </w:t>
            </w:r>
          </w:p>
        </w:tc>
        <w:tc>
          <w:tcPr>
            <w:tcW w:w="375" w:type="pct"/>
            <w:shd w:val="clear" w:color="auto" w:fill="auto"/>
          </w:tcPr>
          <w:p w14:paraId="4127A6B8"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2933A63B" w14:textId="77777777" w:rsidR="00812CD3" w:rsidRPr="00DA3DB9" w:rsidRDefault="00812CD3" w:rsidP="008D52E5">
            <w:pPr>
              <w:spacing w:before="40" w:after="40"/>
              <w:rPr>
                <w:color w:val="000000"/>
                <w:sz w:val="22"/>
                <w:szCs w:val="22"/>
                <w:lang w:val="en-GB" w:eastAsia="en-GB"/>
              </w:rPr>
            </w:pPr>
          </w:p>
        </w:tc>
      </w:tr>
      <w:tr w:rsidR="00812CD3" w:rsidRPr="00DA3DB9" w14:paraId="19B7B430" w14:textId="77777777" w:rsidTr="008D52E5">
        <w:trPr>
          <w:trHeight w:val="310"/>
        </w:trPr>
        <w:tc>
          <w:tcPr>
            <w:tcW w:w="477" w:type="pct"/>
            <w:shd w:val="clear" w:color="auto" w:fill="auto"/>
          </w:tcPr>
          <w:p w14:paraId="7ABF671F"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WFK-</w:t>
            </w:r>
            <w:r>
              <w:rPr>
                <w:color w:val="000000"/>
                <w:sz w:val="22"/>
                <w:szCs w:val="22"/>
                <w:lang w:val="en-GB" w:eastAsia="en-GB"/>
              </w:rPr>
              <w:t>07</w:t>
            </w:r>
          </w:p>
        </w:tc>
        <w:tc>
          <w:tcPr>
            <w:tcW w:w="639" w:type="pct"/>
            <w:shd w:val="clear" w:color="auto" w:fill="auto"/>
          </w:tcPr>
          <w:p w14:paraId="1BE411AA"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Audit trail</w:t>
            </w:r>
          </w:p>
        </w:tc>
        <w:tc>
          <w:tcPr>
            <w:tcW w:w="2022" w:type="pct"/>
            <w:shd w:val="clear" w:color="auto" w:fill="auto"/>
          </w:tcPr>
          <w:p w14:paraId="178674E9"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Maintain the following minimum information for all workflow tasks/steps:</w:t>
            </w:r>
          </w:p>
          <w:p w14:paraId="1C3FD36E" w14:textId="77777777" w:rsidR="00812CD3" w:rsidRPr="00DA3DB9" w:rsidRDefault="00812CD3" w:rsidP="00DC535A">
            <w:pPr>
              <w:pStyle w:val="ListParagraph"/>
              <w:widowControl/>
              <w:numPr>
                <w:ilvl w:val="0"/>
                <w:numId w:val="24"/>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User who initiated the task/step</w:t>
            </w:r>
          </w:p>
          <w:p w14:paraId="579EF30F" w14:textId="77777777" w:rsidR="00812CD3" w:rsidRPr="00DA3DB9" w:rsidRDefault="00812CD3" w:rsidP="00DC535A">
            <w:pPr>
              <w:pStyle w:val="ListParagraph"/>
              <w:widowControl/>
              <w:numPr>
                <w:ilvl w:val="0"/>
                <w:numId w:val="24"/>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Timestamp of assignment of task/step</w:t>
            </w:r>
          </w:p>
          <w:p w14:paraId="07DF66F6" w14:textId="77777777" w:rsidR="00812CD3" w:rsidRPr="00DA3DB9" w:rsidRDefault="00812CD3" w:rsidP="00DC535A">
            <w:pPr>
              <w:pStyle w:val="ListParagraph"/>
              <w:widowControl/>
              <w:numPr>
                <w:ilvl w:val="0"/>
                <w:numId w:val="24"/>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User who executed the task/step</w:t>
            </w:r>
          </w:p>
          <w:p w14:paraId="207D9D0C" w14:textId="77777777" w:rsidR="00812CD3" w:rsidRPr="00DA3DB9" w:rsidRDefault="00812CD3" w:rsidP="00DC535A">
            <w:pPr>
              <w:pStyle w:val="ListParagraph"/>
              <w:widowControl/>
              <w:numPr>
                <w:ilvl w:val="0"/>
                <w:numId w:val="24"/>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Timestamp of completion of task/step</w:t>
            </w:r>
          </w:p>
          <w:p w14:paraId="0DFE993F" w14:textId="77777777" w:rsidR="00812CD3" w:rsidRPr="00DA3DB9" w:rsidRDefault="00812CD3" w:rsidP="00DC535A">
            <w:pPr>
              <w:pStyle w:val="ListParagraph"/>
              <w:widowControl/>
              <w:numPr>
                <w:ilvl w:val="0"/>
                <w:numId w:val="24"/>
              </w:numPr>
              <w:overflowPunct w:val="0"/>
              <w:autoSpaceDE w:val="0"/>
              <w:autoSpaceDN w:val="0"/>
              <w:adjustRightInd w:val="0"/>
              <w:spacing w:before="40" w:after="40"/>
              <w:textAlignment w:val="baseline"/>
              <w:rPr>
                <w:color w:val="000000"/>
                <w:sz w:val="22"/>
                <w:szCs w:val="22"/>
                <w:lang w:val="en-GB" w:eastAsia="en-GB"/>
              </w:rPr>
            </w:pPr>
            <w:r w:rsidRPr="00DA3DB9">
              <w:rPr>
                <w:color w:val="000000"/>
                <w:sz w:val="22"/>
                <w:szCs w:val="22"/>
                <w:lang w:val="en-GB" w:eastAsia="en-GB"/>
              </w:rPr>
              <w:t>Status</w:t>
            </w:r>
          </w:p>
        </w:tc>
        <w:tc>
          <w:tcPr>
            <w:tcW w:w="375" w:type="pct"/>
            <w:shd w:val="clear" w:color="auto" w:fill="auto"/>
          </w:tcPr>
          <w:p w14:paraId="7B49CF17"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599A90F4" w14:textId="77777777" w:rsidR="00812CD3" w:rsidRPr="00DA3DB9" w:rsidRDefault="00812CD3" w:rsidP="008D52E5">
            <w:pPr>
              <w:spacing w:before="40" w:after="40"/>
              <w:rPr>
                <w:color w:val="000000"/>
                <w:sz w:val="22"/>
                <w:szCs w:val="22"/>
                <w:lang w:val="en-GB" w:eastAsia="en-GB"/>
              </w:rPr>
            </w:pPr>
          </w:p>
        </w:tc>
      </w:tr>
      <w:tr w:rsidR="00812CD3" w:rsidRPr="00DA3DB9" w14:paraId="7960216E" w14:textId="77777777" w:rsidTr="008D52E5">
        <w:trPr>
          <w:trHeight w:val="310"/>
        </w:trPr>
        <w:tc>
          <w:tcPr>
            <w:tcW w:w="477" w:type="pct"/>
            <w:shd w:val="clear" w:color="auto" w:fill="auto"/>
          </w:tcPr>
          <w:p w14:paraId="37885D38"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WFK-</w:t>
            </w:r>
            <w:r>
              <w:rPr>
                <w:color w:val="000000"/>
                <w:sz w:val="22"/>
                <w:szCs w:val="22"/>
                <w:lang w:val="en-GB" w:eastAsia="en-GB"/>
              </w:rPr>
              <w:t>08</w:t>
            </w:r>
          </w:p>
        </w:tc>
        <w:tc>
          <w:tcPr>
            <w:tcW w:w="639" w:type="pct"/>
            <w:shd w:val="clear" w:color="auto" w:fill="auto"/>
          </w:tcPr>
          <w:p w14:paraId="056D07A3"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Task assignment</w:t>
            </w:r>
          </w:p>
        </w:tc>
        <w:tc>
          <w:tcPr>
            <w:tcW w:w="2022" w:type="pct"/>
            <w:shd w:val="clear" w:color="auto" w:fill="auto"/>
          </w:tcPr>
          <w:p w14:paraId="42CAA6F8"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Allow any end-user within a group of end-users (to which a workflow task/step) to execute the assigned task/step. Once ownership of the task/step has been assigned, the other end-users within the same group shall be provided notification (e.g., through a status on the screen or email notification).</w:t>
            </w:r>
          </w:p>
        </w:tc>
        <w:tc>
          <w:tcPr>
            <w:tcW w:w="375" w:type="pct"/>
            <w:shd w:val="clear" w:color="auto" w:fill="auto"/>
          </w:tcPr>
          <w:p w14:paraId="73745F1E"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5271F8BC" w14:textId="77777777" w:rsidR="00812CD3" w:rsidRPr="00DA3DB9" w:rsidRDefault="00812CD3" w:rsidP="008D52E5">
            <w:pPr>
              <w:spacing w:before="40" w:after="40"/>
              <w:rPr>
                <w:color w:val="000000"/>
                <w:sz w:val="22"/>
                <w:szCs w:val="22"/>
                <w:lang w:val="en-GB" w:eastAsia="en-GB"/>
              </w:rPr>
            </w:pPr>
          </w:p>
        </w:tc>
      </w:tr>
      <w:tr w:rsidR="00812CD3" w:rsidRPr="00DA3DB9" w14:paraId="63006F67" w14:textId="77777777" w:rsidTr="008D52E5">
        <w:trPr>
          <w:trHeight w:val="310"/>
        </w:trPr>
        <w:tc>
          <w:tcPr>
            <w:tcW w:w="477" w:type="pct"/>
            <w:shd w:val="clear" w:color="auto" w:fill="auto"/>
          </w:tcPr>
          <w:p w14:paraId="77EF70B1"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WFK-</w:t>
            </w:r>
            <w:r>
              <w:rPr>
                <w:color w:val="000000"/>
                <w:sz w:val="22"/>
                <w:szCs w:val="22"/>
                <w:lang w:val="en-GB" w:eastAsia="en-GB"/>
              </w:rPr>
              <w:t>09</w:t>
            </w:r>
          </w:p>
        </w:tc>
        <w:tc>
          <w:tcPr>
            <w:tcW w:w="639" w:type="pct"/>
            <w:shd w:val="clear" w:color="auto" w:fill="auto"/>
          </w:tcPr>
          <w:p w14:paraId="37C340B2"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Task assignment</w:t>
            </w:r>
          </w:p>
        </w:tc>
        <w:tc>
          <w:tcPr>
            <w:tcW w:w="2022" w:type="pct"/>
            <w:shd w:val="clear" w:color="auto" w:fill="auto"/>
          </w:tcPr>
          <w:p w14:paraId="5895B305"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Allow an end-user within a group of end-users (to which a workflow task/step has been assigned) to assign the task/step to another end-user within the same group.</w:t>
            </w:r>
          </w:p>
        </w:tc>
        <w:tc>
          <w:tcPr>
            <w:tcW w:w="375" w:type="pct"/>
            <w:shd w:val="clear" w:color="auto" w:fill="auto"/>
          </w:tcPr>
          <w:p w14:paraId="0201B62A"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16B61997" w14:textId="77777777" w:rsidR="00812CD3" w:rsidRPr="00DA3DB9" w:rsidRDefault="00812CD3" w:rsidP="008D52E5">
            <w:pPr>
              <w:spacing w:before="40" w:after="40"/>
              <w:rPr>
                <w:color w:val="000000"/>
                <w:sz w:val="22"/>
                <w:szCs w:val="22"/>
                <w:lang w:val="en-GB" w:eastAsia="en-GB"/>
              </w:rPr>
            </w:pPr>
          </w:p>
        </w:tc>
      </w:tr>
      <w:tr w:rsidR="00812CD3" w:rsidRPr="00DA3DB9" w14:paraId="65CE6A7C" w14:textId="77777777" w:rsidTr="008D52E5">
        <w:trPr>
          <w:trHeight w:val="310"/>
        </w:trPr>
        <w:tc>
          <w:tcPr>
            <w:tcW w:w="477" w:type="pct"/>
            <w:shd w:val="clear" w:color="auto" w:fill="auto"/>
          </w:tcPr>
          <w:p w14:paraId="22BEA015"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WFK-</w:t>
            </w:r>
            <w:r>
              <w:rPr>
                <w:color w:val="000000"/>
                <w:sz w:val="22"/>
                <w:szCs w:val="22"/>
                <w:lang w:val="en-GB" w:eastAsia="en-GB"/>
              </w:rPr>
              <w:t>10</w:t>
            </w:r>
          </w:p>
        </w:tc>
        <w:tc>
          <w:tcPr>
            <w:tcW w:w="639" w:type="pct"/>
            <w:shd w:val="clear" w:color="auto" w:fill="auto"/>
          </w:tcPr>
          <w:p w14:paraId="060FFB0F"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Approval</w:t>
            </w:r>
          </w:p>
        </w:tc>
        <w:tc>
          <w:tcPr>
            <w:tcW w:w="2022" w:type="pct"/>
            <w:shd w:val="clear" w:color="auto" w:fill="auto"/>
          </w:tcPr>
          <w:p w14:paraId="2E1F0F1F"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Allow end-users who act as approvers, to approve or reject a task/step, including capture of relevant comments to support approval/rejection.</w:t>
            </w:r>
          </w:p>
        </w:tc>
        <w:tc>
          <w:tcPr>
            <w:tcW w:w="375" w:type="pct"/>
            <w:shd w:val="clear" w:color="auto" w:fill="auto"/>
          </w:tcPr>
          <w:p w14:paraId="7893D33A"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5A1B5666" w14:textId="77777777" w:rsidR="00812CD3" w:rsidRPr="00DA3DB9" w:rsidRDefault="00812CD3" w:rsidP="008D52E5">
            <w:pPr>
              <w:spacing w:before="40" w:after="40"/>
              <w:rPr>
                <w:color w:val="000000"/>
                <w:sz w:val="22"/>
                <w:szCs w:val="22"/>
                <w:lang w:val="en-GB" w:eastAsia="en-GB"/>
              </w:rPr>
            </w:pPr>
          </w:p>
        </w:tc>
      </w:tr>
      <w:tr w:rsidR="00812CD3" w:rsidRPr="00DA3DB9" w14:paraId="290DA262" w14:textId="77777777" w:rsidTr="008D52E5">
        <w:trPr>
          <w:trHeight w:val="310"/>
        </w:trPr>
        <w:tc>
          <w:tcPr>
            <w:tcW w:w="477" w:type="pct"/>
            <w:shd w:val="clear" w:color="auto" w:fill="auto"/>
          </w:tcPr>
          <w:p w14:paraId="3AD7F24F"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WFK-</w:t>
            </w:r>
            <w:r>
              <w:rPr>
                <w:color w:val="000000"/>
                <w:sz w:val="22"/>
                <w:szCs w:val="22"/>
                <w:lang w:val="en-GB" w:eastAsia="en-GB"/>
              </w:rPr>
              <w:t>11</w:t>
            </w:r>
          </w:p>
        </w:tc>
        <w:tc>
          <w:tcPr>
            <w:tcW w:w="639" w:type="pct"/>
            <w:shd w:val="clear" w:color="auto" w:fill="auto"/>
          </w:tcPr>
          <w:p w14:paraId="0977A3AF"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Approval</w:t>
            </w:r>
          </w:p>
        </w:tc>
        <w:tc>
          <w:tcPr>
            <w:tcW w:w="2022" w:type="pct"/>
            <w:shd w:val="clear" w:color="auto" w:fill="auto"/>
          </w:tcPr>
          <w:p w14:paraId="4DCF2207"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Allow end-users who act as approvers, to delegate approval to an alternate end-user/approver.</w:t>
            </w:r>
          </w:p>
        </w:tc>
        <w:tc>
          <w:tcPr>
            <w:tcW w:w="375" w:type="pct"/>
            <w:shd w:val="clear" w:color="auto" w:fill="auto"/>
          </w:tcPr>
          <w:p w14:paraId="1E593BE4"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605B4908" w14:textId="77777777" w:rsidR="00812CD3" w:rsidRPr="00DA3DB9" w:rsidRDefault="00812CD3" w:rsidP="008D52E5">
            <w:pPr>
              <w:spacing w:before="40" w:after="40"/>
              <w:rPr>
                <w:color w:val="000000"/>
                <w:sz w:val="22"/>
                <w:szCs w:val="22"/>
                <w:lang w:val="en-GB" w:eastAsia="en-GB"/>
              </w:rPr>
            </w:pPr>
          </w:p>
        </w:tc>
      </w:tr>
      <w:tr w:rsidR="00812CD3" w:rsidRPr="00DA3DB9" w14:paraId="5CCB1630" w14:textId="77777777" w:rsidTr="008D52E5">
        <w:trPr>
          <w:trHeight w:val="310"/>
        </w:trPr>
        <w:tc>
          <w:tcPr>
            <w:tcW w:w="477" w:type="pct"/>
            <w:shd w:val="clear" w:color="auto" w:fill="auto"/>
          </w:tcPr>
          <w:p w14:paraId="0B1B415A"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WFK-</w:t>
            </w:r>
            <w:r>
              <w:rPr>
                <w:color w:val="000000"/>
                <w:sz w:val="22"/>
                <w:szCs w:val="22"/>
                <w:lang w:val="en-GB" w:eastAsia="en-GB"/>
              </w:rPr>
              <w:t>12</w:t>
            </w:r>
          </w:p>
        </w:tc>
        <w:tc>
          <w:tcPr>
            <w:tcW w:w="639" w:type="pct"/>
            <w:shd w:val="clear" w:color="auto" w:fill="auto"/>
          </w:tcPr>
          <w:p w14:paraId="2FA6D291"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Progress view</w:t>
            </w:r>
          </w:p>
        </w:tc>
        <w:tc>
          <w:tcPr>
            <w:tcW w:w="2022" w:type="pct"/>
            <w:shd w:val="clear" w:color="auto" w:fill="auto"/>
          </w:tcPr>
          <w:p w14:paraId="2DE8D959"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Allow end-users with specific access rights (e.g., administrator) to view the status of all workflow tasks across all modules.</w:t>
            </w:r>
          </w:p>
        </w:tc>
        <w:tc>
          <w:tcPr>
            <w:tcW w:w="375" w:type="pct"/>
            <w:shd w:val="clear" w:color="auto" w:fill="auto"/>
          </w:tcPr>
          <w:p w14:paraId="58E6E88C" w14:textId="77777777" w:rsidR="00812CD3" w:rsidRPr="00DA3DB9" w:rsidRDefault="00812CD3" w:rsidP="008D52E5">
            <w:pPr>
              <w:spacing w:before="40" w:after="40"/>
              <w:rPr>
                <w:color w:val="000000"/>
                <w:sz w:val="22"/>
                <w:szCs w:val="22"/>
                <w:lang w:val="en-GB" w:eastAsia="en-GB"/>
              </w:rPr>
            </w:pPr>
            <w:r w:rsidRPr="00DA3DB9">
              <w:rPr>
                <w:color w:val="000000"/>
                <w:sz w:val="22"/>
                <w:szCs w:val="22"/>
                <w:lang w:val="en-GB" w:eastAsia="en-GB"/>
              </w:rPr>
              <w:t>Critical</w:t>
            </w:r>
          </w:p>
        </w:tc>
        <w:tc>
          <w:tcPr>
            <w:tcW w:w="1487" w:type="pct"/>
            <w:shd w:val="clear" w:color="auto" w:fill="auto"/>
          </w:tcPr>
          <w:p w14:paraId="2D742C0F" w14:textId="77777777" w:rsidR="00812CD3" w:rsidRPr="00DA3DB9" w:rsidRDefault="00812CD3" w:rsidP="008D52E5">
            <w:pPr>
              <w:spacing w:before="40" w:after="40"/>
              <w:rPr>
                <w:color w:val="000000"/>
                <w:sz w:val="22"/>
                <w:szCs w:val="22"/>
                <w:lang w:val="en-GB" w:eastAsia="en-GB"/>
              </w:rPr>
            </w:pPr>
          </w:p>
        </w:tc>
      </w:tr>
    </w:tbl>
    <w:p w14:paraId="761F0800" w14:textId="77777777" w:rsidR="00812CD3" w:rsidRDefault="00812CD3" w:rsidP="00812CD3"/>
    <w:p w14:paraId="3D067CA6" w14:textId="508C154B" w:rsidR="00812CD3" w:rsidRPr="00AB4ABE" w:rsidRDefault="00812CD3" w:rsidP="00812CD3">
      <w:pPr>
        <w:sectPr w:rsidR="00812CD3" w:rsidRPr="00AB4ABE" w:rsidSect="00F13874">
          <w:footnotePr>
            <w:numRestart w:val="eachPage"/>
          </w:footnotePr>
          <w:endnotePr>
            <w:numRestart w:val="eachSect"/>
          </w:endnotePr>
          <w:pgSz w:w="15840" w:h="12240" w:orient="landscape" w:code="1"/>
          <w:pgMar w:top="1797" w:right="1355" w:bottom="1440" w:left="1151" w:header="720" w:footer="431" w:gutter="0"/>
          <w:cols w:space="720"/>
          <w:formProt w:val="0"/>
          <w:titlePg/>
        </w:sectPr>
      </w:pPr>
    </w:p>
    <w:p w14:paraId="097F1E6F" w14:textId="686DD928" w:rsidR="00AB4ABE" w:rsidRPr="007A603B" w:rsidRDefault="00AB4ABE" w:rsidP="00AB4ABE">
      <w:pPr>
        <w:pStyle w:val="Head72"/>
        <w:spacing w:before="240" w:after="240"/>
        <w:ind w:left="0" w:firstLine="0"/>
        <w:rPr>
          <w:szCs w:val="28"/>
        </w:rPr>
      </w:pPr>
      <w:bookmarkStart w:id="30" w:name="_Toc153358324"/>
      <w:bookmarkEnd w:id="24"/>
      <w:r>
        <w:rPr>
          <w:szCs w:val="28"/>
        </w:rPr>
        <w:t>2</w:t>
      </w:r>
      <w:r w:rsidRPr="007A603B">
        <w:rPr>
          <w:szCs w:val="28"/>
        </w:rPr>
        <w:t>.</w:t>
      </w:r>
      <w:r>
        <w:rPr>
          <w:szCs w:val="28"/>
        </w:rPr>
        <w:t>5</w:t>
      </w:r>
      <w:r w:rsidRPr="007A603B">
        <w:rPr>
          <w:szCs w:val="28"/>
        </w:rPr>
        <w:tab/>
      </w:r>
      <w:r>
        <w:rPr>
          <w:szCs w:val="28"/>
        </w:rPr>
        <w:t>Mobile devices (Tablets)</w:t>
      </w:r>
    </w:p>
    <w:p w14:paraId="6CBF31FB" w14:textId="77777777" w:rsidR="00AB4ABE" w:rsidRDefault="00AB4ABE" w:rsidP="00AB4ABE">
      <w:pPr>
        <w:jc w:val="both"/>
      </w:pPr>
      <w:r>
        <w:t xml:space="preserve">The scope of this RFP also includes the </w:t>
      </w:r>
      <w:r w:rsidRPr="00473EFD">
        <w:t xml:space="preserve">Supply, Installation, Configuration and Commissioning of Handheld / Mobile devices (Tablets) and related accessories for </w:t>
      </w:r>
      <w:r>
        <w:t>Field Inspectors</w:t>
      </w:r>
      <w:r w:rsidRPr="00473EFD">
        <w:t>.</w:t>
      </w:r>
    </w:p>
    <w:p w14:paraId="7DED6A15" w14:textId="77777777" w:rsidR="00AB4ABE" w:rsidRDefault="00AB4ABE" w:rsidP="00AB4ABE"/>
    <w:p w14:paraId="180BAA3B" w14:textId="7A94B77F" w:rsidR="00AB4ABE" w:rsidRPr="000D4051" w:rsidRDefault="00AB4ABE" w:rsidP="00AB4ABE">
      <w:pPr>
        <w:spacing w:line="244" w:lineRule="auto"/>
        <w:jc w:val="both"/>
        <w:rPr>
          <w:rFonts w:ascii="Times New Roman" w:hAnsi="Times New Roman"/>
        </w:rPr>
      </w:pPr>
      <w:r w:rsidRPr="00F0567B">
        <w:rPr>
          <w:rFonts w:ascii="Times New Roman" w:hAnsi="Times New Roman"/>
        </w:rPr>
        <w:t xml:space="preserve">The mobile devices will need to be </w:t>
      </w:r>
      <w:r w:rsidR="00CC58BA">
        <w:rPr>
          <w:rFonts w:ascii="Times New Roman" w:hAnsi="Times New Roman"/>
        </w:rPr>
        <w:t>robust</w:t>
      </w:r>
      <w:r w:rsidRPr="00F0567B">
        <w:rPr>
          <w:rFonts w:ascii="Times New Roman" w:hAnsi="Times New Roman"/>
        </w:rPr>
        <w:t xml:space="preserve"> (i.e. of rugged design or cover),</w:t>
      </w:r>
      <w:r w:rsidRPr="000D4051">
        <w:rPr>
          <w:rFonts w:ascii="Times New Roman" w:hAnsi="Times New Roman"/>
        </w:rPr>
        <w:t xml:space="preserve"> </w:t>
      </w:r>
      <w:r w:rsidR="00CC58BA" w:rsidRPr="00CC58BA">
        <w:rPr>
          <w:rFonts w:ascii="Times New Roman" w:hAnsi="Times New Roman"/>
        </w:rPr>
        <w:t>to withstand outdoor conditions and accidental drops, ensuring durability and reliability for field use.</w:t>
      </w:r>
      <w:r w:rsidR="00BD23DA">
        <w:rPr>
          <w:rFonts w:ascii="Times New Roman" w:hAnsi="Times New Roman"/>
        </w:rPr>
        <w:t xml:space="preserve"> </w:t>
      </w:r>
      <w:r w:rsidRPr="000D4051">
        <w:rPr>
          <w:rFonts w:ascii="Times New Roman" w:hAnsi="Times New Roman"/>
        </w:rPr>
        <w:t xml:space="preserve">The rugged mobile devices </w:t>
      </w:r>
      <w:r w:rsidR="00BD23DA">
        <w:rPr>
          <w:rFonts w:ascii="Times New Roman" w:hAnsi="Times New Roman"/>
        </w:rPr>
        <w:t xml:space="preserve">will </w:t>
      </w:r>
      <w:r w:rsidRPr="000D4051">
        <w:rPr>
          <w:rFonts w:ascii="Times New Roman" w:hAnsi="Times New Roman"/>
        </w:rPr>
        <w:t xml:space="preserve">open the door to increased productivity and efficiency </w:t>
      </w:r>
      <w:r w:rsidR="00EB59E2">
        <w:rPr>
          <w:rFonts w:ascii="Times New Roman" w:hAnsi="Times New Roman"/>
        </w:rPr>
        <w:t>by the Field Officers.</w:t>
      </w:r>
    </w:p>
    <w:p w14:paraId="128E63FE" w14:textId="77777777" w:rsidR="00AB4ABE" w:rsidRPr="000D4051" w:rsidRDefault="00AB4ABE" w:rsidP="00AB4ABE">
      <w:pPr>
        <w:spacing w:line="215" w:lineRule="exact"/>
        <w:rPr>
          <w:rFonts w:ascii="Times New Roman" w:hAnsi="Times New Roman"/>
        </w:rPr>
      </w:pPr>
    </w:p>
    <w:p w14:paraId="7B9EB07B" w14:textId="06D56D10" w:rsidR="00AB4ABE" w:rsidRPr="000D4051" w:rsidRDefault="00AB4ABE" w:rsidP="00AB4ABE">
      <w:pPr>
        <w:spacing w:line="243" w:lineRule="auto"/>
        <w:jc w:val="both"/>
        <w:rPr>
          <w:rFonts w:ascii="Times New Roman" w:hAnsi="Times New Roman"/>
        </w:rPr>
      </w:pPr>
      <w:r w:rsidRPr="000D4051">
        <w:rPr>
          <w:rFonts w:ascii="Times New Roman" w:hAnsi="Times New Roman"/>
        </w:rPr>
        <w:t xml:space="preserve">The </w:t>
      </w:r>
      <w:r w:rsidR="00A038E0">
        <w:rPr>
          <w:rFonts w:ascii="Times New Roman" w:hAnsi="Times New Roman"/>
        </w:rPr>
        <w:t>m</w:t>
      </w:r>
      <w:r w:rsidRPr="000D4051">
        <w:rPr>
          <w:rFonts w:ascii="Times New Roman" w:hAnsi="Times New Roman"/>
        </w:rPr>
        <w:t xml:space="preserve">obile devices should support both Wireless and Cellular with SIM Card slot to ensure network connectivity for using the mobile application. The mobile devices should also be equipped with a camera having good resolution to be able to </w:t>
      </w:r>
      <w:r>
        <w:rPr>
          <w:rFonts w:ascii="Times New Roman" w:hAnsi="Times New Roman"/>
        </w:rPr>
        <w:t>take pictures of the sugar cane fields</w:t>
      </w:r>
      <w:r w:rsidRPr="000D4051">
        <w:rPr>
          <w:rFonts w:ascii="Times New Roman" w:hAnsi="Times New Roman"/>
        </w:rPr>
        <w:t xml:space="preserve">. Moreover, </w:t>
      </w:r>
      <w:r w:rsidR="009936B4" w:rsidRPr="0097641B">
        <w:rPr>
          <w:rFonts w:ascii="Times New Roman" w:hAnsi="Times New Roman"/>
        </w:rPr>
        <w:t>mobile</w:t>
      </w:r>
      <w:r w:rsidRPr="0097641B">
        <w:rPr>
          <w:rFonts w:ascii="Times New Roman" w:hAnsi="Times New Roman"/>
        </w:rPr>
        <w:t xml:space="preserve"> devices should support location tracking</w:t>
      </w:r>
      <w:r w:rsidRPr="000D4051">
        <w:rPr>
          <w:rFonts w:ascii="Times New Roman" w:hAnsi="Times New Roman"/>
        </w:rPr>
        <w:t>.</w:t>
      </w:r>
    </w:p>
    <w:p w14:paraId="11E55B25" w14:textId="77777777" w:rsidR="00AB4ABE" w:rsidRDefault="00AB4ABE" w:rsidP="00AB4ABE">
      <w:pPr>
        <w:spacing w:line="379" w:lineRule="exact"/>
        <w:rPr>
          <w:rFonts w:ascii="Times New Roman" w:hAnsi="Times New Roman"/>
        </w:rPr>
      </w:pPr>
    </w:p>
    <w:p w14:paraId="35D5B7AE" w14:textId="2AF70745" w:rsidR="00413FFD" w:rsidRDefault="00A038E0" w:rsidP="002C78A5">
      <w:pPr>
        <w:jc w:val="both"/>
        <w:rPr>
          <w:rFonts w:ascii="Times New Roman" w:hAnsi="Times New Roman"/>
        </w:rPr>
      </w:pPr>
      <w:r>
        <w:rPr>
          <w:rFonts w:ascii="Times New Roman" w:hAnsi="Times New Roman"/>
        </w:rPr>
        <w:t>The mobile devices will need to have in-built GPS capabilities</w:t>
      </w:r>
      <w:r w:rsidR="002C78A5">
        <w:rPr>
          <w:rFonts w:ascii="Times New Roman" w:hAnsi="Times New Roman"/>
        </w:rPr>
        <w:t xml:space="preserve"> </w:t>
      </w:r>
      <w:r w:rsidR="00413FFD" w:rsidRPr="00413FFD">
        <w:rPr>
          <w:rFonts w:ascii="Times New Roman" w:hAnsi="Times New Roman"/>
        </w:rPr>
        <w:t xml:space="preserve">capable of receiving signals from GPS satellites. This </w:t>
      </w:r>
      <w:r w:rsidR="002C78A5">
        <w:rPr>
          <w:rFonts w:ascii="Times New Roman" w:hAnsi="Times New Roman"/>
        </w:rPr>
        <w:t xml:space="preserve">will </w:t>
      </w:r>
      <w:r w:rsidR="00413FFD" w:rsidRPr="00413FFD">
        <w:rPr>
          <w:rFonts w:ascii="Times New Roman" w:hAnsi="Times New Roman"/>
        </w:rPr>
        <w:t xml:space="preserve">enable accurate location determination. Additionally, the tablet should have sufficient battery life to support continuous GPS usage, especially when used outdoors for extended periods. </w:t>
      </w:r>
    </w:p>
    <w:p w14:paraId="183DAA93" w14:textId="77777777" w:rsidR="00A038E0" w:rsidRPr="000D4051" w:rsidRDefault="00A038E0" w:rsidP="002C78A5">
      <w:pPr>
        <w:jc w:val="both"/>
        <w:rPr>
          <w:rFonts w:ascii="Times New Roman" w:hAnsi="Times New Roman"/>
        </w:rPr>
      </w:pPr>
    </w:p>
    <w:p w14:paraId="1C16462D" w14:textId="41A61321" w:rsidR="00AB4ABE" w:rsidRDefault="00AB4ABE" w:rsidP="00413FFD">
      <w:pPr>
        <w:widowControl/>
        <w:jc w:val="both"/>
        <w:rPr>
          <w:rFonts w:ascii="Times New Roman" w:hAnsi="Times New Roman"/>
        </w:rPr>
      </w:pPr>
      <w:r w:rsidRPr="000D4051">
        <w:rPr>
          <w:rFonts w:ascii="Times New Roman" w:hAnsi="Times New Roman"/>
        </w:rPr>
        <w:t>The mobile devices will have to be configured as a COSU (Corporate Owned Single Use) device or equivalent to ensure that only allowed applications are run on the</w:t>
      </w:r>
      <w:r>
        <w:rPr>
          <w:rFonts w:ascii="Times New Roman" w:hAnsi="Times New Roman"/>
        </w:rPr>
        <w:t xml:space="preserve"> device.</w:t>
      </w:r>
    </w:p>
    <w:p w14:paraId="66851F77" w14:textId="77777777" w:rsidR="00AB4ABE" w:rsidRDefault="00AB4ABE" w:rsidP="00AB4ABE">
      <w:pPr>
        <w:widowControl/>
        <w:rPr>
          <w:rFonts w:ascii="Times New Roman" w:hAnsi="Times New Roman"/>
        </w:rPr>
      </w:pPr>
    </w:p>
    <w:p w14:paraId="4493F28E" w14:textId="77777777" w:rsidR="00C63C9C" w:rsidRDefault="00C63C9C" w:rsidP="00C63C9C">
      <w:pPr>
        <w:spacing w:line="0" w:lineRule="atLeast"/>
        <w:ind w:left="20"/>
        <w:rPr>
          <w:rFonts w:ascii="Times New Roman" w:hAnsi="Times New Roman"/>
          <w:b/>
        </w:rPr>
      </w:pPr>
      <w:r>
        <w:rPr>
          <w:rFonts w:ascii="Times New Roman" w:hAnsi="Times New Roman"/>
          <w:b/>
        </w:rPr>
        <w:t>Technical Specifications Required</w:t>
      </w:r>
    </w:p>
    <w:p w14:paraId="5B478FDC" w14:textId="77777777" w:rsidR="001A605D" w:rsidRDefault="001A605D" w:rsidP="00C63C9C">
      <w:pPr>
        <w:spacing w:line="0" w:lineRule="atLeast"/>
        <w:ind w:left="20"/>
        <w:rPr>
          <w:rFonts w:ascii="Times New Roman" w:hAnsi="Times New Roman"/>
          <w:b/>
        </w:rPr>
      </w:pPr>
    </w:p>
    <w:p w14:paraId="7ACCF7F1" w14:textId="77777777" w:rsidR="00C63C9C" w:rsidRDefault="00C63C9C" w:rsidP="00C63C9C">
      <w:pPr>
        <w:spacing w:line="103" w:lineRule="exact"/>
        <w:rPr>
          <w:rFonts w:ascii="Times New Roman" w:hAnsi="Times New Roman"/>
        </w:rPr>
      </w:pPr>
    </w:p>
    <w:tbl>
      <w:tblPr>
        <w:tblW w:w="9650" w:type="dxa"/>
        <w:tblLayout w:type="fixed"/>
        <w:tblCellMar>
          <w:left w:w="0" w:type="dxa"/>
          <w:right w:w="0" w:type="dxa"/>
        </w:tblCellMar>
        <w:tblLook w:val="0000" w:firstRow="0" w:lastRow="0" w:firstColumn="0" w:lastColumn="0" w:noHBand="0" w:noVBand="0"/>
      </w:tblPr>
      <w:tblGrid>
        <w:gridCol w:w="3415"/>
        <w:gridCol w:w="2250"/>
        <w:gridCol w:w="2011"/>
        <w:gridCol w:w="1949"/>
        <w:gridCol w:w="25"/>
      </w:tblGrid>
      <w:tr w:rsidR="00E4274B" w14:paraId="116641A6" w14:textId="77777777" w:rsidTr="00FF3704">
        <w:trPr>
          <w:gridAfter w:val="1"/>
          <w:wAfter w:w="25" w:type="dxa"/>
          <w:trHeight w:val="1183"/>
          <w:tblHeader/>
        </w:trPr>
        <w:tc>
          <w:tcPr>
            <w:tcW w:w="3415" w:type="dxa"/>
            <w:tcBorders>
              <w:top w:val="single" w:sz="4" w:space="0" w:color="auto"/>
              <w:left w:val="single" w:sz="4" w:space="0" w:color="auto"/>
              <w:right w:val="single" w:sz="4" w:space="0" w:color="auto"/>
            </w:tcBorders>
            <w:shd w:val="clear" w:color="auto" w:fill="BFBFBF" w:themeFill="background1" w:themeFillShade="BF"/>
            <w:vAlign w:val="center"/>
          </w:tcPr>
          <w:p w14:paraId="2450C7E5" w14:textId="77777777" w:rsidR="00E4274B" w:rsidRDefault="00E4274B" w:rsidP="00AA76CB">
            <w:pPr>
              <w:spacing w:line="0" w:lineRule="atLeast"/>
              <w:ind w:left="1140"/>
              <w:rPr>
                <w:rFonts w:ascii="Times New Roman" w:hAnsi="Times New Roman"/>
                <w:b/>
              </w:rPr>
            </w:pPr>
            <w:r>
              <w:rPr>
                <w:rFonts w:ascii="Times New Roman" w:hAnsi="Times New Roman"/>
                <w:b/>
              </w:rPr>
              <w:t>FEATURES</w:t>
            </w:r>
          </w:p>
        </w:tc>
        <w:tc>
          <w:tcPr>
            <w:tcW w:w="2250" w:type="dxa"/>
            <w:tcBorders>
              <w:top w:val="single" w:sz="4" w:space="0" w:color="auto"/>
              <w:left w:val="single" w:sz="4" w:space="0" w:color="auto"/>
              <w:right w:val="single" w:sz="4" w:space="0" w:color="auto"/>
            </w:tcBorders>
            <w:shd w:val="clear" w:color="auto" w:fill="BFBFBF" w:themeFill="background1" w:themeFillShade="BF"/>
            <w:vAlign w:val="center"/>
          </w:tcPr>
          <w:p w14:paraId="4A117308" w14:textId="77777777" w:rsidR="00E4274B" w:rsidRDefault="00E4274B" w:rsidP="00AA76CB">
            <w:pPr>
              <w:spacing w:line="0" w:lineRule="atLeast"/>
              <w:jc w:val="center"/>
              <w:rPr>
                <w:rFonts w:ascii="Times New Roman" w:hAnsi="Times New Roman"/>
                <w:b/>
              </w:rPr>
            </w:pPr>
            <w:r>
              <w:rPr>
                <w:rFonts w:ascii="Times New Roman" w:hAnsi="Times New Roman"/>
                <w:b/>
              </w:rPr>
              <w:t>REQUIRED</w:t>
            </w:r>
          </w:p>
        </w:tc>
        <w:tc>
          <w:tcPr>
            <w:tcW w:w="2011" w:type="dxa"/>
            <w:tcBorders>
              <w:top w:val="single" w:sz="4" w:space="0" w:color="auto"/>
              <w:left w:val="single" w:sz="4" w:space="0" w:color="auto"/>
              <w:right w:val="single" w:sz="4" w:space="0" w:color="auto"/>
            </w:tcBorders>
            <w:shd w:val="clear" w:color="auto" w:fill="BFBFBF" w:themeFill="background1" w:themeFillShade="BF"/>
            <w:vAlign w:val="center"/>
          </w:tcPr>
          <w:p w14:paraId="605BC05B" w14:textId="77777777" w:rsidR="00E4274B" w:rsidRDefault="00E4274B" w:rsidP="00AA76CB">
            <w:pPr>
              <w:spacing w:line="0" w:lineRule="atLeast"/>
              <w:jc w:val="center"/>
              <w:rPr>
                <w:rFonts w:ascii="Times New Roman" w:hAnsi="Times New Roman"/>
                <w:b/>
                <w:w w:val="99"/>
              </w:rPr>
            </w:pPr>
            <w:r>
              <w:rPr>
                <w:rFonts w:ascii="Times New Roman" w:hAnsi="Times New Roman"/>
                <w:b/>
                <w:w w:val="99"/>
              </w:rPr>
              <w:t>Compliance of</w:t>
            </w:r>
          </w:p>
          <w:p w14:paraId="3AEF3C60" w14:textId="77777777" w:rsidR="00E4274B" w:rsidRDefault="00E4274B" w:rsidP="00AA76CB">
            <w:pPr>
              <w:spacing w:line="0" w:lineRule="atLeast"/>
              <w:jc w:val="center"/>
              <w:rPr>
                <w:rFonts w:ascii="Times New Roman" w:hAnsi="Times New Roman"/>
                <w:b/>
                <w:w w:val="99"/>
              </w:rPr>
            </w:pPr>
            <w:r>
              <w:rPr>
                <w:rFonts w:ascii="Times New Roman" w:hAnsi="Times New Roman"/>
                <w:b/>
                <w:w w:val="99"/>
              </w:rPr>
              <w:t>Specification</w:t>
            </w:r>
          </w:p>
          <w:p w14:paraId="1A76E7C1" w14:textId="06EBF623" w:rsidR="00E4274B" w:rsidRDefault="00E4274B" w:rsidP="00AA76CB">
            <w:pPr>
              <w:spacing w:line="0" w:lineRule="atLeast"/>
              <w:jc w:val="center"/>
              <w:rPr>
                <w:rFonts w:ascii="Times New Roman" w:hAnsi="Times New Roman"/>
                <w:b/>
                <w:w w:val="99"/>
              </w:rPr>
            </w:pPr>
            <w:r>
              <w:rPr>
                <w:rFonts w:ascii="Times New Roman" w:hAnsi="Times New Roman"/>
                <w:b/>
                <w:w w:val="99"/>
              </w:rPr>
              <w:t>Offered</w:t>
            </w:r>
          </w:p>
        </w:tc>
        <w:tc>
          <w:tcPr>
            <w:tcW w:w="1949" w:type="dxa"/>
            <w:tcBorders>
              <w:top w:val="single" w:sz="4" w:space="0" w:color="auto"/>
              <w:left w:val="single" w:sz="4" w:space="0" w:color="auto"/>
              <w:right w:val="single" w:sz="4" w:space="0" w:color="auto"/>
            </w:tcBorders>
            <w:shd w:val="clear" w:color="auto" w:fill="BFBFBF" w:themeFill="background1" w:themeFillShade="BF"/>
            <w:vAlign w:val="center"/>
          </w:tcPr>
          <w:p w14:paraId="11F3C591" w14:textId="77777777" w:rsidR="00E4274B" w:rsidRDefault="00E4274B" w:rsidP="00AA76CB">
            <w:pPr>
              <w:spacing w:line="0" w:lineRule="atLeast"/>
              <w:ind w:right="20"/>
              <w:jc w:val="center"/>
              <w:rPr>
                <w:rFonts w:ascii="Times New Roman" w:hAnsi="Times New Roman"/>
                <w:b/>
                <w:w w:val="99"/>
              </w:rPr>
            </w:pPr>
            <w:r>
              <w:rPr>
                <w:rFonts w:ascii="Times New Roman" w:hAnsi="Times New Roman"/>
                <w:b/>
                <w:w w:val="99"/>
              </w:rPr>
              <w:t>Details of</w:t>
            </w:r>
          </w:p>
          <w:p w14:paraId="1EAB2DBF" w14:textId="0238734D" w:rsidR="00E4274B" w:rsidRDefault="00E4274B" w:rsidP="00FF3704">
            <w:pPr>
              <w:spacing w:line="0" w:lineRule="atLeast"/>
              <w:ind w:right="40"/>
              <w:jc w:val="center"/>
              <w:rPr>
                <w:rFonts w:ascii="Times New Roman" w:hAnsi="Times New Roman"/>
                <w:b/>
                <w:w w:val="99"/>
              </w:rPr>
            </w:pPr>
            <w:r>
              <w:rPr>
                <w:rFonts w:ascii="Times New Roman" w:hAnsi="Times New Roman"/>
                <w:b/>
                <w:w w:val="98"/>
              </w:rPr>
              <w:t>non-</w:t>
            </w:r>
            <w:r>
              <w:rPr>
                <w:rFonts w:ascii="Times New Roman" w:hAnsi="Times New Roman"/>
                <w:b/>
                <w:w w:val="99"/>
              </w:rPr>
              <w:t>compliance if</w:t>
            </w:r>
          </w:p>
          <w:p w14:paraId="5EA59587" w14:textId="2806C843" w:rsidR="00E4274B" w:rsidRDefault="00E4274B" w:rsidP="00AA76CB">
            <w:pPr>
              <w:spacing w:line="0" w:lineRule="atLeast"/>
              <w:ind w:right="40"/>
              <w:jc w:val="center"/>
              <w:rPr>
                <w:rFonts w:ascii="Times New Roman" w:hAnsi="Times New Roman"/>
                <w:b/>
                <w:w w:val="99"/>
              </w:rPr>
            </w:pPr>
            <w:r>
              <w:rPr>
                <w:rFonts w:ascii="Times New Roman" w:hAnsi="Times New Roman"/>
                <w:b/>
              </w:rPr>
              <w:t>applicable</w:t>
            </w:r>
          </w:p>
        </w:tc>
      </w:tr>
      <w:tr w:rsidR="00C63C9C" w14:paraId="58E3D09C" w14:textId="77777777" w:rsidTr="00FF3704">
        <w:trPr>
          <w:trHeight w:val="280"/>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C4B9D25" w14:textId="77777777" w:rsidR="00C63C9C" w:rsidRPr="00FF3704" w:rsidRDefault="00C63C9C" w:rsidP="00AA76CB">
            <w:pPr>
              <w:spacing w:line="0" w:lineRule="atLeast"/>
              <w:ind w:left="20"/>
              <w:rPr>
                <w:rFonts w:ascii="Times New Roman" w:hAnsi="Times New Roman"/>
                <w:bCs/>
              </w:rPr>
            </w:pPr>
            <w:r w:rsidRPr="00FF3704">
              <w:rPr>
                <w:rFonts w:ascii="Times New Roman" w:hAnsi="Times New Roman"/>
                <w:bCs/>
              </w:rPr>
              <w:t>Quantity</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BD85D0C" w14:textId="7B8CAB6D" w:rsidR="00C63C9C" w:rsidRDefault="00C36B2C" w:rsidP="00091DCB">
            <w:pPr>
              <w:spacing w:line="0" w:lineRule="atLeast"/>
              <w:ind w:right="84"/>
              <w:jc w:val="center"/>
              <w:rPr>
                <w:rFonts w:ascii="Times New Roman" w:hAnsi="Times New Roman"/>
                <w:i/>
              </w:rPr>
            </w:pPr>
            <w:r>
              <w:rPr>
                <w:rFonts w:ascii="Times New Roman" w:hAnsi="Times New Roman"/>
                <w:i/>
              </w:rPr>
              <w:t>5</w:t>
            </w:r>
            <w:r w:rsidR="00C63C9C">
              <w:rPr>
                <w:rFonts w:ascii="Times New Roman" w:hAnsi="Times New Roman"/>
                <w:i/>
              </w:rPr>
              <w:t>0</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bottom"/>
          </w:tcPr>
          <w:p w14:paraId="46766F93" w14:textId="77777777" w:rsidR="00C63C9C" w:rsidRDefault="00C63C9C" w:rsidP="00AA76CB">
            <w:pPr>
              <w:spacing w:line="0" w:lineRule="atLeast"/>
              <w:rPr>
                <w:rFonts w:ascii="Times New Roman" w:hAnsi="Times New Roman"/>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48A3288D" w14:textId="77777777" w:rsidR="00C63C9C" w:rsidRDefault="00C63C9C" w:rsidP="00AA76CB">
            <w:pPr>
              <w:spacing w:line="0" w:lineRule="atLeast"/>
              <w:rPr>
                <w:rFonts w:ascii="Times New Roman" w:hAnsi="Times New Roman"/>
              </w:rPr>
            </w:pPr>
          </w:p>
        </w:tc>
        <w:tc>
          <w:tcPr>
            <w:tcW w:w="25" w:type="dxa"/>
            <w:tcBorders>
              <w:left w:val="single" w:sz="4" w:space="0" w:color="auto"/>
            </w:tcBorders>
            <w:shd w:val="clear" w:color="auto" w:fill="auto"/>
            <w:vAlign w:val="bottom"/>
          </w:tcPr>
          <w:p w14:paraId="3657945F" w14:textId="77777777" w:rsidR="00C63C9C" w:rsidRDefault="00C63C9C" w:rsidP="00AA76CB">
            <w:pPr>
              <w:spacing w:line="0" w:lineRule="atLeast"/>
              <w:rPr>
                <w:rFonts w:ascii="Times New Roman" w:hAnsi="Times New Roman"/>
              </w:rPr>
            </w:pPr>
          </w:p>
        </w:tc>
      </w:tr>
      <w:tr w:rsidR="00C63C9C" w14:paraId="57B209D5" w14:textId="77777777" w:rsidTr="00FF3704">
        <w:trPr>
          <w:trHeight w:val="292"/>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E0D0CDC" w14:textId="77777777" w:rsidR="00C63C9C" w:rsidRDefault="00C63C9C" w:rsidP="000159DD">
            <w:pPr>
              <w:spacing w:line="274" w:lineRule="exact"/>
              <w:ind w:left="20" w:right="90"/>
              <w:rPr>
                <w:rFonts w:ascii="Times New Roman" w:hAnsi="Times New Roman"/>
              </w:rPr>
            </w:pPr>
            <w:r>
              <w:rPr>
                <w:rFonts w:ascii="Times New Roman" w:hAnsi="Times New Roman"/>
              </w:rPr>
              <w:t>Make &amp; Model</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5B3352F" w14:textId="1DB37BB7" w:rsidR="00C63C9C" w:rsidRDefault="00091DCB" w:rsidP="00091DCB">
            <w:pPr>
              <w:spacing w:line="0" w:lineRule="atLeast"/>
              <w:ind w:right="84"/>
              <w:jc w:val="center"/>
              <w:rPr>
                <w:rFonts w:ascii="Times New Roman" w:hAnsi="Times New Roman"/>
                <w:i/>
                <w:w w:val="99"/>
              </w:rPr>
            </w:pPr>
            <w:r>
              <w:rPr>
                <w:rFonts w:ascii="Times New Roman" w:hAnsi="Times New Roman"/>
                <w:i/>
                <w:w w:val="99"/>
              </w:rPr>
              <w:t>Yes,</w:t>
            </w:r>
            <w:r w:rsidR="00C63C9C">
              <w:rPr>
                <w:rFonts w:ascii="Times New Roman" w:hAnsi="Times New Roman"/>
                <w:i/>
                <w:w w:val="99"/>
              </w:rPr>
              <w:t xml:space="preserve"> and </w:t>
            </w:r>
            <w:r>
              <w:rPr>
                <w:rFonts w:ascii="Times New Roman" w:hAnsi="Times New Roman"/>
                <w:i/>
                <w:w w:val="99"/>
              </w:rPr>
              <w:t>specify</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bottom"/>
          </w:tcPr>
          <w:p w14:paraId="470BF6DC" w14:textId="77777777" w:rsidR="00C63C9C" w:rsidRDefault="00C63C9C" w:rsidP="00AA76CB">
            <w:pPr>
              <w:spacing w:line="0" w:lineRule="atLeast"/>
              <w:rPr>
                <w:rFonts w:ascii="Times New Roman" w:hAnsi="Times New Roman"/>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310A24E6" w14:textId="77777777" w:rsidR="00C63C9C" w:rsidRDefault="00C63C9C" w:rsidP="00AA76CB">
            <w:pPr>
              <w:spacing w:line="0" w:lineRule="atLeast"/>
              <w:rPr>
                <w:rFonts w:ascii="Times New Roman" w:hAnsi="Times New Roman"/>
              </w:rPr>
            </w:pPr>
          </w:p>
        </w:tc>
        <w:tc>
          <w:tcPr>
            <w:tcW w:w="25" w:type="dxa"/>
            <w:tcBorders>
              <w:left w:val="single" w:sz="4" w:space="0" w:color="auto"/>
            </w:tcBorders>
            <w:shd w:val="clear" w:color="auto" w:fill="auto"/>
            <w:vAlign w:val="bottom"/>
          </w:tcPr>
          <w:p w14:paraId="6D365043" w14:textId="77777777" w:rsidR="00C63C9C" w:rsidRDefault="00C63C9C" w:rsidP="00AA76CB">
            <w:pPr>
              <w:spacing w:line="0" w:lineRule="atLeast"/>
              <w:rPr>
                <w:rFonts w:ascii="Times New Roman" w:hAnsi="Times New Roman"/>
              </w:rPr>
            </w:pPr>
          </w:p>
        </w:tc>
      </w:tr>
      <w:tr w:rsidR="00C63C9C" w14:paraId="321CCA23" w14:textId="77777777" w:rsidTr="00FF3704">
        <w:trPr>
          <w:trHeight w:val="278"/>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7959DF5" w14:textId="77777777" w:rsidR="00C63C9C" w:rsidRDefault="00C63C9C" w:rsidP="00AA76CB">
            <w:pPr>
              <w:spacing w:line="0" w:lineRule="atLeast"/>
              <w:ind w:left="20"/>
              <w:rPr>
                <w:rFonts w:ascii="Times New Roman" w:hAnsi="Times New Roman"/>
              </w:rPr>
            </w:pPr>
            <w:r>
              <w:rPr>
                <w:rFonts w:ascii="Times New Roman" w:hAnsi="Times New Roman"/>
              </w:rPr>
              <w:t>Country of Manufacture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1D990ED" w14:textId="21C9CB82" w:rsidR="00C63C9C" w:rsidRDefault="00091DCB" w:rsidP="00091DCB">
            <w:pPr>
              <w:spacing w:line="0" w:lineRule="atLeast"/>
              <w:ind w:right="84"/>
              <w:jc w:val="center"/>
              <w:rPr>
                <w:rFonts w:ascii="Times New Roman" w:hAnsi="Times New Roman"/>
                <w:i/>
                <w:w w:val="99"/>
              </w:rPr>
            </w:pPr>
            <w:r>
              <w:rPr>
                <w:rFonts w:ascii="Times New Roman" w:hAnsi="Times New Roman"/>
                <w:i/>
                <w:w w:val="99"/>
              </w:rPr>
              <w:t>Yes,</w:t>
            </w:r>
            <w:r w:rsidR="00C63C9C">
              <w:rPr>
                <w:rFonts w:ascii="Times New Roman" w:hAnsi="Times New Roman"/>
                <w:i/>
                <w:w w:val="99"/>
              </w:rPr>
              <w:t xml:space="preserve"> and </w:t>
            </w:r>
            <w:r>
              <w:rPr>
                <w:rFonts w:ascii="Times New Roman" w:hAnsi="Times New Roman"/>
                <w:i/>
                <w:w w:val="99"/>
              </w:rPr>
              <w:t>s</w:t>
            </w:r>
            <w:r w:rsidR="00C63C9C">
              <w:rPr>
                <w:rFonts w:ascii="Times New Roman" w:hAnsi="Times New Roman"/>
                <w:i/>
                <w:w w:val="99"/>
              </w:rPr>
              <w:t>pecify</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bottom"/>
          </w:tcPr>
          <w:p w14:paraId="0299B489" w14:textId="77777777" w:rsidR="00C63C9C" w:rsidRDefault="00C63C9C" w:rsidP="00AA76CB">
            <w:pPr>
              <w:spacing w:line="0" w:lineRule="atLeast"/>
              <w:rPr>
                <w:rFonts w:ascii="Times New Roman" w:hAnsi="Times New Roman"/>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5DAF967A" w14:textId="77777777" w:rsidR="00C63C9C" w:rsidRDefault="00C63C9C" w:rsidP="00AA76CB">
            <w:pPr>
              <w:spacing w:line="0" w:lineRule="atLeast"/>
              <w:rPr>
                <w:rFonts w:ascii="Times New Roman" w:hAnsi="Times New Roman"/>
              </w:rPr>
            </w:pPr>
          </w:p>
        </w:tc>
        <w:tc>
          <w:tcPr>
            <w:tcW w:w="25" w:type="dxa"/>
            <w:tcBorders>
              <w:left w:val="single" w:sz="4" w:space="0" w:color="auto"/>
            </w:tcBorders>
            <w:shd w:val="clear" w:color="auto" w:fill="auto"/>
            <w:vAlign w:val="bottom"/>
          </w:tcPr>
          <w:p w14:paraId="342CB4B1" w14:textId="77777777" w:rsidR="00C63C9C" w:rsidRDefault="00C63C9C" w:rsidP="00AA76CB">
            <w:pPr>
              <w:spacing w:line="0" w:lineRule="atLeast"/>
              <w:rPr>
                <w:rFonts w:ascii="Times New Roman" w:hAnsi="Times New Roman"/>
              </w:rPr>
            </w:pPr>
          </w:p>
        </w:tc>
      </w:tr>
      <w:tr w:rsidR="00E4274B" w14:paraId="259F326D" w14:textId="77777777" w:rsidTr="00FF3704">
        <w:trPr>
          <w:trHeight w:val="275"/>
        </w:trPr>
        <w:tc>
          <w:tcPr>
            <w:tcW w:w="3415" w:type="dxa"/>
            <w:vMerge w:val="restart"/>
            <w:tcBorders>
              <w:top w:val="single" w:sz="4" w:space="0" w:color="auto"/>
              <w:left w:val="single" w:sz="4" w:space="0" w:color="auto"/>
              <w:right w:val="single" w:sz="4" w:space="0" w:color="auto"/>
            </w:tcBorders>
            <w:shd w:val="clear" w:color="auto" w:fill="auto"/>
            <w:vAlign w:val="center"/>
          </w:tcPr>
          <w:p w14:paraId="21B96A49" w14:textId="77777777" w:rsidR="00E4274B" w:rsidRDefault="00E4274B" w:rsidP="00AA76CB">
            <w:pPr>
              <w:spacing w:line="274" w:lineRule="exact"/>
              <w:ind w:left="20"/>
              <w:rPr>
                <w:rFonts w:ascii="Times New Roman" w:hAnsi="Times New Roman"/>
              </w:rPr>
            </w:pPr>
            <w:r>
              <w:rPr>
                <w:rFonts w:ascii="Times New Roman" w:hAnsi="Times New Roman"/>
              </w:rPr>
              <w:t>Processor</w:t>
            </w:r>
          </w:p>
        </w:tc>
        <w:tc>
          <w:tcPr>
            <w:tcW w:w="2250" w:type="dxa"/>
            <w:vMerge w:val="restart"/>
            <w:tcBorders>
              <w:top w:val="single" w:sz="4" w:space="0" w:color="auto"/>
              <w:left w:val="single" w:sz="4" w:space="0" w:color="auto"/>
              <w:right w:val="single" w:sz="4" w:space="0" w:color="auto"/>
            </w:tcBorders>
            <w:shd w:val="clear" w:color="auto" w:fill="auto"/>
            <w:vAlign w:val="center"/>
          </w:tcPr>
          <w:p w14:paraId="418CC9BD" w14:textId="08D9CC82" w:rsidR="00E4274B" w:rsidRDefault="00E4274B" w:rsidP="00091DCB">
            <w:pPr>
              <w:spacing w:line="274" w:lineRule="exact"/>
              <w:ind w:right="84"/>
              <w:jc w:val="center"/>
              <w:rPr>
                <w:rFonts w:ascii="Times New Roman" w:hAnsi="Times New Roman"/>
                <w:i/>
              </w:rPr>
            </w:pPr>
            <w:r>
              <w:rPr>
                <w:rFonts w:ascii="Times New Roman" w:hAnsi="Times New Roman"/>
                <w:i/>
              </w:rPr>
              <w:t>At least 1.</w:t>
            </w:r>
            <w:r w:rsidR="009C1227">
              <w:rPr>
                <w:rFonts w:ascii="Times New Roman" w:hAnsi="Times New Roman"/>
                <w:i/>
              </w:rPr>
              <w:t>6</w:t>
            </w:r>
            <w:r>
              <w:rPr>
                <w:rFonts w:ascii="Times New Roman" w:hAnsi="Times New Roman"/>
                <w:i/>
              </w:rPr>
              <w:t xml:space="preserve"> Ghz or</w:t>
            </w:r>
          </w:p>
          <w:p w14:paraId="612F2ED6" w14:textId="512423F0" w:rsidR="00E4274B" w:rsidRDefault="00E4274B" w:rsidP="00091DCB">
            <w:pPr>
              <w:spacing w:line="0" w:lineRule="atLeast"/>
              <w:ind w:right="84"/>
              <w:jc w:val="center"/>
              <w:rPr>
                <w:rFonts w:ascii="Times New Roman" w:hAnsi="Times New Roman"/>
                <w:i/>
              </w:rPr>
            </w:pPr>
            <w:r>
              <w:rPr>
                <w:rFonts w:ascii="Times New Roman" w:hAnsi="Times New Roman"/>
                <w:i/>
                <w:w w:val="99"/>
              </w:rPr>
              <w:t>better</w:t>
            </w:r>
          </w:p>
        </w:tc>
        <w:tc>
          <w:tcPr>
            <w:tcW w:w="2011" w:type="dxa"/>
            <w:vMerge w:val="restart"/>
            <w:tcBorders>
              <w:top w:val="single" w:sz="4" w:space="0" w:color="auto"/>
              <w:left w:val="single" w:sz="4" w:space="0" w:color="auto"/>
              <w:right w:val="single" w:sz="4" w:space="0" w:color="auto"/>
            </w:tcBorders>
            <w:shd w:val="clear" w:color="auto" w:fill="auto"/>
            <w:vAlign w:val="bottom"/>
          </w:tcPr>
          <w:p w14:paraId="6A24AA0C" w14:textId="77777777" w:rsidR="00E4274B" w:rsidRDefault="00E4274B" w:rsidP="00AA76CB">
            <w:pPr>
              <w:spacing w:line="0" w:lineRule="atLeast"/>
              <w:rPr>
                <w:rFonts w:ascii="Times New Roman" w:hAnsi="Times New Roman"/>
                <w:sz w:val="23"/>
              </w:rPr>
            </w:pPr>
          </w:p>
        </w:tc>
        <w:tc>
          <w:tcPr>
            <w:tcW w:w="1949" w:type="dxa"/>
            <w:vMerge w:val="restart"/>
            <w:tcBorders>
              <w:top w:val="single" w:sz="4" w:space="0" w:color="auto"/>
              <w:left w:val="single" w:sz="4" w:space="0" w:color="auto"/>
              <w:right w:val="single" w:sz="4" w:space="0" w:color="auto"/>
            </w:tcBorders>
            <w:shd w:val="clear" w:color="auto" w:fill="auto"/>
            <w:vAlign w:val="bottom"/>
          </w:tcPr>
          <w:p w14:paraId="1B9C7431" w14:textId="77777777" w:rsidR="00E4274B" w:rsidRDefault="00E4274B" w:rsidP="00AA76CB">
            <w:pPr>
              <w:spacing w:line="0" w:lineRule="atLeast"/>
              <w:rPr>
                <w:rFonts w:ascii="Times New Roman" w:hAnsi="Times New Roman"/>
                <w:sz w:val="23"/>
              </w:rPr>
            </w:pPr>
          </w:p>
        </w:tc>
        <w:tc>
          <w:tcPr>
            <w:tcW w:w="25" w:type="dxa"/>
            <w:tcBorders>
              <w:left w:val="single" w:sz="4" w:space="0" w:color="auto"/>
            </w:tcBorders>
            <w:shd w:val="clear" w:color="auto" w:fill="auto"/>
            <w:vAlign w:val="bottom"/>
          </w:tcPr>
          <w:p w14:paraId="5C222981" w14:textId="77777777" w:rsidR="00E4274B" w:rsidRDefault="00E4274B" w:rsidP="00AA76CB">
            <w:pPr>
              <w:spacing w:line="0" w:lineRule="atLeast"/>
              <w:rPr>
                <w:rFonts w:ascii="Times New Roman" w:hAnsi="Times New Roman"/>
                <w:sz w:val="23"/>
              </w:rPr>
            </w:pPr>
          </w:p>
        </w:tc>
      </w:tr>
      <w:tr w:rsidR="00E4274B" w14:paraId="641DF426" w14:textId="77777777" w:rsidTr="00FF3704">
        <w:trPr>
          <w:trHeight w:val="283"/>
        </w:trPr>
        <w:tc>
          <w:tcPr>
            <w:tcW w:w="3415" w:type="dxa"/>
            <w:vMerge/>
            <w:tcBorders>
              <w:left w:val="single" w:sz="4" w:space="0" w:color="auto"/>
              <w:bottom w:val="single" w:sz="4" w:space="0" w:color="auto"/>
              <w:right w:val="single" w:sz="4" w:space="0" w:color="auto"/>
            </w:tcBorders>
            <w:shd w:val="clear" w:color="auto" w:fill="auto"/>
            <w:vAlign w:val="center"/>
          </w:tcPr>
          <w:p w14:paraId="675E3D09" w14:textId="77777777" w:rsidR="00E4274B" w:rsidRDefault="00E4274B" w:rsidP="00AA76CB">
            <w:pPr>
              <w:spacing w:line="0" w:lineRule="atLeast"/>
              <w:rPr>
                <w:rFonts w:ascii="Times New Roman" w:hAnsi="Times New Roman"/>
              </w:rPr>
            </w:pPr>
          </w:p>
        </w:tc>
        <w:tc>
          <w:tcPr>
            <w:tcW w:w="2250" w:type="dxa"/>
            <w:vMerge/>
            <w:tcBorders>
              <w:left w:val="single" w:sz="4" w:space="0" w:color="auto"/>
              <w:bottom w:val="single" w:sz="4" w:space="0" w:color="auto"/>
              <w:right w:val="single" w:sz="4" w:space="0" w:color="auto"/>
            </w:tcBorders>
            <w:shd w:val="clear" w:color="auto" w:fill="auto"/>
            <w:vAlign w:val="center"/>
          </w:tcPr>
          <w:p w14:paraId="25588060" w14:textId="40BD8438" w:rsidR="00E4274B" w:rsidRDefault="00E4274B" w:rsidP="00091DCB">
            <w:pPr>
              <w:spacing w:line="0" w:lineRule="atLeast"/>
              <w:ind w:right="84"/>
              <w:jc w:val="center"/>
              <w:rPr>
                <w:rFonts w:ascii="Times New Roman" w:hAnsi="Times New Roman"/>
                <w:i/>
                <w:w w:val="99"/>
              </w:rPr>
            </w:pPr>
          </w:p>
        </w:tc>
        <w:tc>
          <w:tcPr>
            <w:tcW w:w="2011" w:type="dxa"/>
            <w:vMerge/>
            <w:tcBorders>
              <w:left w:val="single" w:sz="4" w:space="0" w:color="auto"/>
              <w:bottom w:val="single" w:sz="4" w:space="0" w:color="auto"/>
              <w:right w:val="single" w:sz="4" w:space="0" w:color="auto"/>
            </w:tcBorders>
            <w:shd w:val="clear" w:color="auto" w:fill="auto"/>
            <w:vAlign w:val="bottom"/>
          </w:tcPr>
          <w:p w14:paraId="4F41B140" w14:textId="77777777" w:rsidR="00E4274B" w:rsidRDefault="00E4274B" w:rsidP="00AA76CB">
            <w:pPr>
              <w:spacing w:line="0" w:lineRule="atLeast"/>
              <w:rPr>
                <w:rFonts w:ascii="Times New Roman" w:hAnsi="Times New Roman"/>
              </w:rPr>
            </w:pPr>
          </w:p>
        </w:tc>
        <w:tc>
          <w:tcPr>
            <w:tcW w:w="1949" w:type="dxa"/>
            <w:vMerge/>
            <w:tcBorders>
              <w:left w:val="single" w:sz="4" w:space="0" w:color="auto"/>
              <w:bottom w:val="single" w:sz="4" w:space="0" w:color="auto"/>
              <w:right w:val="single" w:sz="4" w:space="0" w:color="auto"/>
            </w:tcBorders>
            <w:shd w:val="clear" w:color="auto" w:fill="auto"/>
            <w:vAlign w:val="bottom"/>
          </w:tcPr>
          <w:p w14:paraId="2639BDF1" w14:textId="77777777" w:rsidR="00E4274B" w:rsidRDefault="00E4274B" w:rsidP="00AA76CB">
            <w:pPr>
              <w:spacing w:line="0" w:lineRule="atLeast"/>
              <w:rPr>
                <w:rFonts w:ascii="Times New Roman" w:hAnsi="Times New Roman"/>
              </w:rPr>
            </w:pPr>
          </w:p>
        </w:tc>
        <w:tc>
          <w:tcPr>
            <w:tcW w:w="25" w:type="dxa"/>
            <w:tcBorders>
              <w:left w:val="single" w:sz="4" w:space="0" w:color="auto"/>
            </w:tcBorders>
            <w:shd w:val="clear" w:color="auto" w:fill="auto"/>
            <w:vAlign w:val="bottom"/>
          </w:tcPr>
          <w:p w14:paraId="10388A4A" w14:textId="77777777" w:rsidR="00E4274B" w:rsidRDefault="00E4274B" w:rsidP="00AA76CB">
            <w:pPr>
              <w:spacing w:line="0" w:lineRule="atLeast"/>
              <w:rPr>
                <w:rFonts w:ascii="Times New Roman" w:hAnsi="Times New Roman"/>
              </w:rPr>
            </w:pPr>
          </w:p>
        </w:tc>
      </w:tr>
      <w:tr w:rsidR="00C63C9C" w14:paraId="21B35091" w14:textId="77777777" w:rsidTr="00FF3704">
        <w:trPr>
          <w:trHeight w:val="275"/>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3EA05C87" w14:textId="77777777" w:rsidR="00C63C9C" w:rsidRDefault="00C63C9C" w:rsidP="00AA76CB">
            <w:pPr>
              <w:spacing w:line="274" w:lineRule="exact"/>
              <w:ind w:left="20"/>
              <w:rPr>
                <w:rFonts w:ascii="Times New Roman" w:hAnsi="Times New Roman"/>
              </w:rPr>
            </w:pPr>
            <w:r>
              <w:rPr>
                <w:rFonts w:ascii="Times New Roman" w:hAnsi="Times New Roman"/>
              </w:rPr>
              <w:t>Operating System</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90A7F89" w14:textId="77777777" w:rsidR="00C63C9C" w:rsidRDefault="00C63C9C" w:rsidP="00091DCB">
            <w:pPr>
              <w:spacing w:line="274" w:lineRule="exact"/>
              <w:ind w:right="84"/>
              <w:jc w:val="center"/>
              <w:rPr>
                <w:rFonts w:ascii="Times New Roman" w:hAnsi="Times New Roman"/>
                <w:i/>
              </w:rPr>
            </w:pPr>
            <w:r>
              <w:rPr>
                <w:rFonts w:ascii="Times New Roman" w:hAnsi="Times New Roman"/>
                <w:i/>
              </w:rPr>
              <w:t>Specify</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bottom"/>
          </w:tcPr>
          <w:p w14:paraId="12CB721B" w14:textId="77777777" w:rsidR="00C63C9C" w:rsidRDefault="00C63C9C" w:rsidP="00AA76CB">
            <w:pPr>
              <w:spacing w:line="0" w:lineRule="atLeast"/>
              <w:rPr>
                <w:rFonts w:ascii="Times New Roman" w:hAnsi="Times New Roman"/>
                <w:sz w:val="23"/>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21E5264A" w14:textId="77777777" w:rsidR="00C63C9C" w:rsidRDefault="00C63C9C" w:rsidP="00AA76CB">
            <w:pPr>
              <w:spacing w:line="0" w:lineRule="atLeast"/>
              <w:rPr>
                <w:rFonts w:ascii="Times New Roman" w:hAnsi="Times New Roman"/>
                <w:sz w:val="23"/>
              </w:rPr>
            </w:pPr>
          </w:p>
        </w:tc>
        <w:tc>
          <w:tcPr>
            <w:tcW w:w="25" w:type="dxa"/>
            <w:tcBorders>
              <w:left w:val="single" w:sz="4" w:space="0" w:color="auto"/>
            </w:tcBorders>
            <w:shd w:val="clear" w:color="auto" w:fill="auto"/>
            <w:vAlign w:val="bottom"/>
          </w:tcPr>
          <w:p w14:paraId="6EFAAC5D" w14:textId="77777777" w:rsidR="00C63C9C" w:rsidRDefault="00C63C9C" w:rsidP="00AA76CB">
            <w:pPr>
              <w:spacing w:line="0" w:lineRule="atLeast"/>
              <w:rPr>
                <w:rFonts w:ascii="Times New Roman" w:hAnsi="Times New Roman"/>
                <w:sz w:val="23"/>
              </w:rPr>
            </w:pPr>
          </w:p>
        </w:tc>
      </w:tr>
      <w:tr w:rsidR="00C63C9C" w14:paraId="3D63341E" w14:textId="77777777" w:rsidTr="00FF3704">
        <w:trPr>
          <w:trHeight w:val="306"/>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A26A276" w14:textId="77777777" w:rsidR="00C63C9C" w:rsidRDefault="00C63C9C" w:rsidP="00AA76CB">
            <w:pPr>
              <w:spacing w:line="274" w:lineRule="exact"/>
              <w:ind w:left="20"/>
              <w:rPr>
                <w:rFonts w:ascii="Times New Roman" w:hAnsi="Times New Roman"/>
              </w:rPr>
            </w:pPr>
            <w:r>
              <w:rPr>
                <w:rFonts w:ascii="Times New Roman" w:hAnsi="Times New Roman"/>
              </w:rPr>
              <w:t>RAM Capacity</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7334975" w14:textId="215E8F35" w:rsidR="00C63C9C" w:rsidRDefault="00C63C9C" w:rsidP="00091DCB">
            <w:pPr>
              <w:spacing w:line="0" w:lineRule="atLeast"/>
              <w:ind w:right="84"/>
              <w:jc w:val="center"/>
              <w:rPr>
                <w:rFonts w:ascii="Times New Roman" w:hAnsi="Times New Roman"/>
                <w:i/>
                <w:w w:val="99"/>
              </w:rPr>
            </w:pPr>
            <w:r>
              <w:rPr>
                <w:rFonts w:ascii="Times New Roman" w:hAnsi="Times New Roman"/>
                <w:i/>
                <w:w w:val="99"/>
              </w:rPr>
              <w:t xml:space="preserve">Min </w:t>
            </w:r>
            <w:r w:rsidR="0007251F">
              <w:rPr>
                <w:rFonts w:ascii="Times New Roman" w:hAnsi="Times New Roman"/>
                <w:i/>
                <w:w w:val="99"/>
              </w:rPr>
              <w:t>8</w:t>
            </w:r>
            <w:r>
              <w:rPr>
                <w:rFonts w:ascii="Times New Roman" w:hAnsi="Times New Roman"/>
                <w:i/>
                <w:w w:val="99"/>
              </w:rPr>
              <w:t xml:space="preserve"> GB</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bottom"/>
          </w:tcPr>
          <w:p w14:paraId="7595D701" w14:textId="77777777" w:rsidR="00C63C9C" w:rsidRDefault="00C63C9C" w:rsidP="00AA76CB">
            <w:pPr>
              <w:spacing w:line="0" w:lineRule="atLeast"/>
              <w:rPr>
                <w:rFonts w:ascii="Times New Roman" w:hAnsi="Times New Roman"/>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106648D6" w14:textId="77777777" w:rsidR="00C63C9C" w:rsidRDefault="00C63C9C" w:rsidP="00AA76CB">
            <w:pPr>
              <w:spacing w:line="0" w:lineRule="atLeast"/>
              <w:rPr>
                <w:rFonts w:ascii="Times New Roman" w:hAnsi="Times New Roman"/>
              </w:rPr>
            </w:pPr>
          </w:p>
        </w:tc>
        <w:tc>
          <w:tcPr>
            <w:tcW w:w="25" w:type="dxa"/>
            <w:tcBorders>
              <w:left w:val="single" w:sz="4" w:space="0" w:color="auto"/>
            </w:tcBorders>
            <w:shd w:val="clear" w:color="auto" w:fill="auto"/>
            <w:vAlign w:val="bottom"/>
          </w:tcPr>
          <w:p w14:paraId="3F04FCCE" w14:textId="77777777" w:rsidR="00C63C9C" w:rsidRDefault="00C63C9C" w:rsidP="00AA76CB">
            <w:pPr>
              <w:spacing w:line="0" w:lineRule="atLeast"/>
              <w:rPr>
                <w:rFonts w:ascii="Times New Roman" w:hAnsi="Times New Roman"/>
              </w:rPr>
            </w:pPr>
          </w:p>
        </w:tc>
      </w:tr>
      <w:tr w:rsidR="00C63C9C" w14:paraId="76BCDBD8" w14:textId="77777777" w:rsidTr="00FF3704">
        <w:trPr>
          <w:trHeight w:val="306"/>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0CABE60" w14:textId="77777777" w:rsidR="00C63C9C" w:rsidRDefault="00C63C9C" w:rsidP="00AA76CB">
            <w:pPr>
              <w:spacing w:line="274" w:lineRule="exact"/>
              <w:ind w:left="20"/>
              <w:rPr>
                <w:rFonts w:ascii="Times New Roman" w:hAnsi="Times New Roman"/>
              </w:rPr>
            </w:pPr>
            <w:r>
              <w:rPr>
                <w:rFonts w:ascii="Times New Roman" w:hAnsi="Times New Roman"/>
              </w:rPr>
              <w:t>Internal Storage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CF62C50" w14:textId="490534A9" w:rsidR="00C63C9C" w:rsidRDefault="00C63C9C" w:rsidP="00091DCB">
            <w:pPr>
              <w:spacing w:line="0" w:lineRule="atLeast"/>
              <w:ind w:right="84"/>
              <w:jc w:val="center"/>
              <w:rPr>
                <w:rFonts w:ascii="Times New Roman" w:hAnsi="Times New Roman"/>
                <w:i/>
                <w:w w:val="99"/>
              </w:rPr>
            </w:pPr>
            <w:r>
              <w:rPr>
                <w:rFonts w:ascii="Times New Roman" w:hAnsi="Times New Roman"/>
                <w:i/>
                <w:w w:val="99"/>
              </w:rPr>
              <w:t xml:space="preserve">Min </w:t>
            </w:r>
            <w:r w:rsidR="0007251F">
              <w:rPr>
                <w:rFonts w:ascii="Times New Roman" w:hAnsi="Times New Roman"/>
                <w:i/>
                <w:w w:val="99"/>
              </w:rPr>
              <w:t>256</w:t>
            </w:r>
            <w:r>
              <w:rPr>
                <w:rFonts w:ascii="Times New Roman" w:hAnsi="Times New Roman"/>
                <w:i/>
                <w:w w:val="99"/>
              </w:rPr>
              <w:t xml:space="preserve"> GB</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bottom"/>
          </w:tcPr>
          <w:p w14:paraId="2B0EBED3" w14:textId="77777777" w:rsidR="00C63C9C" w:rsidRDefault="00C63C9C" w:rsidP="00AA76CB">
            <w:pPr>
              <w:spacing w:line="0" w:lineRule="atLeast"/>
              <w:rPr>
                <w:rFonts w:ascii="Times New Roman" w:hAnsi="Times New Roman"/>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6FBB5C3F" w14:textId="77777777" w:rsidR="00C63C9C" w:rsidRDefault="00C63C9C" w:rsidP="00AA76CB">
            <w:pPr>
              <w:spacing w:line="0" w:lineRule="atLeast"/>
              <w:rPr>
                <w:rFonts w:ascii="Times New Roman" w:hAnsi="Times New Roman"/>
              </w:rPr>
            </w:pPr>
          </w:p>
        </w:tc>
        <w:tc>
          <w:tcPr>
            <w:tcW w:w="25" w:type="dxa"/>
            <w:tcBorders>
              <w:left w:val="single" w:sz="4" w:space="0" w:color="auto"/>
            </w:tcBorders>
            <w:shd w:val="clear" w:color="auto" w:fill="auto"/>
            <w:vAlign w:val="bottom"/>
          </w:tcPr>
          <w:p w14:paraId="01CED48D" w14:textId="77777777" w:rsidR="00C63C9C" w:rsidRDefault="00C63C9C" w:rsidP="00AA76CB">
            <w:pPr>
              <w:spacing w:line="0" w:lineRule="atLeast"/>
              <w:rPr>
                <w:rFonts w:ascii="Times New Roman" w:hAnsi="Times New Roman"/>
              </w:rPr>
            </w:pPr>
          </w:p>
        </w:tc>
      </w:tr>
      <w:tr w:rsidR="00C63C9C" w14:paraId="05AE8D3E" w14:textId="77777777" w:rsidTr="00FF3704">
        <w:trPr>
          <w:trHeight w:val="277"/>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4E680F0B" w14:textId="77777777" w:rsidR="00C63C9C" w:rsidRDefault="00C63C9C" w:rsidP="00AA76CB">
            <w:pPr>
              <w:spacing w:line="274" w:lineRule="exact"/>
              <w:ind w:left="20"/>
              <w:rPr>
                <w:rFonts w:ascii="Times New Roman" w:hAnsi="Times New Roman"/>
              </w:rPr>
            </w:pPr>
            <w:r>
              <w:rPr>
                <w:rFonts w:ascii="Times New Roman" w:hAnsi="Times New Roman"/>
              </w:rPr>
              <w:t>Micro SD Card Slot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915F815" w14:textId="77777777" w:rsidR="00C63C9C" w:rsidRDefault="00C63C9C" w:rsidP="00091DCB">
            <w:pPr>
              <w:spacing w:line="0" w:lineRule="atLeast"/>
              <w:ind w:right="84"/>
              <w:jc w:val="center"/>
              <w:rPr>
                <w:rFonts w:ascii="Times New Roman" w:hAnsi="Times New Roman"/>
                <w:i/>
              </w:rPr>
            </w:pPr>
            <w:r>
              <w:rPr>
                <w:rFonts w:ascii="Times New Roman" w:hAnsi="Times New Roman"/>
                <w:i/>
              </w:rPr>
              <w:t>Specify</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bottom"/>
          </w:tcPr>
          <w:p w14:paraId="2ADB045D" w14:textId="77777777" w:rsidR="00C63C9C" w:rsidRDefault="00C63C9C" w:rsidP="00AA76CB">
            <w:pPr>
              <w:spacing w:line="0" w:lineRule="atLeast"/>
              <w:rPr>
                <w:rFonts w:ascii="Times New Roman" w:hAnsi="Times New Roman"/>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2F43293F" w14:textId="77777777" w:rsidR="00C63C9C" w:rsidRDefault="00C63C9C" w:rsidP="00AA76CB">
            <w:pPr>
              <w:spacing w:line="0" w:lineRule="atLeast"/>
              <w:rPr>
                <w:rFonts w:ascii="Times New Roman" w:hAnsi="Times New Roman"/>
              </w:rPr>
            </w:pPr>
          </w:p>
        </w:tc>
        <w:tc>
          <w:tcPr>
            <w:tcW w:w="25" w:type="dxa"/>
            <w:tcBorders>
              <w:left w:val="single" w:sz="4" w:space="0" w:color="auto"/>
            </w:tcBorders>
            <w:shd w:val="clear" w:color="auto" w:fill="auto"/>
            <w:vAlign w:val="bottom"/>
          </w:tcPr>
          <w:p w14:paraId="3E9217F9" w14:textId="77777777" w:rsidR="00C63C9C" w:rsidRDefault="00C63C9C" w:rsidP="00AA76CB">
            <w:pPr>
              <w:spacing w:line="0" w:lineRule="atLeast"/>
              <w:rPr>
                <w:rFonts w:ascii="Times New Roman" w:hAnsi="Times New Roman"/>
              </w:rPr>
            </w:pPr>
          </w:p>
        </w:tc>
      </w:tr>
      <w:tr w:rsidR="00C63C9C" w14:paraId="1715B204" w14:textId="77777777" w:rsidTr="00FF3704">
        <w:trPr>
          <w:trHeight w:val="255"/>
        </w:trPr>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E12A7E" w14:textId="77777777" w:rsidR="00C63C9C" w:rsidRDefault="00C63C9C" w:rsidP="00AA76CB">
            <w:pPr>
              <w:spacing w:line="255" w:lineRule="exact"/>
              <w:ind w:left="20"/>
              <w:rPr>
                <w:rFonts w:ascii="Times New Roman" w:hAnsi="Times New Roman"/>
                <w:b/>
                <w:i/>
              </w:rPr>
            </w:pPr>
            <w:r>
              <w:rPr>
                <w:rFonts w:ascii="Times New Roman" w:hAnsi="Times New Roman"/>
                <w:b/>
                <w:i/>
              </w:rPr>
              <w:t>Display</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7DFCA" w14:textId="77777777" w:rsidR="00C63C9C" w:rsidRDefault="00C63C9C" w:rsidP="00091DCB">
            <w:pPr>
              <w:spacing w:line="0" w:lineRule="atLeast"/>
              <w:ind w:right="84"/>
              <w:rPr>
                <w:rFonts w:ascii="Times New Roman" w:hAnsi="Times New Roman"/>
                <w:sz w:val="22"/>
              </w:rPr>
            </w:pPr>
          </w:p>
        </w:tc>
        <w:tc>
          <w:tcPr>
            <w:tcW w:w="2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C1352F" w14:textId="77777777" w:rsidR="00C63C9C" w:rsidRDefault="00C63C9C" w:rsidP="00AA76CB">
            <w:pPr>
              <w:spacing w:line="0" w:lineRule="atLeast"/>
              <w:rPr>
                <w:rFonts w:ascii="Times New Roman" w:hAnsi="Times New Roman"/>
                <w:sz w:val="22"/>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E21F5AA" w14:textId="77777777" w:rsidR="00C63C9C" w:rsidRDefault="00C63C9C" w:rsidP="00AA76CB">
            <w:pPr>
              <w:spacing w:line="0" w:lineRule="atLeast"/>
              <w:rPr>
                <w:rFonts w:ascii="Times New Roman" w:hAnsi="Times New Roman"/>
                <w:sz w:val="22"/>
              </w:rPr>
            </w:pPr>
          </w:p>
        </w:tc>
        <w:tc>
          <w:tcPr>
            <w:tcW w:w="25" w:type="dxa"/>
            <w:tcBorders>
              <w:left w:val="single" w:sz="4" w:space="0" w:color="auto"/>
            </w:tcBorders>
            <w:shd w:val="clear" w:color="auto" w:fill="D9D9D9" w:themeFill="background1" w:themeFillShade="D9"/>
            <w:vAlign w:val="bottom"/>
          </w:tcPr>
          <w:p w14:paraId="47DA26F7" w14:textId="77777777" w:rsidR="00C63C9C" w:rsidRDefault="00C63C9C" w:rsidP="00AA76CB">
            <w:pPr>
              <w:spacing w:line="0" w:lineRule="atLeast"/>
              <w:rPr>
                <w:rFonts w:ascii="Times New Roman" w:hAnsi="Times New Roman"/>
                <w:sz w:val="22"/>
              </w:rPr>
            </w:pPr>
          </w:p>
        </w:tc>
      </w:tr>
      <w:tr w:rsidR="00C63C9C" w14:paraId="41E7D0EE" w14:textId="77777777" w:rsidTr="00FF3704">
        <w:trPr>
          <w:trHeight w:val="280"/>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0ED65C5" w14:textId="77777777" w:rsidR="00C63C9C" w:rsidRDefault="00C63C9C" w:rsidP="00AA76CB">
            <w:pPr>
              <w:spacing w:line="0" w:lineRule="atLeast"/>
              <w:ind w:left="20"/>
              <w:rPr>
                <w:rFonts w:ascii="Times New Roman" w:hAnsi="Times New Roman"/>
              </w:rPr>
            </w:pPr>
            <w:r>
              <w:rPr>
                <w:rFonts w:ascii="Times New Roman" w:hAnsi="Times New Roman"/>
              </w:rPr>
              <w:t>Screen Size (Inches)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E660DDC" w14:textId="0C4EC033" w:rsidR="00C63C9C" w:rsidRDefault="00F548B2" w:rsidP="00091DCB">
            <w:pPr>
              <w:spacing w:line="0" w:lineRule="atLeast"/>
              <w:ind w:right="84"/>
              <w:jc w:val="center"/>
              <w:rPr>
                <w:rFonts w:ascii="Times New Roman" w:hAnsi="Times New Roman"/>
                <w:i/>
                <w:w w:val="99"/>
              </w:rPr>
            </w:pPr>
            <w:r>
              <w:rPr>
                <w:rFonts w:ascii="Times New Roman" w:hAnsi="Times New Roman"/>
                <w:i/>
                <w:w w:val="99"/>
              </w:rPr>
              <w:t xml:space="preserve">At least </w:t>
            </w:r>
            <w:r w:rsidR="004663D6">
              <w:rPr>
                <w:rFonts w:ascii="Times New Roman" w:hAnsi="Times New Roman"/>
                <w:i/>
                <w:w w:val="99"/>
              </w:rPr>
              <w:t>10”</w:t>
            </w:r>
            <w:r>
              <w:rPr>
                <w:rFonts w:ascii="Times New Roman" w:hAnsi="Times New Roman"/>
                <w:i/>
                <w:w w:val="99"/>
              </w:rPr>
              <w:t xml:space="preserve"> or better</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bottom"/>
          </w:tcPr>
          <w:p w14:paraId="6C2E7BD9" w14:textId="77777777" w:rsidR="00C63C9C" w:rsidRDefault="00C63C9C" w:rsidP="00AA76CB">
            <w:pPr>
              <w:spacing w:line="0" w:lineRule="atLeast"/>
              <w:rPr>
                <w:rFonts w:ascii="Times New Roman" w:hAnsi="Times New Roman"/>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4E52263F" w14:textId="77777777" w:rsidR="00C63C9C" w:rsidRDefault="00C63C9C" w:rsidP="00AA76CB">
            <w:pPr>
              <w:spacing w:line="0" w:lineRule="atLeast"/>
              <w:rPr>
                <w:rFonts w:ascii="Times New Roman" w:hAnsi="Times New Roman"/>
              </w:rPr>
            </w:pPr>
          </w:p>
        </w:tc>
        <w:tc>
          <w:tcPr>
            <w:tcW w:w="25" w:type="dxa"/>
            <w:tcBorders>
              <w:left w:val="single" w:sz="4" w:space="0" w:color="auto"/>
            </w:tcBorders>
            <w:shd w:val="clear" w:color="auto" w:fill="auto"/>
            <w:vAlign w:val="bottom"/>
          </w:tcPr>
          <w:p w14:paraId="409226D0" w14:textId="77777777" w:rsidR="00C63C9C" w:rsidRDefault="00C63C9C" w:rsidP="00AA76CB">
            <w:pPr>
              <w:spacing w:line="0" w:lineRule="atLeast"/>
              <w:rPr>
                <w:rFonts w:ascii="Times New Roman" w:hAnsi="Times New Roman"/>
              </w:rPr>
            </w:pPr>
          </w:p>
        </w:tc>
      </w:tr>
      <w:tr w:rsidR="00C63C9C" w14:paraId="14508BF9" w14:textId="77777777" w:rsidTr="00FF3704">
        <w:trPr>
          <w:trHeight w:val="277"/>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AC0364" w14:textId="77777777" w:rsidR="00C63C9C" w:rsidRDefault="00C63C9C" w:rsidP="00AA76CB">
            <w:pPr>
              <w:spacing w:line="274" w:lineRule="exact"/>
              <w:ind w:left="20"/>
              <w:rPr>
                <w:rFonts w:ascii="Times New Roman" w:hAnsi="Times New Roman"/>
              </w:rPr>
            </w:pPr>
            <w:r>
              <w:rPr>
                <w:rFonts w:ascii="Times New Roman" w:hAnsi="Times New Roman"/>
              </w:rPr>
              <w:t>Capacitive Multi-touch</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F0B00E0" w14:textId="77777777" w:rsidR="00C63C9C" w:rsidRDefault="00C63C9C" w:rsidP="00091DCB">
            <w:pPr>
              <w:spacing w:line="0" w:lineRule="atLeast"/>
              <w:ind w:right="84"/>
              <w:jc w:val="center"/>
              <w:rPr>
                <w:rFonts w:ascii="Times New Roman" w:hAnsi="Times New Roman"/>
                <w:i/>
              </w:rPr>
            </w:pPr>
            <w:r>
              <w:rPr>
                <w:rFonts w:ascii="Times New Roman" w:hAnsi="Times New Roman"/>
                <w:i/>
              </w:rPr>
              <w:t>Yes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bottom"/>
          </w:tcPr>
          <w:p w14:paraId="742D7148" w14:textId="77777777" w:rsidR="00C63C9C" w:rsidRDefault="00C63C9C" w:rsidP="00AA76CB">
            <w:pPr>
              <w:spacing w:line="0" w:lineRule="atLeast"/>
              <w:rPr>
                <w:rFonts w:ascii="Times New Roman" w:hAnsi="Times New Roman"/>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0E5FC42E" w14:textId="77777777" w:rsidR="00C63C9C" w:rsidRDefault="00C63C9C" w:rsidP="00AA76CB">
            <w:pPr>
              <w:spacing w:line="0" w:lineRule="atLeast"/>
              <w:rPr>
                <w:rFonts w:ascii="Times New Roman" w:hAnsi="Times New Roman"/>
              </w:rPr>
            </w:pPr>
          </w:p>
        </w:tc>
        <w:tc>
          <w:tcPr>
            <w:tcW w:w="25" w:type="dxa"/>
            <w:tcBorders>
              <w:left w:val="single" w:sz="4" w:space="0" w:color="auto"/>
            </w:tcBorders>
            <w:shd w:val="clear" w:color="auto" w:fill="auto"/>
            <w:vAlign w:val="bottom"/>
          </w:tcPr>
          <w:p w14:paraId="0AF5D748" w14:textId="77777777" w:rsidR="00C63C9C" w:rsidRDefault="00C63C9C" w:rsidP="00AA76CB">
            <w:pPr>
              <w:spacing w:line="0" w:lineRule="atLeast"/>
              <w:rPr>
                <w:rFonts w:ascii="Times New Roman" w:hAnsi="Times New Roman"/>
              </w:rPr>
            </w:pPr>
          </w:p>
        </w:tc>
      </w:tr>
      <w:tr w:rsidR="00E4274B" w14:paraId="3CC7298E" w14:textId="77777777" w:rsidTr="00FF3704">
        <w:trPr>
          <w:trHeight w:val="275"/>
        </w:trPr>
        <w:tc>
          <w:tcPr>
            <w:tcW w:w="3415" w:type="dxa"/>
            <w:vMerge w:val="restart"/>
            <w:tcBorders>
              <w:top w:val="single" w:sz="4" w:space="0" w:color="auto"/>
              <w:left w:val="single" w:sz="4" w:space="0" w:color="auto"/>
              <w:right w:val="single" w:sz="4" w:space="0" w:color="auto"/>
            </w:tcBorders>
            <w:shd w:val="clear" w:color="auto" w:fill="auto"/>
            <w:vAlign w:val="center"/>
          </w:tcPr>
          <w:p w14:paraId="75DA5C9E" w14:textId="77777777" w:rsidR="00E4274B" w:rsidRDefault="00E4274B" w:rsidP="00AA76CB">
            <w:pPr>
              <w:spacing w:line="274" w:lineRule="exact"/>
              <w:ind w:left="20"/>
              <w:rPr>
                <w:rFonts w:ascii="Times New Roman" w:hAnsi="Times New Roman"/>
              </w:rPr>
            </w:pPr>
            <w:r>
              <w:rPr>
                <w:rFonts w:ascii="Times New Roman" w:hAnsi="Times New Roman"/>
              </w:rPr>
              <w:t>Resolution (Pixels)</w:t>
            </w:r>
          </w:p>
        </w:tc>
        <w:tc>
          <w:tcPr>
            <w:tcW w:w="2250" w:type="dxa"/>
            <w:vMerge w:val="restart"/>
            <w:tcBorders>
              <w:top w:val="single" w:sz="4" w:space="0" w:color="auto"/>
              <w:left w:val="single" w:sz="4" w:space="0" w:color="auto"/>
              <w:right w:val="single" w:sz="4" w:space="0" w:color="auto"/>
            </w:tcBorders>
            <w:shd w:val="clear" w:color="auto" w:fill="auto"/>
            <w:vAlign w:val="center"/>
          </w:tcPr>
          <w:p w14:paraId="7F77B6DB" w14:textId="77777777" w:rsidR="00E4274B" w:rsidRDefault="00E4274B" w:rsidP="00091DCB">
            <w:pPr>
              <w:spacing w:line="274" w:lineRule="exact"/>
              <w:ind w:right="84"/>
              <w:jc w:val="center"/>
              <w:rPr>
                <w:rFonts w:ascii="Times New Roman" w:hAnsi="Times New Roman"/>
                <w:i/>
              </w:rPr>
            </w:pPr>
            <w:r>
              <w:rPr>
                <w:rFonts w:ascii="Times New Roman" w:hAnsi="Times New Roman"/>
                <w:i/>
              </w:rPr>
              <w:t>At least 1280 x 800 or</w:t>
            </w:r>
          </w:p>
          <w:p w14:paraId="55201E9F" w14:textId="2EAEFBFA" w:rsidR="00E4274B" w:rsidRDefault="00E4274B" w:rsidP="00091DCB">
            <w:pPr>
              <w:spacing w:line="0" w:lineRule="atLeast"/>
              <w:ind w:right="84"/>
              <w:jc w:val="center"/>
              <w:rPr>
                <w:rFonts w:ascii="Times New Roman" w:hAnsi="Times New Roman"/>
                <w:i/>
              </w:rPr>
            </w:pPr>
            <w:r>
              <w:rPr>
                <w:rFonts w:ascii="Times New Roman" w:hAnsi="Times New Roman"/>
                <w:i/>
                <w:w w:val="99"/>
              </w:rPr>
              <w:t>better</w:t>
            </w:r>
          </w:p>
        </w:tc>
        <w:tc>
          <w:tcPr>
            <w:tcW w:w="2011" w:type="dxa"/>
            <w:vMerge w:val="restart"/>
            <w:tcBorders>
              <w:top w:val="single" w:sz="4" w:space="0" w:color="auto"/>
              <w:left w:val="single" w:sz="4" w:space="0" w:color="auto"/>
              <w:right w:val="single" w:sz="4" w:space="0" w:color="auto"/>
            </w:tcBorders>
            <w:shd w:val="clear" w:color="auto" w:fill="auto"/>
            <w:vAlign w:val="bottom"/>
          </w:tcPr>
          <w:p w14:paraId="4C43921A" w14:textId="77777777" w:rsidR="00E4274B" w:rsidRDefault="00E4274B" w:rsidP="00AA76CB">
            <w:pPr>
              <w:spacing w:line="0" w:lineRule="atLeast"/>
              <w:rPr>
                <w:rFonts w:ascii="Times New Roman" w:hAnsi="Times New Roman"/>
                <w:sz w:val="23"/>
              </w:rPr>
            </w:pPr>
          </w:p>
        </w:tc>
        <w:tc>
          <w:tcPr>
            <w:tcW w:w="1949" w:type="dxa"/>
            <w:vMerge w:val="restart"/>
            <w:tcBorders>
              <w:top w:val="single" w:sz="4" w:space="0" w:color="auto"/>
              <w:left w:val="single" w:sz="4" w:space="0" w:color="auto"/>
              <w:right w:val="single" w:sz="4" w:space="0" w:color="auto"/>
            </w:tcBorders>
            <w:shd w:val="clear" w:color="auto" w:fill="auto"/>
            <w:vAlign w:val="bottom"/>
          </w:tcPr>
          <w:p w14:paraId="5748CF34" w14:textId="77777777" w:rsidR="00E4274B" w:rsidRDefault="00E4274B" w:rsidP="00AA76CB">
            <w:pPr>
              <w:spacing w:line="0" w:lineRule="atLeast"/>
              <w:rPr>
                <w:rFonts w:ascii="Times New Roman" w:hAnsi="Times New Roman"/>
                <w:sz w:val="23"/>
              </w:rPr>
            </w:pPr>
          </w:p>
        </w:tc>
        <w:tc>
          <w:tcPr>
            <w:tcW w:w="25" w:type="dxa"/>
            <w:tcBorders>
              <w:left w:val="single" w:sz="4" w:space="0" w:color="auto"/>
            </w:tcBorders>
            <w:shd w:val="clear" w:color="auto" w:fill="auto"/>
            <w:vAlign w:val="bottom"/>
          </w:tcPr>
          <w:p w14:paraId="1F41DCFA" w14:textId="77777777" w:rsidR="00E4274B" w:rsidRDefault="00E4274B" w:rsidP="00AA76CB">
            <w:pPr>
              <w:spacing w:line="0" w:lineRule="atLeast"/>
              <w:rPr>
                <w:rFonts w:ascii="Times New Roman" w:hAnsi="Times New Roman"/>
                <w:sz w:val="23"/>
              </w:rPr>
            </w:pPr>
          </w:p>
        </w:tc>
      </w:tr>
      <w:tr w:rsidR="00E4274B" w14:paraId="12B2DD5E" w14:textId="77777777" w:rsidTr="00FF3704">
        <w:trPr>
          <w:trHeight w:val="283"/>
        </w:trPr>
        <w:tc>
          <w:tcPr>
            <w:tcW w:w="3415" w:type="dxa"/>
            <w:vMerge/>
            <w:tcBorders>
              <w:left w:val="single" w:sz="4" w:space="0" w:color="auto"/>
              <w:bottom w:val="single" w:sz="4" w:space="0" w:color="auto"/>
              <w:right w:val="single" w:sz="4" w:space="0" w:color="auto"/>
            </w:tcBorders>
            <w:shd w:val="clear" w:color="auto" w:fill="auto"/>
            <w:vAlign w:val="center"/>
          </w:tcPr>
          <w:p w14:paraId="3F91F20B" w14:textId="77777777" w:rsidR="00E4274B" w:rsidRDefault="00E4274B" w:rsidP="00AA76CB">
            <w:pPr>
              <w:spacing w:line="0" w:lineRule="atLeast"/>
              <w:rPr>
                <w:rFonts w:ascii="Times New Roman" w:hAnsi="Times New Roman"/>
              </w:rPr>
            </w:pPr>
          </w:p>
        </w:tc>
        <w:tc>
          <w:tcPr>
            <w:tcW w:w="2250" w:type="dxa"/>
            <w:vMerge/>
            <w:tcBorders>
              <w:left w:val="single" w:sz="4" w:space="0" w:color="auto"/>
              <w:bottom w:val="single" w:sz="4" w:space="0" w:color="auto"/>
              <w:right w:val="single" w:sz="4" w:space="0" w:color="auto"/>
            </w:tcBorders>
            <w:shd w:val="clear" w:color="auto" w:fill="auto"/>
            <w:vAlign w:val="center"/>
          </w:tcPr>
          <w:p w14:paraId="5CFF7872" w14:textId="44445244" w:rsidR="00E4274B" w:rsidRDefault="00E4274B" w:rsidP="00091DCB">
            <w:pPr>
              <w:spacing w:line="0" w:lineRule="atLeast"/>
              <w:ind w:right="84"/>
              <w:jc w:val="center"/>
              <w:rPr>
                <w:rFonts w:ascii="Times New Roman" w:hAnsi="Times New Roman"/>
                <w:i/>
                <w:w w:val="99"/>
              </w:rPr>
            </w:pPr>
          </w:p>
        </w:tc>
        <w:tc>
          <w:tcPr>
            <w:tcW w:w="2011" w:type="dxa"/>
            <w:vMerge/>
            <w:tcBorders>
              <w:left w:val="single" w:sz="4" w:space="0" w:color="auto"/>
              <w:bottom w:val="single" w:sz="4" w:space="0" w:color="auto"/>
              <w:right w:val="single" w:sz="4" w:space="0" w:color="auto"/>
            </w:tcBorders>
            <w:shd w:val="clear" w:color="auto" w:fill="auto"/>
            <w:vAlign w:val="bottom"/>
          </w:tcPr>
          <w:p w14:paraId="4FBC8F32" w14:textId="77777777" w:rsidR="00E4274B" w:rsidRDefault="00E4274B" w:rsidP="00AA76CB">
            <w:pPr>
              <w:spacing w:line="0" w:lineRule="atLeast"/>
              <w:rPr>
                <w:rFonts w:ascii="Times New Roman" w:hAnsi="Times New Roman"/>
              </w:rPr>
            </w:pPr>
          </w:p>
        </w:tc>
        <w:tc>
          <w:tcPr>
            <w:tcW w:w="1949" w:type="dxa"/>
            <w:vMerge/>
            <w:tcBorders>
              <w:left w:val="single" w:sz="4" w:space="0" w:color="auto"/>
              <w:bottom w:val="single" w:sz="4" w:space="0" w:color="auto"/>
              <w:right w:val="single" w:sz="4" w:space="0" w:color="auto"/>
            </w:tcBorders>
            <w:shd w:val="clear" w:color="auto" w:fill="auto"/>
            <w:vAlign w:val="bottom"/>
          </w:tcPr>
          <w:p w14:paraId="0FCE4C94" w14:textId="77777777" w:rsidR="00E4274B" w:rsidRDefault="00E4274B" w:rsidP="00AA76CB">
            <w:pPr>
              <w:spacing w:line="0" w:lineRule="atLeast"/>
              <w:rPr>
                <w:rFonts w:ascii="Times New Roman" w:hAnsi="Times New Roman"/>
              </w:rPr>
            </w:pPr>
          </w:p>
        </w:tc>
        <w:tc>
          <w:tcPr>
            <w:tcW w:w="25" w:type="dxa"/>
            <w:tcBorders>
              <w:left w:val="single" w:sz="4" w:space="0" w:color="auto"/>
            </w:tcBorders>
            <w:shd w:val="clear" w:color="auto" w:fill="auto"/>
            <w:vAlign w:val="bottom"/>
          </w:tcPr>
          <w:p w14:paraId="785C9451" w14:textId="77777777" w:rsidR="00E4274B" w:rsidRDefault="00E4274B" w:rsidP="00AA76CB">
            <w:pPr>
              <w:spacing w:line="0" w:lineRule="atLeast"/>
              <w:rPr>
                <w:rFonts w:ascii="Times New Roman" w:hAnsi="Times New Roman"/>
              </w:rPr>
            </w:pPr>
          </w:p>
        </w:tc>
      </w:tr>
      <w:tr w:rsidR="00E4274B" w14:paraId="54F0BE32" w14:textId="77777777" w:rsidTr="00FF3704">
        <w:trPr>
          <w:trHeight w:val="275"/>
        </w:trPr>
        <w:tc>
          <w:tcPr>
            <w:tcW w:w="3415" w:type="dxa"/>
            <w:vMerge w:val="restart"/>
            <w:tcBorders>
              <w:top w:val="single" w:sz="4" w:space="0" w:color="auto"/>
              <w:left w:val="single" w:sz="4" w:space="0" w:color="auto"/>
              <w:right w:val="single" w:sz="4" w:space="0" w:color="auto"/>
            </w:tcBorders>
            <w:shd w:val="clear" w:color="auto" w:fill="auto"/>
            <w:vAlign w:val="center"/>
          </w:tcPr>
          <w:p w14:paraId="099F8133" w14:textId="77777777" w:rsidR="00E4274B" w:rsidRDefault="00E4274B" w:rsidP="00AA76CB">
            <w:pPr>
              <w:spacing w:line="274" w:lineRule="exact"/>
              <w:ind w:left="20"/>
              <w:rPr>
                <w:rFonts w:ascii="Times New Roman" w:hAnsi="Times New Roman"/>
              </w:rPr>
            </w:pPr>
            <w:r>
              <w:rPr>
                <w:rFonts w:ascii="Times New Roman" w:hAnsi="Times New Roman"/>
              </w:rPr>
              <w:t>Protection</w:t>
            </w:r>
          </w:p>
        </w:tc>
        <w:tc>
          <w:tcPr>
            <w:tcW w:w="2250" w:type="dxa"/>
            <w:vMerge w:val="restart"/>
            <w:tcBorders>
              <w:top w:val="single" w:sz="4" w:space="0" w:color="auto"/>
              <w:left w:val="single" w:sz="4" w:space="0" w:color="auto"/>
              <w:right w:val="single" w:sz="4" w:space="0" w:color="auto"/>
            </w:tcBorders>
            <w:shd w:val="clear" w:color="auto" w:fill="auto"/>
            <w:vAlign w:val="center"/>
          </w:tcPr>
          <w:p w14:paraId="182774BE" w14:textId="77777777" w:rsidR="00E4274B" w:rsidRDefault="00E4274B" w:rsidP="00091DCB">
            <w:pPr>
              <w:spacing w:line="274" w:lineRule="exact"/>
              <w:ind w:right="84"/>
              <w:jc w:val="center"/>
              <w:rPr>
                <w:rFonts w:ascii="Times New Roman" w:hAnsi="Times New Roman"/>
                <w:i/>
                <w:w w:val="99"/>
              </w:rPr>
            </w:pPr>
            <w:r>
              <w:rPr>
                <w:rFonts w:ascii="Times New Roman" w:hAnsi="Times New Roman"/>
                <w:i/>
                <w:w w:val="99"/>
              </w:rPr>
              <w:t>At least Corning</w:t>
            </w:r>
          </w:p>
          <w:p w14:paraId="3CB64F9A" w14:textId="77777777" w:rsidR="00E4274B" w:rsidRDefault="00E4274B" w:rsidP="00091DCB">
            <w:pPr>
              <w:spacing w:line="0" w:lineRule="atLeast"/>
              <w:ind w:right="84"/>
              <w:jc w:val="center"/>
              <w:rPr>
                <w:rFonts w:ascii="Times New Roman" w:hAnsi="Times New Roman"/>
                <w:i/>
                <w:w w:val="99"/>
              </w:rPr>
            </w:pPr>
            <w:r>
              <w:rPr>
                <w:rFonts w:ascii="Times New Roman" w:hAnsi="Times New Roman"/>
                <w:i/>
                <w:w w:val="99"/>
              </w:rPr>
              <w:t>Gorilla Glass or</w:t>
            </w:r>
          </w:p>
          <w:p w14:paraId="472C2E09" w14:textId="391891B9" w:rsidR="00E4274B" w:rsidRDefault="00E4274B" w:rsidP="00091DCB">
            <w:pPr>
              <w:spacing w:line="0" w:lineRule="atLeast"/>
              <w:ind w:right="84"/>
              <w:jc w:val="center"/>
              <w:rPr>
                <w:rFonts w:ascii="Times New Roman" w:hAnsi="Times New Roman"/>
                <w:i/>
                <w:w w:val="99"/>
              </w:rPr>
            </w:pPr>
            <w:r>
              <w:rPr>
                <w:rFonts w:ascii="Times New Roman" w:hAnsi="Times New Roman"/>
                <w:i/>
                <w:w w:val="99"/>
              </w:rPr>
              <w:t>Equivalent</w:t>
            </w:r>
          </w:p>
        </w:tc>
        <w:tc>
          <w:tcPr>
            <w:tcW w:w="2011" w:type="dxa"/>
            <w:vMerge w:val="restart"/>
            <w:tcBorders>
              <w:top w:val="single" w:sz="4" w:space="0" w:color="auto"/>
              <w:left w:val="single" w:sz="4" w:space="0" w:color="auto"/>
              <w:right w:val="single" w:sz="4" w:space="0" w:color="auto"/>
            </w:tcBorders>
            <w:shd w:val="clear" w:color="auto" w:fill="auto"/>
            <w:vAlign w:val="bottom"/>
          </w:tcPr>
          <w:p w14:paraId="04EEE511" w14:textId="77777777" w:rsidR="00E4274B" w:rsidRDefault="00E4274B" w:rsidP="00AA76CB">
            <w:pPr>
              <w:spacing w:line="0" w:lineRule="atLeast"/>
              <w:rPr>
                <w:rFonts w:ascii="Times New Roman" w:hAnsi="Times New Roman"/>
                <w:sz w:val="23"/>
              </w:rPr>
            </w:pPr>
          </w:p>
        </w:tc>
        <w:tc>
          <w:tcPr>
            <w:tcW w:w="1949" w:type="dxa"/>
            <w:vMerge w:val="restart"/>
            <w:tcBorders>
              <w:top w:val="single" w:sz="4" w:space="0" w:color="auto"/>
              <w:left w:val="single" w:sz="4" w:space="0" w:color="auto"/>
              <w:right w:val="single" w:sz="4" w:space="0" w:color="auto"/>
            </w:tcBorders>
            <w:shd w:val="clear" w:color="auto" w:fill="auto"/>
            <w:vAlign w:val="bottom"/>
          </w:tcPr>
          <w:p w14:paraId="5BD66FD3" w14:textId="77777777" w:rsidR="00E4274B" w:rsidRDefault="00E4274B" w:rsidP="00AA76CB">
            <w:pPr>
              <w:spacing w:line="0" w:lineRule="atLeast"/>
              <w:rPr>
                <w:rFonts w:ascii="Times New Roman" w:hAnsi="Times New Roman"/>
                <w:sz w:val="23"/>
              </w:rPr>
            </w:pPr>
          </w:p>
        </w:tc>
        <w:tc>
          <w:tcPr>
            <w:tcW w:w="25" w:type="dxa"/>
            <w:tcBorders>
              <w:left w:val="single" w:sz="4" w:space="0" w:color="auto"/>
            </w:tcBorders>
            <w:shd w:val="clear" w:color="auto" w:fill="auto"/>
            <w:vAlign w:val="bottom"/>
          </w:tcPr>
          <w:p w14:paraId="4C8CE9C3" w14:textId="77777777" w:rsidR="00E4274B" w:rsidRDefault="00E4274B" w:rsidP="00AA76CB">
            <w:pPr>
              <w:spacing w:line="0" w:lineRule="atLeast"/>
              <w:rPr>
                <w:rFonts w:ascii="Times New Roman" w:hAnsi="Times New Roman"/>
                <w:sz w:val="23"/>
              </w:rPr>
            </w:pPr>
          </w:p>
        </w:tc>
      </w:tr>
      <w:tr w:rsidR="00E4274B" w14:paraId="7605A5AC" w14:textId="77777777" w:rsidTr="00FF3704">
        <w:trPr>
          <w:trHeight w:val="283"/>
        </w:trPr>
        <w:tc>
          <w:tcPr>
            <w:tcW w:w="3415" w:type="dxa"/>
            <w:vMerge/>
            <w:tcBorders>
              <w:left w:val="single" w:sz="4" w:space="0" w:color="auto"/>
              <w:right w:val="single" w:sz="4" w:space="0" w:color="auto"/>
            </w:tcBorders>
            <w:shd w:val="clear" w:color="auto" w:fill="auto"/>
            <w:vAlign w:val="center"/>
          </w:tcPr>
          <w:p w14:paraId="32BD74A2" w14:textId="77777777" w:rsidR="00E4274B" w:rsidRDefault="00E4274B" w:rsidP="00AA76CB">
            <w:pPr>
              <w:spacing w:line="0" w:lineRule="atLeast"/>
              <w:rPr>
                <w:rFonts w:ascii="Times New Roman" w:hAnsi="Times New Roman"/>
              </w:rPr>
            </w:pPr>
          </w:p>
        </w:tc>
        <w:tc>
          <w:tcPr>
            <w:tcW w:w="2250" w:type="dxa"/>
            <w:vMerge/>
            <w:tcBorders>
              <w:left w:val="single" w:sz="4" w:space="0" w:color="auto"/>
              <w:right w:val="single" w:sz="4" w:space="0" w:color="auto"/>
            </w:tcBorders>
            <w:shd w:val="clear" w:color="auto" w:fill="auto"/>
            <w:vAlign w:val="center"/>
          </w:tcPr>
          <w:p w14:paraId="293036FB" w14:textId="73B1F5F9" w:rsidR="00E4274B" w:rsidRDefault="00E4274B" w:rsidP="00091DCB">
            <w:pPr>
              <w:spacing w:line="0" w:lineRule="atLeast"/>
              <w:ind w:right="84"/>
              <w:jc w:val="center"/>
              <w:rPr>
                <w:rFonts w:ascii="Times New Roman" w:hAnsi="Times New Roman"/>
                <w:i/>
                <w:w w:val="99"/>
              </w:rPr>
            </w:pPr>
          </w:p>
        </w:tc>
        <w:tc>
          <w:tcPr>
            <w:tcW w:w="2011" w:type="dxa"/>
            <w:vMerge/>
            <w:tcBorders>
              <w:left w:val="single" w:sz="4" w:space="0" w:color="auto"/>
              <w:right w:val="single" w:sz="4" w:space="0" w:color="auto"/>
            </w:tcBorders>
            <w:shd w:val="clear" w:color="auto" w:fill="auto"/>
            <w:vAlign w:val="bottom"/>
          </w:tcPr>
          <w:p w14:paraId="39BA03A4" w14:textId="77777777" w:rsidR="00E4274B" w:rsidRDefault="00E4274B" w:rsidP="00AA76CB">
            <w:pPr>
              <w:spacing w:line="0" w:lineRule="atLeast"/>
              <w:rPr>
                <w:rFonts w:ascii="Times New Roman" w:hAnsi="Times New Roman"/>
              </w:rPr>
            </w:pPr>
          </w:p>
        </w:tc>
        <w:tc>
          <w:tcPr>
            <w:tcW w:w="1949" w:type="dxa"/>
            <w:vMerge/>
            <w:tcBorders>
              <w:left w:val="single" w:sz="4" w:space="0" w:color="auto"/>
              <w:right w:val="single" w:sz="4" w:space="0" w:color="auto"/>
            </w:tcBorders>
            <w:shd w:val="clear" w:color="auto" w:fill="auto"/>
            <w:vAlign w:val="bottom"/>
          </w:tcPr>
          <w:p w14:paraId="302A76DB" w14:textId="77777777" w:rsidR="00E4274B" w:rsidRDefault="00E4274B" w:rsidP="00AA76CB">
            <w:pPr>
              <w:spacing w:line="0" w:lineRule="atLeast"/>
              <w:rPr>
                <w:rFonts w:ascii="Times New Roman" w:hAnsi="Times New Roman"/>
              </w:rPr>
            </w:pPr>
          </w:p>
        </w:tc>
        <w:tc>
          <w:tcPr>
            <w:tcW w:w="25" w:type="dxa"/>
            <w:tcBorders>
              <w:left w:val="single" w:sz="4" w:space="0" w:color="auto"/>
            </w:tcBorders>
            <w:shd w:val="clear" w:color="auto" w:fill="auto"/>
            <w:vAlign w:val="bottom"/>
          </w:tcPr>
          <w:p w14:paraId="681E85F3" w14:textId="77777777" w:rsidR="00E4274B" w:rsidRDefault="00E4274B" w:rsidP="00AA76CB">
            <w:pPr>
              <w:spacing w:line="0" w:lineRule="atLeast"/>
              <w:rPr>
                <w:rFonts w:ascii="Times New Roman" w:hAnsi="Times New Roman"/>
              </w:rPr>
            </w:pPr>
          </w:p>
        </w:tc>
      </w:tr>
      <w:tr w:rsidR="00E4274B" w14:paraId="63A7B1AD" w14:textId="77777777" w:rsidTr="00FF3704">
        <w:trPr>
          <w:trHeight w:val="283"/>
        </w:trPr>
        <w:tc>
          <w:tcPr>
            <w:tcW w:w="3415" w:type="dxa"/>
            <w:vMerge/>
            <w:tcBorders>
              <w:left w:val="single" w:sz="4" w:space="0" w:color="auto"/>
              <w:bottom w:val="single" w:sz="4" w:space="0" w:color="auto"/>
              <w:right w:val="single" w:sz="4" w:space="0" w:color="auto"/>
            </w:tcBorders>
            <w:shd w:val="clear" w:color="auto" w:fill="auto"/>
            <w:vAlign w:val="center"/>
          </w:tcPr>
          <w:p w14:paraId="51B1B4FD" w14:textId="77777777" w:rsidR="00E4274B" w:rsidRDefault="00E4274B" w:rsidP="00AA76CB">
            <w:pPr>
              <w:spacing w:line="0" w:lineRule="atLeast"/>
              <w:rPr>
                <w:rFonts w:ascii="Times New Roman" w:hAnsi="Times New Roman"/>
              </w:rPr>
            </w:pPr>
          </w:p>
        </w:tc>
        <w:tc>
          <w:tcPr>
            <w:tcW w:w="2250" w:type="dxa"/>
            <w:vMerge/>
            <w:tcBorders>
              <w:left w:val="single" w:sz="4" w:space="0" w:color="auto"/>
              <w:bottom w:val="single" w:sz="4" w:space="0" w:color="auto"/>
              <w:right w:val="single" w:sz="4" w:space="0" w:color="auto"/>
            </w:tcBorders>
            <w:shd w:val="clear" w:color="auto" w:fill="auto"/>
            <w:vAlign w:val="center"/>
          </w:tcPr>
          <w:p w14:paraId="29793157" w14:textId="4C1B167B" w:rsidR="00E4274B" w:rsidRDefault="00E4274B" w:rsidP="00091DCB">
            <w:pPr>
              <w:spacing w:line="0" w:lineRule="atLeast"/>
              <w:ind w:right="84"/>
              <w:jc w:val="center"/>
              <w:rPr>
                <w:rFonts w:ascii="Times New Roman" w:hAnsi="Times New Roman"/>
                <w:i/>
                <w:w w:val="99"/>
              </w:rPr>
            </w:pPr>
          </w:p>
        </w:tc>
        <w:tc>
          <w:tcPr>
            <w:tcW w:w="2011" w:type="dxa"/>
            <w:vMerge/>
            <w:tcBorders>
              <w:left w:val="single" w:sz="4" w:space="0" w:color="auto"/>
              <w:bottom w:val="single" w:sz="4" w:space="0" w:color="auto"/>
              <w:right w:val="single" w:sz="4" w:space="0" w:color="auto"/>
            </w:tcBorders>
            <w:shd w:val="clear" w:color="auto" w:fill="auto"/>
            <w:vAlign w:val="bottom"/>
          </w:tcPr>
          <w:p w14:paraId="2966B1DF" w14:textId="77777777" w:rsidR="00E4274B" w:rsidRDefault="00E4274B" w:rsidP="00AA76CB">
            <w:pPr>
              <w:spacing w:line="0" w:lineRule="atLeast"/>
              <w:rPr>
                <w:rFonts w:ascii="Times New Roman" w:hAnsi="Times New Roman"/>
              </w:rPr>
            </w:pPr>
          </w:p>
        </w:tc>
        <w:tc>
          <w:tcPr>
            <w:tcW w:w="1949" w:type="dxa"/>
            <w:vMerge/>
            <w:tcBorders>
              <w:left w:val="single" w:sz="4" w:space="0" w:color="auto"/>
              <w:bottom w:val="single" w:sz="4" w:space="0" w:color="auto"/>
              <w:right w:val="single" w:sz="4" w:space="0" w:color="auto"/>
            </w:tcBorders>
            <w:shd w:val="clear" w:color="auto" w:fill="auto"/>
            <w:vAlign w:val="bottom"/>
          </w:tcPr>
          <w:p w14:paraId="63C274A0" w14:textId="77777777" w:rsidR="00E4274B" w:rsidRDefault="00E4274B" w:rsidP="00AA76CB">
            <w:pPr>
              <w:spacing w:line="0" w:lineRule="atLeast"/>
              <w:rPr>
                <w:rFonts w:ascii="Times New Roman" w:hAnsi="Times New Roman"/>
              </w:rPr>
            </w:pPr>
          </w:p>
        </w:tc>
        <w:tc>
          <w:tcPr>
            <w:tcW w:w="25" w:type="dxa"/>
            <w:tcBorders>
              <w:left w:val="single" w:sz="4" w:space="0" w:color="auto"/>
            </w:tcBorders>
            <w:shd w:val="clear" w:color="auto" w:fill="auto"/>
            <w:vAlign w:val="bottom"/>
          </w:tcPr>
          <w:p w14:paraId="36011C4E" w14:textId="77777777" w:rsidR="00E4274B" w:rsidRDefault="00E4274B" w:rsidP="00AA76CB">
            <w:pPr>
              <w:spacing w:line="0" w:lineRule="atLeast"/>
              <w:rPr>
                <w:rFonts w:ascii="Times New Roman" w:hAnsi="Times New Roman"/>
              </w:rPr>
            </w:pPr>
          </w:p>
        </w:tc>
      </w:tr>
      <w:tr w:rsidR="00C63C9C" w14:paraId="4B13D3A8" w14:textId="77777777" w:rsidTr="00FF3704">
        <w:trPr>
          <w:trHeight w:val="255"/>
        </w:trPr>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C33A73" w14:textId="77777777" w:rsidR="00C63C9C" w:rsidRDefault="00C63C9C" w:rsidP="00AA76CB">
            <w:pPr>
              <w:spacing w:line="255" w:lineRule="exact"/>
              <w:ind w:left="20"/>
              <w:rPr>
                <w:rFonts w:ascii="Times New Roman" w:hAnsi="Times New Roman"/>
                <w:b/>
                <w:i/>
              </w:rPr>
            </w:pPr>
            <w:r>
              <w:rPr>
                <w:rFonts w:ascii="Times New Roman" w:hAnsi="Times New Roman"/>
                <w:b/>
                <w:i/>
              </w:rPr>
              <w:t>Multimedia</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646A4" w14:textId="77777777" w:rsidR="00C63C9C" w:rsidRDefault="00C63C9C" w:rsidP="00091DCB">
            <w:pPr>
              <w:spacing w:line="0" w:lineRule="atLeast"/>
              <w:ind w:right="84"/>
              <w:rPr>
                <w:rFonts w:ascii="Times New Roman" w:hAnsi="Times New Roman"/>
                <w:sz w:val="22"/>
              </w:rPr>
            </w:pPr>
          </w:p>
        </w:tc>
        <w:tc>
          <w:tcPr>
            <w:tcW w:w="2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F0B49C" w14:textId="77777777" w:rsidR="00C63C9C" w:rsidRDefault="00C63C9C" w:rsidP="00AA76CB">
            <w:pPr>
              <w:spacing w:line="0" w:lineRule="atLeast"/>
              <w:rPr>
                <w:rFonts w:ascii="Times New Roman" w:hAnsi="Times New Roman"/>
                <w:sz w:val="22"/>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4D6C89" w14:textId="77777777" w:rsidR="00C63C9C" w:rsidRDefault="00C63C9C" w:rsidP="00AA76CB">
            <w:pPr>
              <w:spacing w:line="0" w:lineRule="atLeast"/>
              <w:rPr>
                <w:rFonts w:ascii="Times New Roman" w:hAnsi="Times New Roman"/>
                <w:sz w:val="22"/>
              </w:rPr>
            </w:pPr>
          </w:p>
        </w:tc>
        <w:tc>
          <w:tcPr>
            <w:tcW w:w="25" w:type="dxa"/>
            <w:tcBorders>
              <w:left w:val="single" w:sz="4" w:space="0" w:color="auto"/>
            </w:tcBorders>
            <w:shd w:val="clear" w:color="auto" w:fill="D9D9D9" w:themeFill="background1" w:themeFillShade="D9"/>
            <w:vAlign w:val="bottom"/>
          </w:tcPr>
          <w:p w14:paraId="32498F86" w14:textId="77777777" w:rsidR="00C63C9C" w:rsidRDefault="00C63C9C" w:rsidP="00AA76CB">
            <w:pPr>
              <w:spacing w:line="0" w:lineRule="atLeast"/>
              <w:rPr>
                <w:rFonts w:ascii="Times New Roman" w:hAnsi="Times New Roman"/>
                <w:sz w:val="22"/>
              </w:rPr>
            </w:pPr>
          </w:p>
        </w:tc>
      </w:tr>
      <w:tr w:rsidR="00C63C9C" w14:paraId="54568DCF" w14:textId="77777777" w:rsidTr="00FF3704">
        <w:trPr>
          <w:trHeight w:val="280"/>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7655C18A" w14:textId="77777777" w:rsidR="00C63C9C" w:rsidRDefault="00C63C9C" w:rsidP="00AA76CB">
            <w:pPr>
              <w:spacing w:line="0" w:lineRule="atLeast"/>
              <w:ind w:left="20"/>
              <w:rPr>
                <w:rFonts w:ascii="Times New Roman" w:hAnsi="Times New Roman"/>
              </w:rPr>
            </w:pPr>
            <w:r>
              <w:rPr>
                <w:rFonts w:ascii="Times New Roman" w:hAnsi="Times New Roman"/>
              </w:rPr>
              <w:t>Built-in-microphone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2EEC078" w14:textId="77777777" w:rsidR="00C63C9C" w:rsidRDefault="00C63C9C" w:rsidP="00091DCB">
            <w:pPr>
              <w:spacing w:line="0" w:lineRule="atLeast"/>
              <w:ind w:right="84"/>
              <w:jc w:val="center"/>
              <w:rPr>
                <w:rFonts w:ascii="Times New Roman" w:hAnsi="Times New Roman"/>
                <w:i/>
              </w:rPr>
            </w:pPr>
            <w:r>
              <w:rPr>
                <w:rFonts w:ascii="Times New Roman" w:hAnsi="Times New Roman"/>
                <w:i/>
              </w:rPr>
              <w:t>Yes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bottom"/>
          </w:tcPr>
          <w:p w14:paraId="2C5AA6D1" w14:textId="77777777" w:rsidR="00C63C9C" w:rsidRDefault="00C63C9C" w:rsidP="00AA76CB">
            <w:pPr>
              <w:spacing w:line="0" w:lineRule="atLeast"/>
              <w:rPr>
                <w:rFonts w:ascii="Times New Roman" w:hAnsi="Times New Roman"/>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2CBE76FE" w14:textId="77777777" w:rsidR="00C63C9C" w:rsidRDefault="00C63C9C" w:rsidP="00AA76CB">
            <w:pPr>
              <w:spacing w:line="0" w:lineRule="atLeast"/>
              <w:rPr>
                <w:rFonts w:ascii="Times New Roman" w:hAnsi="Times New Roman"/>
              </w:rPr>
            </w:pPr>
          </w:p>
        </w:tc>
        <w:tc>
          <w:tcPr>
            <w:tcW w:w="25" w:type="dxa"/>
            <w:tcBorders>
              <w:left w:val="single" w:sz="4" w:space="0" w:color="auto"/>
            </w:tcBorders>
            <w:shd w:val="clear" w:color="auto" w:fill="auto"/>
            <w:vAlign w:val="bottom"/>
          </w:tcPr>
          <w:p w14:paraId="21E7CAAA" w14:textId="77777777" w:rsidR="00C63C9C" w:rsidRDefault="00C63C9C" w:rsidP="00AA76CB">
            <w:pPr>
              <w:spacing w:line="0" w:lineRule="atLeast"/>
              <w:rPr>
                <w:rFonts w:ascii="Times New Roman" w:hAnsi="Times New Roman"/>
              </w:rPr>
            </w:pPr>
          </w:p>
        </w:tc>
      </w:tr>
      <w:tr w:rsidR="00C63C9C" w14:paraId="1AC3CD86" w14:textId="77777777" w:rsidTr="00FF3704">
        <w:trPr>
          <w:trHeight w:val="275"/>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3167BA9" w14:textId="77777777" w:rsidR="00C63C9C" w:rsidRDefault="00C63C9C" w:rsidP="00AA76CB">
            <w:pPr>
              <w:spacing w:line="0" w:lineRule="atLeast"/>
              <w:ind w:left="20"/>
              <w:rPr>
                <w:rFonts w:ascii="Times New Roman" w:hAnsi="Times New Roman"/>
              </w:rPr>
            </w:pPr>
            <w:r>
              <w:rPr>
                <w:rFonts w:ascii="Times New Roman" w:hAnsi="Times New Roman"/>
              </w:rPr>
              <w:t>Built-in-speakers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092D4E4" w14:textId="77777777" w:rsidR="00C63C9C" w:rsidRDefault="00C63C9C" w:rsidP="00091DCB">
            <w:pPr>
              <w:spacing w:line="0" w:lineRule="atLeast"/>
              <w:ind w:right="84"/>
              <w:jc w:val="center"/>
              <w:rPr>
                <w:rFonts w:ascii="Times New Roman" w:hAnsi="Times New Roman"/>
                <w:i/>
              </w:rPr>
            </w:pPr>
            <w:r>
              <w:rPr>
                <w:rFonts w:ascii="Times New Roman" w:hAnsi="Times New Roman"/>
                <w:i/>
              </w:rPr>
              <w:t>Yes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bottom"/>
          </w:tcPr>
          <w:p w14:paraId="0BFE0825" w14:textId="77777777" w:rsidR="00C63C9C" w:rsidRDefault="00C63C9C" w:rsidP="00AA76CB">
            <w:pPr>
              <w:spacing w:line="0" w:lineRule="atLeast"/>
              <w:rPr>
                <w:rFonts w:ascii="Times New Roman" w:hAnsi="Times New Roman"/>
                <w:sz w:val="23"/>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2B8B3AB3" w14:textId="77777777" w:rsidR="00C63C9C" w:rsidRDefault="00C63C9C" w:rsidP="00AA76CB">
            <w:pPr>
              <w:spacing w:line="0" w:lineRule="atLeast"/>
              <w:rPr>
                <w:rFonts w:ascii="Times New Roman" w:hAnsi="Times New Roman"/>
                <w:sz w:val="23"/>
              </w:rPr>
            </w:pPr>
          </w:p>
        </w:tc>
        <w:tc>
          <w:tcPr>
            <w:tcW w:w="25" w:type="dxa"/>
            <w:tcBorders>
              <w:left w:val="single" w:sz="4" w:space="0" w:color="auto"/>
            </w:tcBorders>
            <w:shd w:val="clear" w:color="auto" w:fill="auto"/>
            <w:vAlign w:val="bottom"/>
          </w:tcPr>
          <w:p w14:paraId="1757B4E7" w14:textId="77777777" w:rsidR="00C63C9C" w:rsidRDefault="00C63C9C" w:rsidP="00AA76CB">
            <w:pPr>
              <w:spacing w:line="0" w:lineRule="atLeast"/>
              <w:rPr>
                <w:rFonts w:ascii="Times New Roman" w:hAnsi="Times New Roman"/>
                <w:sz w:val="23"/>
              </w:rPr>
            </w:pPr>
          </w:p>
        </w:tc>
      </w:tr>
      <w:tr w:rsidR="00E4274B" w:rsidRPr="000D4051" w14:paraId="0190BFDF" w14:textId="77777777" w:rsidTr="00FF3704">
        <w:trPr>
          <w:trHeight w:val="275"/>
        </w:trPr>
        <w:tc>
          <w:tcPr>
            <w:tcW w:w="3415" w:type="dxa"/>
            <w:vMerge w:val="restart"/>
            <w:tcBorders>
              <w:top w:val="single" w:sz="4" w:space="0" w:color="auto"/>
              <w:left w:val="single" w:sz="4" w:space="0" w:color="auto"/>
              <w:right w:val="single" w:sz="4" w:space="0" w:color="auto"/>
            </w:tcBorders>
            <w:shd w:val="clear" w:color="auto" w:fill="auto"/>
            <w:vAlign w:val="center"/>
          </w:tcPr>
          <w:p w14:paraId="3A2FBAEE" w14:textId="77777777" w:rsidR="00E4274B" w:rsidRDefault="00E4274B" w:rsidP="00AA76CB">
            <w:pPr>
              <w:spacing w:line="274" w:lineRule="exact"/>
              <w:ind w:left="20"/>
              <w:rPr>
                <w:rFonts w:ascii="Times New Roman" w:hAnsi="Times New Roman"/>
              </w:rPr>
            </w:pPr>
            <w:r>
              <w:rPr>
                <w:rFonts w:ascii="Times New Roman" w:hAnsi="Times New Roman"/>
              </w:rPr>
              <w:t>Camera</w:t>
            </w:r>
          </w:p>
        </w:tc>
        <w:tc>
          <w:tcPr>
            <w:tcW w:w="2250" w:type="dxa"/>
            <w:vMerge w:val="restart"/>
            <w:tcBorders>
              <w:top w:val="single" w:sz="4" w:space="0" w:color="auto"/>
              <w:left w:val="single" w:sz="4" w:space="0" w:color="auto"/>
              <w:right w:val="single" w:sz="4" w:space="0" w:color="auto"/>
            </w:tcBorders>
            <w:shd w:val="clear" w:color="auto" w:fill="auto"/>
            <w:vAlign w:val="center"/>
          </w:tcPr>
          <w:p w14:paraId="2DDFA4F8" w14:textId="39A0457C" w:rsidR="00E4274B" w:rsidRPr="000D4051" w:rsidRDefault="00E4274B" w:rsidP="00091DCB">
            <w:pPr>
              <w:spacing w:line="274" w:lineRule="exact"/>
              <w:ind w:right="84"/>
              <w:jc w:val="center"/>
              <w:rPr>
                <w:rFonts w:ascii="Times New Roman" w:hAnsi="Times New Roman"/>
                <w:i/>
              </w:rPr>
            </w:pPr>
            <w:r w:rsidRPr="000D4051">
              <w:rPr>
                <w:rFonts w:ascii="Times New Roman" w:hAnsi="Times New Roman"/>
                <w:i/>
              </w:rPr>
              <w:t xml:space="preserve">Yes, at least </w:t>
            </w:r>
            <w:r w:rsidR="001F51B1">
              <w:rPr>
                <w:rFonts w:ascii="Times New Roman" w:hAnsi="Times New Roman"/>
                <w:i/>
              </w:rPr>
              <w:t>10</w:t>
            </w:r>
            <w:r w:rsidRPr="000D4051">
              <w:rPr>
                <w:rFonts w:ascii="Times New Roman" w:hAnsi="Times New Roman"/>
                <w:i/>
              </w:rPr>
              <w:t xml:space="preserve"> MP or</w:t>
            </w:r>
          </w:p>
          <w:p w14:paraId="54231BD8" w14:textId="77C882A6" w:rsidR="00E4274B" w:rsidRPr="000D4051" w:rsidRDefault="00E4274B" w:rsidP="00091DCB">
            <w:pPr>
              <w:spacing w:line="0" w:lineRule="atLeast"/>
              <w:ind w:right="84"/>
              <w:jc w:val="center"/>
              <w:rPr>
                <w:rFonts w:ascii="Times New Roman" w:hAnsi="Times New Roman"/>
                <w:i/>
              </w:rPr>
            </w:pPr>
            <w:r>
              <w:rPr>
                <w:rFonts w:ascii="Times New Roman" w:hAnsi="Times New Roman"/>
                <w:i/>
                <w:w w:val="99"/>
              </w:rPr>
              <w:t>better</w:t>
            </w:r>
          </w:p>
        </w:tc>
        <w:tc>
          <w:tcPr>
            <w:tcW w:w="2011" w:type="dxa"/>
            <w:vMerge w:val="restart"/>
            <w:tcBorders>
              <w:top w:val="single" w:sz="4" w:space="0" w:color="auto"/>
              <w:left w:val="single" w:sz="4" w:space="0" w:color="auto"/>
              <w:right w:val="single" w:sz="4" w:space="0" w:color="auto"/>
            </w:tcBorders>
            <w:shd w:val="clear" w:color="auto" w:fill="auto"/>
            <w:vAlign w:val="bottom"/>
          </w:tcPr>
          <w:p w14:paraId="61F01013" w14:textId="77777777" w:rsidR="00E4274B" w:rsidRPr="000D4051" w:rsidRDefault="00E4274B" w:rsidP="00AA76CB">
            <w:pPr>
              <w:spacing w:line="0" w:lineRule="atLeast"/>
              <w:rPr>
                <w:rFonts w:ascii="Times New Roman" w:hAnsi="Times New Roman"/>
                <w:sz w:val="23"/>
              </w:rPr>
            </w:pPr>
          </w:p>
        </w:tc>
        <w:tc>
          <w:tcPr>
            <w:tcW w:w="1949" w:type="dxa"/>
            <w:vMerge w:val="restart"/>
            <w:tcBorders>
              <w:top w:val="single" w:sz="4" w:space="0" w:color="auto"/>
              <w:left w:val="single" w:sz="4" w:space="0" w:color="auto"/>
              <w:right w:val="single" w:sz="4" w:space="0" w:color="auto"/>
            </w:tcBorders>
            <w:shd w:val="clear" w:color="auto" w:fill="auto"/>
            <w:vAlign w:val="bottom"/>
          </w:tcPr>
          <w:p w14:paraId="51A5843D" w14:textId="77777777" w:rsidR="00E4274B" w:rsidRPr="000D4051" w:rsidRDefault="00E4274B" w:rsidP="00AA76CB">
            <w:pPr>
              <w:spacing w:line="0" w:lineRule="atLeast"/>
              <w:rPr>
                <w:rFonts w:ascii="Times New Roman" w:hAnsi="Times New Roman"/>
                <w:sz w:val="23"/>
              </w:rPr>
            </w:pPr>
          </w:p>
        </w:tc>
        <w:tc>
          <w:tcPr>
            <w:tcW w:w="25" w:type="dxa"/>
            <w:tcBorders>
              <w:left w:val="single" w:sz="4" w:space="0" w:color="auto"/>
            </w:tcBorders>
            <w:shd w:val="clear" w:color="auto" w:fill="auto"/>
            <w:vAlign w:val="bottom"/>
          </w:tcPr>
          <w:p w14:paraId="55CF021C" w14:textId="77777777" w:rsidR="00E4274B" w:rsidRPr="000D4051" w:rsidRDefault="00E4274B" w:rsidP="00AA76CB">
            <w:pPr>
              <w:spacing w:line="0" w:lineRule="atLeast"/>
              <w:rPr>
                <w:rFonts w:ascii="Times New Roman" w:hAnsi="Times New Roman"/>
                <w:sz w:val="23"/>
              </w:rPr>
            </w:pPr>
          </w:p>
        </w:tc>
      </w:tr>
      <w:tr w:rsidR="00E4274B" w14:paraId="3C278DF2" w14:textId="77777777" w:rsidTr="00FF3704">
        <w:trPr>
          <w:trHeight w:val="283"/>
        </w:trPr>
        <w:tc>
          <w:tcPr>
            <w:tcW w:w="3415" w:type="dxa"/>
            <w:vMerge/>
            <w:tcBorders>
              <w:left w:val="single" w:sz="4" w:space="0" w:color="auto"/>
              <w:bottom w:val="single" w:sz="4" w:space="0" w:color="auto"/>
              <w:right w:val="single" w:sz="4" w:space="0" w:color="auto"/>
            </w:tcBorders>
            <w:shd w:val="clear" w:color="auto" w:fill="auto"/>
            <w:vAlign w:val="center"/>
          </w:tcPr>
          <w:p w14:paraId="291D7D5E" w14:textId="77777777" w:rsidR="00E4274B" w:rsidRPr="000D4051" w:rsidRDefault="00E4274B" w:rsidP="00AA76CB">
            <w:pPr>
              <w:spacing w:line="0" w:lineRule="atLeast"/>
              <w:rPr>
                <w:rFonts w:ascii="Times New Roman" w:hAnsi="Times New Roman"/>
              </w:rPr>
            </w:pPr>
          </w:p>
        </w:tc>
        <w:tc>
          <w:tcPr>
            <w:tcW w:w="2250" w:type="dxa"/>
            <w:vMerge/>
            <w:tcBorders>
              <w:left w:val="single" w:sz="4" w:space="0" w:color="auto"/>
              <w:bottom w:val="single" w:sz="4" w:space="0" w:color="auto"/>
              <w:right w:val="single" w:sz="4" w:space="0" w:color="auto"/>
            </w:tcBorders>
            <w:shd w:val="clear" w:color="auto" w:fill="auto"/>
            <w:vAlign w:val="center"/>
          </w:tcPr>
          <w:p w14:paraId="6B5F5132" w14:textId="7EF2126F" w:rsidR="00E4274B" w:rsidRDefault="00E4274B" w:rsidP="00091DCB">
            <w:pPr>
              <w:spacing w:line="0" w:lineRule="atLeast"/>
              <w:ind w:right="84"/>
              <w:jc w:val="center"/>
              <w:rPr>
                <w:rFonts w:ascii="Times New Roman" w:hAnsi="Times New Roman"/>
                <w:i/>
                <w:w w:val="99"/>
              </w:rPr>
            </w:pPr>
          </w:p>
        </w:tc>
        <w:tc>
          <w:tcPr>
            <w:tcW w:w="2011" w:type="dxa"/>
            <w:vMerge/>
            <w:tcBorders>
              <w:left w:val="single" w:sz="4" w:space="0" w:color="auto"/>
              <w:bottom w:val="single" w:sz="4" w:space="0" w:color="auto"/>
              <w:right w:val="single" w:sz="4" w:space="0" w:color="auto"/>
            </w:tcBorders>
            <w:shd w:val="clear" w:color="auto" w:fill="auto"/>
            <w:vAlign w:val="bottom"/>
          </w:tcPr>
          <w:p w14:paraId="42BACC89" w14:textId="77777777" w:rsidR="00E4274B" w:rsidRDefault="00E4274B" w:rsidP="00AA76CB">
            <w:pPr>
              <w:spacing w:line="0" w:lineRule="atLeast"/>
              <w:rPr>
                <w:rFonts w:ascii="Times New Roman" w:hAnsi="Times New Roman"/>
              </w:rPr>
            </w:pPr>
          </w:p>
        </w:tc>
        <w:tc>
          <w:tcPr>
            <w:tcW w:w="1949" w:type="dxa"/>
            <w:vMerge/>
            <w:tcBorders>
              <w:left w:val="single" w:sz="4" w:space="0" w:color="auto"/>
              <w:bottom w:val="single" w:sz="4" w:space="0" w:color="auto"/>
              <w:right w:val="single" w:sz="4" w:space="0" w:color="auto"/>
            </w:tcBorders>
            <w:shd w:val="clear" w:color="auto" w:fill="auto"/>
            <w:vAlign w:val="bottom"/>
          </w:tcPr>
          <w:p w14:paraId="13456C14" w14:textId="77777777" w:rsidR="00E4274B" w:rsidRDefault="00E4274B" w:rsidP="00AA76CB">
            <w:pPr>
              <w:spacing w:line="0" w:lineRule="atLeast"/>
              <w:rPr>
                <w:rFonts w:ascii="Times New Roman" w:hAnsi="Times New Roman"/>
              </w:rPr>
            </w:pPr>
          </w:p>
        </w:tc>
        <w:tc>
          <w:tcPr>
            <w:tcW w:w="25" w:type="dxa"/>
            <w:tcBorders>
              <w:left w:val="single" w:sz="4" w:space="0" w:color="auto"/>
            </w:tcBorders>
            <w:shd w:val="clear" w:color="auto" w:fill="auto"/>
            <w:vAlign w:val="bottom"/>
          </w:tcPr>
          <w:p w14:paraId="694FF99B" w14:textId="77777777" w:rsidR="00E4274B" w:rsidRDefault="00E4274B" w:rsidP="00AA76CB">
            <w:pPr>
              <w:spacing w:line="0" w:lineRule="atLeast"/>
              <w:rPr>
                <w:rFonts w:ascii="Times New Roman" w:hAnsi="Times New Roman"/>
              </w:rPr>
            </w:pPr>
          </w:p>
        </w:tc>
      </w:tr>
      <w:tr w:rsidR="00C63C9C" w14:paraId="11D797AF" w14:textId="77777777" w:rsidTr="00FF3704">
        <w:trPr>
          <w:trHeight w:val="275"/>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96C6299" w14:textId="77777777" w:rsidR="00C63C9C" w:rsidRDefault="00C63C9C" w:rsidP="00AA76CB">
            <w:pPr>
              <w:spacing w:line="274" w:lineRule="exact"/>
              <w:ind w:left="20"/>
              <w:rPr>
                <w:rFonts w:ascii="Times New Roman" w:hAnsi="Times New Roman"/>
              </w:rPr>
            </w:pPr>
            <w:r>
              <w:rPr>
                <w:rFonts w:ascii="Times New Roman" w:hAnsi="Times New Roman"/>
              </w:rPr>
              <w:t>Headset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E0F8861" w14:textId="77777777" w:rsidR="00C63C9C" w:rsidRDefault="00C63C9C" w:rsidP="00091DCB">
            <w:pPr>
              <w:spacing w:line="274" w:lineRule="exact"/>
              <w:ind w:right="84"/>
              <w:jc w:val="center"/>
              <w:rPr>
                <w:rFonts w:ascii="Times New Roman" w:hAnsi="Times New Roman"/>
                <w:i/>
              </w:rPr>
            </w:pPr>
            <w:r>
              <w:rPr>
                <w:rFonts w:ascii="Times New Roman" w:hAnsi="Times New Roman"/>
                <w:i/>
              </w:rPr>
              <w:t>Specify</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bottom"/>
          </w:tcPr>
          <w:p w14:paraId="34EFFAA8" w14:textId="77777777" w:rsidR="00C63C9C" w:rsidRDefault="00C63C9C" w:rsidP="00AA76CB">
            <w:pPr>
              <w:spacing w:line="0" w:lineRule="atLeast"/>
              <w:rPr>
                <w:rFonts w:ascii="Times New Roman" w:hAnsi="Times New Roman"/>
                <w:sz w:val="23"/>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756FDDF6" w14:textId="77777777" w:rsidR="00C63C9C" w:rsidRDefault="00C63C9C" w:rsidP="00AA76CB">
            <w:pPr>
              <w:spacing w:line="0" w:lineRule="atLeast"/>
              <w:rPr>
                <w:rFonts w:ascii="Times New Roman" w:hAnsi="Times New Roman"/>
                <w:sz w:val="23"/>
              </w:rPr>
            </w:pPr>
          </w:p>
        </w:tc>
        <w:tc>
          <w:tcPr>
            <w:tcW w:w="25" w:type="dxa"/>
            <w:tcBorders>
              <w:left w:val="single" w:sz="4" w:space="0" w:color="auto"/>
            </w:tcBorders>
            <w:shd w:val="clear" w:color="auto" w:fill="auto"/>
            <w:vAlign w:val="bottom"/>
          </w:tcPr>
          <w:p w14:paraId="5FA32BE3" w14:textId="77777777" w:rsidR="00C63C9C" w:rsidRDefault="00C63C9C" w:rsidP="00AA76CB">
            <w:pPr>
              <w:spacing w:line="0" w:lineRule="atLeast"/>
              <w:rPr>
                <w:rFonts w:ascii="Times New Roman" w:hAnsi="Times New Roman"/>
                <w:sz w:val="23"/>
              </w:rPr>
            </w:pPr>
          </w:p>
        </w:tc>
      </w:tr>
      <w:tr w:rsidR="00C63C9C" w14:paraId="67DC7E09" w14:textId="77777777" w:rsidTr="00FF3704">
        <w:trPr>
          <w:trHeight w:val="255"/>
        </w:trPr>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F87E3" w14:textId="77777777" w:rsidR="00C63C9C" w:rsidRDefault="00C63C9C" w:rsidP="00AA76CB">
            <w:pPr>
              <w:spacing w:line="255" w:lineRule="exact"/>
              <w:ind w:left="20"/>
              <w:rPr>
                <w:rFonts w:ascii="Times New Roman" w:hAnsi="Times New Roman"/>
                <w:b/>
                <w:i/>
              </w:rPr>
            </w:pPr>
            <w:r>
              <w:rPr>
                <w:rFonts w:ascii="Times New Roman" w:hAnsi="Times New Roman"/>
                <w:b/>
                <w:i/>
              </w:rPr>
              <w:t>Communications</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CD992" w14:textId="77777777" w:rsidR="00C63C9C" w:rsidRDefault="00C63C9C" w:rsidP="00091DCB">
            <w:pPr>
              <w:spacing w:line="0" w:lineRule="atLeast"/>
              <w:ind w:right="84"/>
              <w:rPr>
                <w:rFonts w:ascii="Times New Roman" w:hAnsi="Times New Roman"/>
                <w:sz w:val="22"/>
              </w:rPr>
            </w:pPr>
          </w:p>
        </w:tc>
        <w:tc>
          <w:tcPr>
            <w:tcW w:w="2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A13822B" w14:textId="77777777" w:rsidR="00C63C9C" w:rsidRDefault="00C63C9C" w:rsidP="00AA76CB">
            <w:pPr>
              <w:spacing w:line="0" w:lineRule="atLeast"/>
              <w:rPr>
                <w:rFonts w:ascii="Times New Roman" w:hAnsi="Times New Roman"/>
                <w:sz w:val="22"/>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9757413" w14:textId="77777777" w:rsidR="00C63C9C" w:rsidRDefault="00C63C9C" w:rsidP="00AA76CB">
            <w:pPr>
              <w:spacing w:line="0" w:lineRule="atLeast"/>
              <w:rPr>
                <w:rFonts w:ascii="Times New Roman" w:hAnsi="Times New Roman"/>
                <w:sz w:val="22"/>
              </w:rPr>
            </w:pPr>
          </w:p>
        </w:tc>
        <w:tc>
          <w:tcPr>
            <w:tcW w:w="25" w:type="dxa"/>
            <w:tcBorders>
              <w:left w:val="single" w:sz="4" w:space="0" w:color="auto"/>
            </w:tcBorders>
            <w:shd w:val="clear" w:color="auto" w:fill="D9D9D9" w:themeFill="background1" w:themeFillShade="D9"/>
            <w:vAlign w:val="bottom"/>
          </w:tcPr>
          <w:p w14:paraId="29F2EF8B" w14:textId="77777777" w:rsidR="00C63C9C" w:rsidRDefault="00C63C9C" w:rsidP="00AA76CB">
            <w:pPr>
              <w:spacing w:line="0" w:lineRule="atLeast"/>
              <w:rPr>
                <w:rFonts w:ascii="Times New Roman" w:hAnsi="Times New Roman"/>
                <w:sz w:val="22"/>
              </w:rPr>
            </w:pPr>
          </w:p>
        </w:tc>
      </w:tr>
      <w:tr w:rsidR="00C63C9C" w14:paraId="767DEA9E" w14:textId="77777777" w:rsidTr="00FF3704">
        <w:trPr>
          <w:trHeight w:val="280"/>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753E9AD7" w14:textId="77777777" w:rsidR="00C63C9C" w:rsidRDefault="00C63C9C" w:rsidP="00AA76CB">
            <w:pPr>
              <w:spacing w:line="0" w:lineRule="atLeast"/>
              <w:ind w:left="20"/>
              <w:rPr>
                <w:rFonts w:ascii="Times New Roman" w:hAnsi="Times New Roman"/>
              </w:rPr>
            </w:pPr>
            <w:r>
              <w:rPr>
                <w:rFonts w:ascii="Times New Roman" w:hAnsi="Times New Roman"/>
              </w:rPr>
              <w:t>Wireless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DC72C67" w14:textId="77777777" w:rsidR="00C63C9C" w:rsidRDefault="00C63C9C" w:rsidP="00091DCB">
            <w:pPr>
              <w:spacing w:line="0" w:lineRule="atLeast"/>
              <w:ind w:right="84"/>
              <w:jc w:val="center"/>
              <w:rPr>
                <w:rFonts w:ascii="Times New Roman" w:hAnsi="Times New Roman"/>
                <w:i/>
              </w:rPr>
            </w:pPr>
            <w:r>
              <w:rPr>
                <w:rFonts w:ascii="Times New Roman" w:hAnsi="Times New Roman"/>
                <w:i/>
              </w:rPr>
              <w:t>Yes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bottom"/>
          </w:tcPr>
          <w:p w14:paraId="5CFF66D3" w14:textId="77777777" w:rsidR="00C63C9C" w:rsidRDefault="00C63C9C" w:rsidP="00AA76CB">
            <w:pPr>
              <w:spacing w:line="0" w:lineRule="atLeast"/>
              <w:rPr>
                <w:rFonts w:ascii="Times New Roman" w:hAnsi="Times New Roman"/>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4D188CC9" w14:textId="77777777" w:rsidR="00C63C9C" w:rsidRDefault="00C63C9C" w:rsidP="00AA76CB">
            <w:pPr>
              <w:spacing w:line="0" w:lineRule="atLeast"/>
              <w:rPr>
                <w:rFonts w:ascii="Times New Roman" w:hAnsi="Times New Roman"/>
              </w:rPr>
            </w:pPr>
          </w:p>
        </w:tc>
        <w:tc>
          <w:tcPr>
            <w:tcW w:w="25" w:type="dxa"/>
            <w:tcBorders>
              <w:left w:val="single" w:sz="4" w:space="0" w:color="auto"/>
            </w:tcBorders>
            <w:shd w:val="clear" w:color="auto" w:fill="auto"/>
            <w:vAlign w:val="bottom"/>
          </w:tcPr>
          <w:p w14:paraId="41DDD695" w14:textId="77777777" w:rsidR="00C63C9C" w:rsidRDefault="00C63C9C" w:rsidP="00AA76CB">
            <w:pPr>
              <w:spacing w:line="0" w:lineRule="atLeast"/>
              <w:rPr>
                <w:rFonts w:ascii="Times New Roman" w:hAnsi="Times New Roman"/>
              </w:rPr>
            </w:pPr>
          </w:p>
        </w:tc>
      </w:tr>
      <w:tr w:rsidR="00C63C9C" w14:paraId="117F98D8" w14:textId="77777777" w:rsidTr="00FF3704">
        <w:trPr>
          <w:trHeight w:val="275"/>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194888A" w14:textId="77777777" w:rsidR="00C63C9C" w:rsidRDefault="00C63C9C" w:rsidP="00AA76CB">
            <w:pPr>
              <w:spacing w:line="274" w:lineRule="exact"/>
              <w:ind w:left="20"/>
              <w:rPr>
                <w:rFonts w:ascii="Times New Roman" w:hAnsi="Times New Roman"/>
              </w:rPr>
            </w:pPr>
            <w:r>
              <w:rPr>
                <w:rFonts w:ascii="Times New Roman" w:hAnsi="Times New Roman"/>
              </w:rPr>
              <w:t>Cellular</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A46F1C6" w14:textId="77777777" w:rsidR="00C63C9C" w:rsidRDefault="00C63C9C" w:rsidP="00091DCB">
            <w:pPr>
              <w:spacing w:line="274" w:lineRule="exact"/>
              <w:ind w:right="84"/>
              <w:jc w:val="center"/>
              <w:rPr>
                <w:rFonts w:ascii="Times New Roman" w:hAnsi="Times New Roman"/>
                <w:i/>
              </w:rPr>
            </w:pPr>
            <w:r>
              <w:rPr>
                <w:rFonts w:ascii="Times New Roman" w:hAnsi="Times New Roman"/>
                <w:i/>
              </w:rPr>
              <w:t>Yes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bottom"/>
          </w:tcPr>
          <w:p w14:paraId="2EB5F207" w14:textId="77777777" w:rsidR="00C63C9C" w:rsidRDefault="00C63C9C" w:rsidP="00AA76CB">
            <w:pPr>
              <w:spacing w:line="0" w:lineRule="atLeast"/>
              <w:rPr>
                <w:rFonts w:ascii="Times New Roman" w:hAnsi="Times New Roman"/>
                <w:sz w:val="23"/>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1512B9C2" w14:textId="77777777" w:rsidR="00C63C9C" w:rsidRDefault="00C63C9C" w:rsidP="00AA76CB">
            <w:pPr>
              <w:spacing w:line="0" w:lineRule="atLeast"/>
              <w:rPr>
                <w:rFonts w:ascii="Times New Roman" w:hAnsi="Times New Roman"/>
                <w:sz w:val="23"/>
              </w:rPr>
            </w:pPr>
          </w:p>
        </w:tc>
        <w:tc>
          <w:tcPr>
            <w:tcW w:w="25" w:type="dxa"/>
            <w:tcBorders>
              <w:left w:val="single" w:sz="4" w:space="0" w:color="auto"/>
            </w:tcBorders>
            <w:shd w:val="clear" w:color="auto" w:fill="auto"/>
            <w:vAlign w:val="bottom"/>
          </w:tcPr>
          <w:p w14:paraId="0A6CF855" w14:textId="77777777" w:rsidR="00C63C9C" w:rsidRDefault="00C63C9C" w:rsidP="00AA76CB">
            <w:pPr>
              <w:spacing w:line="0" w:lineRule="atLeast"/>
              <w:rPr>
                <w:rFonts w:ascii="Times New Roman" w:hAnsi="Times New Roman"/>
                <w:sz w:val="23"/>
              </w:rPr>
            </w:pPr>
          </w:p>
        </w:tc>
      </w:tr>
      <w:tr w:rsidR="00C63C9C" w14:paraId="3A207ECB" w14:textId="77777777" w:rsidTr="00FF3704">
        <w:trPr>
          <w:trHeight w:val="275"/>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4E40964" w14:textId="77777777" w:rsidR="00C63C9C" w:rsidRDefault="00C63C9C" w:rsidP="00AA76CB">
            <w:pPr>
              <w:spacing w:line="274" w:lineRule="exact"/>
              <w:ind w:left="20"/>
              <w:rPr>
                <w:rFonts w:ascii="Times New Roman" w:hAnsi="Times New Roman"/>
              </w:rPr>
            </w:pPr>
            <w:r>
              <w:rPr>
                <w:rFonts w:ascii="Times New Roman" w:hAnsi="Times New Roman"/>
              </w:rPr>
              <w:t>SIM Card slot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B48F76D" w14:textId="77777777" w:rsidR="00C63C9C" w:rsidRDefault="00C63C9C" w:rsidP="00091DCB">
            <w:pPr>
              <w:spacing w:line="274" w:lineRule="exact"/>
              <w:ind w:right="84"/>
              <w:jc w:val="center"/>
              <w:rPr>
                <w:rFonts w:ascii="Times New Roman" w:hAnsi="Times New Roman"/>
                <w:i/>
              </w:rPr>
            </w:pPr>
            <w:r>
              <w:rPr>
                <w:rFonts w:ascii="Times New Roman" w:hAnsi="Times New Roman"/>
                <w:i/>
              </w:rPr>
              <w:t>Yes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bottom"/>
          </w:tcPr>
          <w:p w14:paraId="1948EFFC" w14:textId="77777777" w:rsidR="00C63C9C" w:rsidRDefault="00C63C9C" w:rsidP="00AA76CB">
            <w:pPr>
              <w:spacing w:line="0" w:lineRule="atLeast"/>
              <w:rPr>
                <w:rFonts w:ascii="Times New Roman" w:hAnsi="Times New Roman"/>
                <w:sz w:val="23"/>
              </w:rPr>
            </w:pPr>
          </w:p>
        </w:tc>
        <w:tc>
          <w:tcPr>
            <w:tcW w:w="1949" w:type="dxa"/>
            <w:tcBorders>
              <w:top w:val="single" w:sz="4" w:space="0" w:color="auto"/>
              <w:left w:val="single" w:sz="4" w:space="0" w:color="auto"/>
              <w:bottom w:val="single" w:sz="4" w:space="0" w:color="auto"/>
              <w:right w:val="single" w:sz="4" w:space="0" w:color="auto"/>
            </w:tcBorders>
            <w:shd w:val="clear" w:color="auto" w:fill="auto"/>
            <w:vAlign w:val="bottom"/>
          </w:tcPr>
          <w:p w14:paraId="1E2B52CB" w14:textId="77777777" w:rsidR="00C63C9C" w:rsidRDefault="00C63C9C" w:rsidP="00AA76CB">
            <w:pPr>
              <w:spacing w:line="0" w:lineRule="atLeast"/>
              <w:rPr>
                <w:rFonts w:ascii="Times New Roman" w:hAnsi="Times New Roman"/>
                <w:sz w:val="23"/>
              </w:rPr>
            </w:pPr>
          </w:p>
        </w:tc>
        <w:tc>
          <w:tcPr>
            <w:tcW w:w="25" w:type="dxa"/>
            <w:tcBorders>
              <w:left w:val="single" w:sz="4" w:space="0" w:color="auto"/>
            </w:tcBorders>
            <w:shd w:val="clear" w:color="auto" w:fill="auto"/>
            <w:vAlign w:val="bottom"/>
          </w:tcPr>
          <w:p w14:paraId="7F13EAB8" w14:textId="77777777" w:rsidR="00C63C9C" w:rsidRDefault="00C63C9C" w:rsidP="00AA76CB">
            <w:pPr>
              <w:spacing w:line="0" w:lineRule="atLeast"/>
              <w:rPr>
                <w:rFonts w:ascii="Times New Roman" w:hAnsi="Times New Roman"/>
                <w:sz w:val="23"/>
              </w:rPr>
            </w:pPr>
          </w:p>
        </w:tc>
      </w:tr>
      <w:tr w:rsidR="00040F48" w14:paraId="7A2721B8"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84"/>
        </w:trPr>
        <w:tc>
          <w:tcPr>
            <w:tcW w:w="3415" w:type="dxa"/>
            <w:shd w:val="clear" w:color="auto" w:fill="auto"/>
            <w:vAlign w:val="center"/>
          </w:tcPr>
          <w:p w14:paraId="7E7F0F05" w14:textId="777E8E1B" w:rsidR="00040F48" w:rsidRDefault="00040F48" w:rsidP="00AA76CB">
            <w:pPr>
              <w:spacing w:line="0" w:lineRule="atLeast"/>
              <w:rPr>
                <w:rFonts w:ascii="Times New Roman" w:hAnsi="Times New Roman"/>
              </w:rPr>
            </w:pPr>
            <w:r>
              <w:rPr>
                <w:rFonts w:ascii="Times New Roman" w:hAnsi="Times New Roman"/>
              </w:rPr>
              <w:t>Connectivity</w:t>
            </w:r>
          </w:p>
        </w:tc>
        <w:tc>
          <w:tcPr>
            <w:tcW w:w="2250" w:type="dxa"/>
            <w:shd w:val="clear" w:color="auto" w:fill="auto"/>
            <w:vAlign w:val="center"/>
          </w:tcPr>
          <w:p w14:paraId="6B703D22" w14:textId="77777777" w:rsidR="00040F48" w:rsidRDefault="00040F48" w:rsidP="00091DCB">
            <w:pPr>
              <w:spacing w:line="0" w:lineRule="atLeast"/>
              <w:ind w:right="84"/>
              <w:jc w:val="center"/>
              <w:rPr>
                <w:rFonts w:ascii="Times New Roman" w:hAnsi="Times New Roman"/>
                <w:i/>
                <w:w w:val="99"/>
              </w:rPr>
            </w:pPr>
            <w:r>
              <w:rPr>
                <w:rFonts w:ascii="Times New Roman" w:hAnsi="Times New Roman"/>
                <w:i/>
                <w:w w:val="99"/>
              </w:rPr>
              <w:t>3G or better</w:t>
            </w:r>
          </w:p>
        </w:tc>
        <w:tc>
          <w:tcPr>
            <w:tcW w:w="2011" w:type="dxa"/>
            <w:shd w:val="clear" w:color="auto" w:fill="auto"/>
            <w:vAlign w:val="bottom"/>
          </w:tcPr>
          <w:p w14:paraId="4BE6272E" w14:textId="77777777" w:rsidR="00040F48" w:rsidRDefault="00040F48" w:rsidP="00AA76CB">
            <w:pPr>
              <w:spacing w:line="0" w:lineRule="atLeast"/>
              <w:rPr>
                <w:rFonts w:ascii="Times New Roman" w:hAnsi="Times New Roman"/>
              </w:rPr>
            </w:pPr>
          </w:p>
        </w:tc>
        <w:tc>
          <w:tcPr>
            <w:tcW w:w="1949" w:type="dxa"/>
            <w:shd w:val="clear" w:color="auto" w:fill="auto"/>
            <w:vAlign w:val="bottom"/>
          </w:tcPr>
          <w:p w14:paraId="5779E3DB" w14:textId="77777777" w:rsidR="00040F48" w:rsidRDefault="00040F48" w:rsidP="00AA76CB">
            <w:pPr>
              <w:spacing w:line="0" w:lineRule="atLeast"/>
              <w:rPr>
                <w:rFonts w:ascii="Times New Roman" w:hAnsi="Times New Roman"/>
              </w:rPr>
            </w:pPr>
          </w:p>
        </w:tc>
      </w:tr>
      <w:tr w:rsidR="00040F48" w14:paraId="138B0256"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75"/>
        </w:trPr>
        <w:tc>
          <w:tcPr>
            <w:tcW w:w="3415" w:type="dxa"/>
            <w:shd w:val="clear" w:color="auto" w:fill="auto"/>
            <w:vAlign w:val="center"/>
          </w:tcPr>
          <w:p w14:paraId="37ACC2C0" w14:textId="7208F959" w:rsidR="00040F48" w:rsidRDefault="00040F48" w:rsidP="00AA76CB">
            <w:pPr>
              <w:spacing w:line="0" w:lineRule="atLeast"/>
              <w:rPr>
                <w:rFonts w:ascii="Times New Roman" w:hAnsi="Times New Roman"/>
                <w:sz w:val="23"/>
              </w:rPr>
            </w:pPr>
            <w:r>
              <w:rPr>
                <w:rFonts w:ascii="Times New Roman" w:hAnsi="Times New Roman"/>
              </w:rPr>
              <w:t>Bluetooth</w:t>
            </w:r>
          </w:p>
        </w:tc>
        <w:tc>
          <w:tcPr>
            <w:tcW w:w="2250" w:type="dxa"/>
            <w:shd w:val="clear" w:color="auto" w:fill="auto"/>
            <w:vAlign w:val="center"/>
          </w:tcPr>
          <w:p w14:paraId="79B80189" w14:textId="77777777" w:rsidR="00040F48" w:rsidRDefault="00040F48" w:rsidP="00091DCB">
            <w:pPr>
              <w:spacing w:line="274" w:lineRule="exact"/>
              <w:ind w:right="84"/>
              <w:jc w:val="center"/>
              <w:rPr>
                <w:rFonts w:ascii="Times New Roman" w:hAnsi="Times New Roman"/>
                <w:i/>
              </w:rPr>
            </w:pPr>
            <w:r>
              <w:rPr>
                <w:rFonts w:ascii="Times New Roman" w:hAnsi="Times New Roman"/>
                <w:i/>
              </w:rPr>
              <w:t>Yes</w:t>
            </w:r>
          </w:p>
        </w:tc>
        <w:tc>
          <w:tcPr>
            <w:tcW w:w="2011" w:type="dxa"/>
            <w:shd w:val="clear" w:color="auto" w:fill="auto"/>
            <w:vAlign w:val="bottom"/>
          </w:tcPr>
          <w:p w14:paraId="231FD10B" w14:textId="77777777" w:rsidR="00040F48" w:rsidRDefault="00040F48" w:rsidP="00AA76CB">
            <w:pPr>
              <w:spacing w:line="0" w:lineRule="atLeast"/>
              <w:rPr>
                <w:rFonts w:ascii="Times New Roman" w:hAnsi="Times New Roman"/>
                <w:sz w:val="23"/>
              </w:rPr>
            </w:pPr>
          </w:p>
        </w:tc>
        <w:tc>
          <w:tcPr>
            <w:tcW w:w="1949" w:type="dxa"/>
            <w:shd w:val="clear" w:color="auto" w:fill="auto"/>
            <w:vAlign w:val="bottom"/>
          </w:tcPr>
          <w:p w14:paraId="16A3589B" w14:textId="77777777" w:rsidR="00040F48" w:rsidRDefault="00040F48" w:rsidP="00AA76CB">
            <w:pPr>
              <w:spacing w:line="0" w:lineRule="atLeast"/>
              <w:rPr>
                <w:rFonts w:ascii="Times New Roman" w:hAnsi="Times New Roman"/>
                <w:sz w:val="23"/>
              </w:rPr>
            </w:pPr>
          </w:p>
        </w:tc>
      </w:tr>
      <w:tr w:rsidR="00040F48" w14:paraId="4BD7E67D"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75"/>
        </w:trPr>
        <w:tc>
          <w:tcPr>
            <w:tcW w:w="3415" w:type="dxa"/>
            <w:shd w:val="clear" w:color="auto" w:fill="auto"/>
            <w:vAlign w:val="center"/>
          </w:tcPr>
          <w:p w14:paraId="666FA08C" w14:textId="64F2EF43" w:rsidR="00040F48" w:rsidRDefault="00040F48" w:rsidP="00AA76CB">
            <w:pPr>
              <w:spacing w:line="0" w:lineRule="atLeast"/>
              <w:rPr>
                <w:rFonts w:ascii="Times New Roman" w:hAnsi="Times New Roman"/>
                <w:sz w:val="23"/>
              </w:rPr>
            </w:pPr>
            <w:r>
              <w:rPr>
                <w:rFonts w:ascii="Times New Roman" w:hAnsi="Times New Roman"/>
              </w:rPr>
              <w:t>Location (e.g. GPS, Glonass)</w:t>
            </w:r>
          </w:p>
        </w:tc>
        <w:tc>
          <w:tcPr>
            <w:tcW w:w="2250" w:type="dxa"/>
            <w:shd w:val="clear" w:color="auto" w:fill="auto"/>
            <w:vAlign w:val="center"/>
          </w:tcPr>
          <w:p w14:paraId="636F04BB" w14:textId="1EA71623" w:rsidR="00040F48" w:rsidRDefault="00FD2666" w:rsidP="00091DCB">
            <w:pPr>
              <w:spacing w:line="274" w:lineRule="exact"/>
              <w:ind w:right="84"/>
              <w:jc w:val="center"/>
              <w:rPr>
                <w:rFonts w:ascii="Times New Roman" w:hAnsi="Times New Roman"/>
                <w:i/>
              </w:rPr>
            </w:pPr>
            <w:r>
              <w:rPr>
                <w:rFonts w:ascii="Times New Roman" w:hAnsi="Times New Roman"/>
                <w:i/>
              </w:rPr>
              <w:t xml:space="preserve">Built-in </w:t>
            </w:r>
            <w:r w:rsidR="00040F48">
              <w:rPr>
                <w:rFonts w:ascii="Times New Roman" w:hAnsi="Times New Roman"/>
                <w:i/>
              </w:rPr>
              <w:t>GPS or better</w:t>
            </w:r>
          </w:p>
        </w:tc>
        <w:tc>
          <w:tcPr>
            <w:tcW w:w="2011" w:type="dxa"/>
            <w:shd w:val="clear" w:color="auto" w:fill="auto"/>
            <w:vAlign w:val="bottom"/>
          </w:tcPr>
          <w:p w14:paraId="35156D06" w14:textId="77777777" w:rsidR="00040F48" w:rsidRDefault="00040F48" w:rsidP="00AA76CB">
            <w:pPr>
              <w:spacing w:line="0" w:lineRule="atLeast"/>
              <w:rPr>
                <w:rFonts w:ascii="Times New Roman" w:hAnsi="Times New Roman"/>
                <w:sz w:val="23"/>
              </w:rPr>
            </w:pPr>
          </w:p>
        </w:tc>
        <w:tc>
          <w:tcPr>
            <w:tcW w:w="1949" w:type="dxa"/>
            <w:shd w:val="clear" w:color="auto" w:fill="auto"/>
            <w:vAlign w:val="bottom"/>
          </w:tcPr>
          <w:p w14:paraId="12045906" w14:textId="77777777" w:rsidR="00040F48" w:rsidRDefault="00040F48" w:rsidP="00AA76CB">
            <w:pPr>
              <w:spacing w:line="0" w:lineRule="atLeast"/>
              <w:rPr>
                <w:rFonts w:ascii="Times New Roman" w:hAnsi="Times New Roman"/>
                <w:sz w:val="23"/>
              </w:rPr>
            </w:pPr>
          </w:p>
        </w:tc>
      </w:tr>
      <w:tr w:rsidR="00040F48" w14:paraId="2F4E9532"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75"/>
        </w:trPr>
        <w:tc>
          <w:tcPr>
            <w:tcW w:w="3415" w:type="dxa"/>
            <w:shd w:val="clear" w:color="auto" w:fill="auto"/>
            <w:vAlign w:val="center"/>
          </w:tcPr>
          <w:p w14:paraId="6C227EEA" w14:textId="015DB2A0" w:rsidR="00040F48" w:rsidRDefault="00040F48" w:rsidP="00AA76CB">
            <w:pPr>
              <w:spacing w:line="0" w:lineRule="atLeast"/>
              <w:rPr>
                <w:rFonts w:ascii="Times New Roman" w:hAnsi="Times New Roman"/>
                <w:sz w:val="23"/>
              </w:rPr>
            </w:pPr>
            <w:r>
              <w:rPr>
                <w:rFonts w:ascii="Times New Roman" w:hAnsi="Times New Roman"/>
              </w:rPr>
              <w:t>NFC</w:t>
            </w:r>
          </w:p>
        </w:tc>
        <w:tc>
          <w:tcPr>
            <w:tcW w:w="2250" w:type="dxa"/>
            <w:shd w:val="clear" w:color="auto" w:fill="auto"/>
            <w:vAlign w:val="center"/>
          </w:tcPr>
          <w:p w14:paraId="026BBB57" w14:textId="77777777" w:rsidR="00040F48" w:rsidRDefault="00040F48" w:rsidP="00091DCB">
            <w:pPr>
              <w:spacing w:line="274" w:lineRule="exact"/>
              <w:ind w:right="84"/>
              <w:jc w:val="center"/>
              <w:rPr>
                <w:rFonts w:ascii="Times New Roman" w:hAnsi="Times New Roman"/>
                <w:i/>
              </w:rPr>
            </w:pPr>
            <w:r>
              <w:rPr>
                <w:rFonts w:ascii="Times New Roman" w:hAnsi="Times New Roman"/>
                <w:i/>
              </w:rPr>
              <w:t>Specify</w:t>
            </w:r>
          </w:p>
        </w:tc>
        <w:tc>
          <w:tcPr>
            <w:tcW w:w="2011" w:type="dxa"/>
            <w:shd w:val="clear" w:color="auto" w:fill="auto"/>
            <w:vAlign w:val="bottom"/>
          </w:tcPr>
          <w:p w14:paraId="79FEB478" w14:textId="77777777" w:rsidR="00040F48" w:rsidRDefault="00040F48" w:rsidP="00AA76CB">
            <w:pPr>
              <w:spacing w:line="0" w:lineRule="atLeast"/>
              <w:rPr>
                <w:rFonts w:ascii="Times New Roman" w:hAnsi="Times New Roman"/>
                <w:sz w:val="23"/>
              </w:rPr>
            </w:pPr>
          </w:p>
        </w:tc>
        <w:tc>
          <w:tcPr>
            <w:tcW w:w="1949" w:type="dxa"/>
            <w:shd w:val="clear" w:color="auto" w:fill="auto"/>
            <w:vAlign w:val="bottom"/>
          </w:tcPr>
          <w:p w14:paraId="3B5E64D2" w14:textId="77777777" w:rsidR="00040F48" w:rsidRDefault="00040F48" w:rsidP="00AA76CB">
            <w:pPr>
              <w:spacing w:line="0" w:lineRule="atLeast"/>
              <w:rPr>
                <w:rFonts w:ascii="Times New Roman" w:hAnsi="Times New Roman"/>
                <w:sz w:val="23"/>
              </w:rPr>
            </w:pPr>
          </w:p>
        </w:tc>
      </w:tr>
      <w:tr w:rsidR="00040F48" w14:paraId="581F04A8"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55"/>
        </w:trPr>
        <w:tc>
          <w:tcPr>
            <w:tcW w:w="3415" w:type="dxa"/>
            <w:shd w:val="clear" w:color="auto" w:fill="D9D9D9" w:themeFill="background1" w:themeFillShade="D9"/>
            <w:vAlign w:val="center"/>
          </w:tcPr>
          <w:p w14:paraId="25C51214" w14:textId="0C7C9034" w:rsidR="00040F48" w:rsidRDefault="00040F48" w:rsidP="00AA76CB">
            <w:pPr>
              <w:spacing w:line="0" w:lineRule="atLeast"/>
              <w:rPr>
                <w:rFonts w:ascii="Times New Roman" w:hAnsi="Times New Roman"/>
                <w:sz w:val="22"/>
              </w:rPr>
            </w:pPr>
            <w:r>
              <w:rPr>
                <w:rFonts w:ascii="Times New Roman" w:hAnsi="Times New Roman"/>
                <w:b/>
                <w:i/>
              </w:rPr>
              <w:t>Rugged Device</w:t>
            </w:r>
          </w:p>
        </w:tc>
        <w:tc>
          <w:tcPr>
            <w:tcW w:w="2250" w:type="dxa"/>
            <w:shd w:val="clear" w:color="auto" w:fill="D9D9D9" w:themeFill="background1" w:themeFillShade="D9"/>
            <w:vAlign w:val="center"/>
          </w:tcPr>
          <w:p w14:paraId="1453461C" w14:textId="77777777" w:rsidR="00040F48" w:rsidRDefault="00040F48" w:rsidP="00091DCB">
            <w:pPr>
              <w:spacing w:line="0" w:lineRule="atLeast"/>
              <w:ind w:right="84"/>
              <w:rPr>
                <w:rFonts w:ascii="Times New Roman" w:hAnsi="Times New Roman"/>
                <w:sz w:val="22"/>
              </w:rPr>
            </w:pPr>
          </w:p>
        </w:tc>
        <w:tc>
          <w:tcPr>
            <w:tcW w:w="2011" w:type="dxa"/>
            <w:shd w:val="clear" w:color="auto" w:fill="D9D9D9" w:themeFill="background1" w:themeFillShade="D9"/>
            <w:vAlign w:val="bottom"/>
          </w:tcPr>
          <w:p w14:paraId="59B56687" w14:textId="77777777" w:rsidR="00040F48" w:rsidRDefault="00040F48" w:rsidP="00AA76CB">
            <w:pPr>
              <w:spacing w:line="0" w:lineRule="atLeast"/>
              <w:rPr>
                <w:rFonts w:ascii="Times New Roman" w:hAnsi="Times New Roman"/>
                <w:sz w:val="22"/>
              </w:rPr>
            </w:pPr>
          </w:p>
        </w:tc>
        <w:tc>
          <w:tcPr>
            <w:tcW w:w="1949" w:type="dxa"/>
            <w:shd w:val="clear" w:color="auto" w:fill="D9D9D9" w:themeFill="background1" w:themeFillShade="D9"/>
            <w:vAlign w:val="bottom"/>
          </w:tcPr>
          <w:p w14:paraId="1F2B3864" w14:textId="77777777" w:rsidR="00040F48" w:rsidRDefault="00040F48" w:rsidP="00AA76CB">
            <w:pPr>
              <w:spacing w:line="0" w:lineRule="atLeast"/>
              <w:rPr>
                <w:rFonts w:ascii="Times New Roman" w:hAnsi="Times New Roman"/>
                <w:sz w:val="22"/>
              </w:rPr>
            </w:pPr>
          </w:p>
        </w:tc>
      </w:tr>
      <w:tr w:rsidR="00040F48" w:rsidRPr="000D4051" w14:paraId="72683691"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73"/>
        </w:trPr>
        <w:tc>
          <w:tcPr>
            <w:tcW w:w="3415" w:type="dxa"/>
            <w:shd w:val="clear" w:color="auto" w:fill="auto"/>
            <w:vAlign w:val="center"/>
          </w:tcPr>
          <w:p w14:paraId="01D0A4E1" w14:textId="134B07D5" w:rsidR="00040F48" w:rsidRPr="000D4051" w:rsidRDefault="00040F48" w:rsidP="000159DD">
            <w:pPr>
              <w:spacing w:line="0" w:lineRule="atLeast"/>
              <w:ind w:left="20" w:right="90"/>
              <w:rPr>
                <w:rFonts w:ascii="Times New Roman" w:hAnsi="Times New Roman"/>
              </w:rPr>
            </w:pPr>
            <w:r w:rsidRPr="000D4051">
              <w:rPr>
                <w:rFonts w:ascii="Times New Roman" w:hAnsi="Times New Roman"/>
              </w:rPr>
              <w:t>Rugged Cover for the protection of</w:t>
            </w:r>
            <w:r w:rsidR="000159DD">
              <w:rPr>
                <w:rFonts w:ascii="Times New Roman" w:hAnsi="Times New Roman"/>
              </w:rPr>
              <w:t xml:space="preserve"> </w:t>
            </w:r>
            <w:r w:rsidRPr="000D4051">
              <w:rPr>
                <w:rFonts w:ascii="Times New Roman" w:hAnsi="Times New Roman"/>
              </w:rPr>
              <w:t>both tablet and screen against shock</w:t>
            </w:r>
            <w:r>
              <w:rPr>
                <w:rFonts w:ascii="Times New Roman" w:hAnsi="Times New Roman"/>
              </w:rPr>
              <w:t xml:space="preserve"> or drop</w:t>
            </w:r>
          </w:p>
        </w:tc>
        <w:tc>
          <w:tcPr>
            <w:tcW w:w="2250" w:type="dxa"/>
            <w:shd w:val="clear" w:color="auto" w:fill="auto"/>
            <w:vAlign w:val="center"/>
          </w:tcPr>
          <w:p w14:paraId="3C52049C" w14:textId="51E509E6" w:rsidR="00040F48" w:rsidRPr="000D4051" w:rsidRDefault="00040F48" w:rsidP="00091DCB">
            <w:pPr>
              <w:spacing w:line="0" w:lineRule="atLeast"/>
              <w:ind w:right="84"/>
              <w:jc w:val="center"/>
              <w:rPr>
                <w:rFonts w:ascii="Times New Roman" w:hAnsi="Times New Roman"/>
              </w:rPr>
            </w:pPr>
            <w:r>
              <w:rPr>
                <w:rFonts w:ascii="Times New Roman" w:hAnsi="Times New Roman"/>
                <w:i/>
              </w:rPr>
              <w:t>Yes</w:t>
            </w:r>
          </w:p>
        </w:tc>
        <w:tc>
          <w:tcPr>
            <w:tcW w:w="2011" w:type="dxa"/>
            <w:shd w:val="clear" w:color="auto" w:fill="auto"/>
            <w:vAlign w:val="bottom"/>
          </w:tcPr>
          <w:p w14:paraId="3187A958" w14:textId="77777777" w:rsidR="00040F48" w:rsidRPr="000D4051" w:rsidRDefault="00040F48" w:rsidP="00AA76CB">
            <w:pPr>
              <w:spacing w:line="0" w:lineRule="atLeast"/>
              <w:rPr>
                <w:rFonts w:ascii="Times New Roman" w:hAnsi="Times New Roman"/>
              </w:rPr>
            </w:pPr>
          </w:p>
        </w:tc>
        <w:tc>
          <w:tcPr>
            <w:tcW w:w="1949" w:type="dxa"/>
            <w:shd w:val="clear" w:color="auto" w:fill="auto"/>
            <w:vAlign w:val="bottom"/>
          </w:tcPr>
          <w:p w14:paraId="3C786930" w14:textId="77777777" w:rsidR="00040F48" w:rsidRPr="000D4051" w:rsidRDefault="00040F48" w:rsidP="00AA76CB">
            <w:pPr>
              <w:spacing w:line="0" w:lineRule="atLeast"/>
              <w:rPr>
                <w:rFonts w:ascii="Times New Roman" w:hAnsi="Times New Roman"/>
              </w:rPr>
            </w:pPr>
          </w:p>
        </w:tc>
      </w:tr>
      <w:tr w:rsidR="00040F48" w14:paraId="2834BB7D"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75"/>
        </w:trPr>
        <w:tc>
          <w:tcPr>
            <w:tcW w:w="3415" w:type="dxa"/>
            <w:shd w:val="clear" w:color="auto" w:fill="auto"/>
            <w:vAlign w:val="center"/>
          </w:tcPr>
          <w:p w14:paraId="13A28368" w14:textId="3FD45C81" w:rsidR="00040F48" w:rsidRDefault="00040F48" w:rsidP="00AA76CB">
            <w:pPr>
              <w:spacing w:line="0" w:lineRule="atLeast"/>
              <w:rPr>
                <w:rFonts w:ascii="Times New Roman" w:hAnsi="Times New Roman"/>
                <w:sz w:val="23"/>
              </w:rPr>
            </w:pPr>
            <w:r>
              <w:rPr>
                <w:rFonts w:ascii="Times New Roman" w:hAnsi="Times New Roman"/>
              </w:rPr>
              <w:t>Screen Protector</w:t>
            </w:r>
          </w:p>
        </w:tc>
        <w:tc>
          <w:tcPr>
            <w:tcW w:w="2250" w:type="dxa"/>
            <w:shd w:val="clear" w:color="auto" w:fill="auto"/>
            <w:vAlign w:val="center"/>
          </w:tcPr>
          <w:p w14:paraId="5C97E5A7" w14:textId="77777777" w:rsidR="00040F48" w:rsidRDefault="00040F48" w:rsidP="00091DCB">
            <w:pPr>
              <w:spacing w:line="274" w:lineRule="exact"/>
              <w:ind w:right="84"/>
              <w:jc w:val="center"/>
              <w:rPr>
                <w:rFonts w:ascii="Times New Roman" w:hAnsi="Times New Roman"/>
                <w:i/>
              </w:rPr>
            </w:pPr>
            <w:r>
              <w:rPr>
                <w:rFonts w:ascii="Times New Roman" w:hAnsi="Times New Roman"/>
                <w:i/>
              </w:rPr>
              <w:t>Yes</w:t>
            </w:r>
          </w:p>
        </w:tc>
        <w:tc>
          <w:tcPr>
            <w:tcW w:w="2011" w:type="dxa"/>
            <w:shd w:val="clear" w:color="auto" w:fill="auto"/>
            <w:vAlign w:val="bottom"/>
          </w:tcPr>
          <w:p w14:paraId="4A520C56" w14:textId="77777777" w:rsidR="00040F48" w:rsidRDefault="00040F48" w:rsidP="00AA76CB">
            <w:pPr>
              <w:spacing w:line="0" w:lineRule="atLeast"/>
              <w:rPr>
                <w:rFonts w:ascii="Times New Roman" w:hAnsi="Times New Roman"/>
                <w:sz w:val="23"/>
              </w:rPr>
            </w:pPr>
          </w:p>
        </w:tc>
        <w:tc>
          <w:tcPr>
            <w:tcW w:w="1949" w:type="dxa"/>
            <w:shd w:val="clear" w:color="auto" w:fill="auto"/>
            <w:vAlign w:val="bottom"/>
          </w:tcPr>
          <w:p w14:paraId="48B022D2" w14:textId="77777777" w:rsidR="00040F48" w:rsidRDefault="00040F48" w:rsidP="00AA76CB">
            <w:pPr>
              <w:spacing w:line="0" w:lineRule="atLeast"/>
              <w:rPr>
                <w:rFonts w:ascii="Times New Roman" w:hAnsi="Times New Roman"/>
                <w:sz w:val="23"/>
              </w:rPr>
            </w:pPr>
          </w:p>
        </w:tc>
      </w:tr>
      <w:tr w:rsidR="00040F48" w14:paraId="662720A9"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75"/>
        </w:trPr>
        <w:tc>
          <w:tcPr>
            <w:tcW w:w="3415" w:type="dxa"/>
            <w:shd w:val="clear" w:color="auto" w:fill="auto"/>
            <w:vAlign w:val="center"/>
          </w:tcPr>
          <w:p w14:paraId="6003BC8E" w14:textId="110CCE41" w:rsidR="00040F48" w:rsidRDefault="00040F48" w:rsidP="00AA76CB">
            <w:pPr>
              <w:spacing w:line="0" w:lineRule="atLeast"/>
              <w:rPr>
                <w:rFonts w:ascii="Times New Roman" w:hAnsi="Times New Roman"/>
                <w:sz w:val="23"/>
              </w:rPr>
            </w:pPr>
            <w:r>
              <w:rPr>
                <w:rFonts w:ascii="Times New Roman" w:hAnsi="Times New Roman"/>
              </w:rPr>
              <w:t>Anti-Glare</w:t>
            </w:r>
          </w:p>
        </w:tc>
        <w:tc>
          <w:tcPr>
            <w:tcW w:w="2250" w:type="dxa"/>
            <w:shd w:val="clear" w:color="auto" w:fill="auto"/>
            <w:vAlign w:val="center"/>
          </w:tcPr>
          <w:p w14:paraId="0A657E06" w14:textId="77777777" w:rsidR="00040F48" w:rsidRDefault="00040F48" w:rsidP="00091DCB">
            <w:pPr>
              <w:spacing w:line="274" w:lineRule="exact"/>
              <w:ind w:right="84"/>
              <w:jc w:val="center"/>
              <w:rPr>
                <w:rFonts w:ascii="Times New Roman" w:hAnsi="Times New Roman"/>
                <w:i/>
              </w:rPr>
            </w:pPr>
            <w:r>
              <w:rPr>
                <w:rFonts w:ascii="Times New Roman" w:hAnsi="Times New Roman"/>
                <w:i/>
              </w:rPr>
              <w:t>Yes</w:t>
            </w:r>
          </w:p>
        </w:tc>
        <w:tc>
          <w:tcPr>
            <w:tcW w:w="2011" w:type="dxa"/>
            <w:shd w:val="clear" w:color="auto" w:fill="auto"/>
            <w:vAlign w:val="bottom"/>
          </w:tcPr>
          <w:p w14:paraId="72A073A9" w14:textId="77777777" w:rsidR="00040F48" w:rsidRDefault="00040F48" w:rsidP="00AA76CB">
            <w:pPr>
              <w:spacing w:line="0" w:lineRule="atLeast"/>
              <w:rPr>
                <w:rFonts w:ascii="Times New Roman" w:hAnsi="Times New Roman"/>
                <w:sz w:val="23"/>
              </w:rPr>
            </w:pPr>
          </w:p>
        </w:tc>
        <w:tc>
          <w:tcPr>
            <w:tcW w:w="1949" w:type="dxa"/>
            <w:shd w:val="clear" w:color="auto" w:fill="auto"/>
            <w:vAlign w:val="bottom"/>
          </w:tcPr>
          <w:p w14:paraId="1081FF2D" w14:textId="77777777" w:rsidR="00040F48" w:rsidRDefault="00040F48" w:rsidP="00AA76CB">
            <w:pPr>
              <w:spacing w:line="0" w:lineRule="atLeast"/>
              <w:rPr>
                <w:rFonts w:ascii="Times New Roman" w:hAnsi="Times New Roman"/>
                <w:sz w:val="23"/>
              </w:rPr>
            </w:pPr>
          </w:p>
        </w:tc>
      </w:tr>
      <w:tr w:rsidR="00525CD3" w:rsidRPr="000D4051" w14:paraId="3ACF61DB"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64"/>
        </w:trPr>
        <w:tc>
          <w:tcPr>
            <w:tcW w:w="3415" w:type="dxa"/>
            <w:shd w:val="clear" w:color="auto" w:fill="auto"/>
            <w:vAlign w:val="center"/>
          </w:tcPr>
          <w:p w14:paraId="609C9FD6" w14:textId="164051F9" w:rsidR="00525CD3" w:rsidRDefault="00525CD3" w:rsidP="00525CD3">
            <w:pPr>
              <w:spacing w:line="0" w:lineRule="atLeast"/>
              <w:rPr>
                <w:rFonts w:ascii="Times New Roman" w:hAnsi="Times New Roman"/>
                <w:sz w:val="23"/>
              </w:rPr>
            </w:pPr>
            <w:r>
              <w:rPr>
                <w:rFonts w:ascii="Times New Roman" w:hAnsi="Times New Roman"/>
                <w:w w:val="99"/>
              </w:rPr>
              <w:t>Protection Rating</w:t>
            </w:r>
            <w:r w:rsidR="005809B8">
              <w:rPr>
                <w:rFonts w:ascii="Times New Roman" w:hAnsi="Times New Roman"/>
                <w:w w:val="99"/>
              </w:rPr>
              <w:t xml:space="preserve"> </w:t>
            </w:r>
            <w:r>
              <w:rPr>
                <w:rFonts w:ascii="Times New Roman" w:hAnsi="Times New Roman"/>
                <w:w w:val="99"/>
              </w:rPr>
              <w:t>(Water and Dust Resistance)</w:t>
            </w:r>
          </w:p>
        </w:tc>
        <w:tc>
          <w:tcPr>
            <w:tcW w:w="2250" w:type="dxa"/>
            <w:shd w:val="clear" w:color="auto" w:fill="auto"/>
            <w:vAlign w:val="center"/>
          </w:tcPr>
          <w:p w14:paraId="73ACB09A" w14:textId="77777777" w:rsidR="00525CD3" w:rsidRPr="000D4051" w:rsidRDefault="00525CD3" w:rsidP="00091DCB">
            <w:pPr>
              <w:spacing w:line="0" w:lineRule="atLeast"/>
              <w:ind w:right="84"/>
              <w:jc w:val="center"/>
              <w:rPr>
                <w:rFonts w:ascii="Times New Roman" w:hAnsi="Times New Roman"/>
                <w:i/>
              </w:rPr>
            </w:pPr>
            <w:r w:rsidRPr="000D4051">
              <w:rPr>
                <w:rFonts w:ascii="Times New Roman" w:hAnsi="Times New Roman"/>
                <w:i/>
              </w:rPr>
              <w:t>At least IP 65 or better</w:t>
            </w:r>
          </w:p>
        </w:tc>
        <w:tc>
          <w:tcPr>
            <w:tcW w:w="2011" w:type="dxa"/>
            <w:shd w:val="clear" w:color="auto" w:fill="auto"/>
            <w:vAlign w:val="bottom"/>
          </w:tcPr>
          <w:p w14:paraId="42FFF84F" w14:textId="77777777" w:rsidR="00525CD3" w:rsidRPr="000D4051" w:rsidRDefault="00525CD3" w:rsidP="00525CD3">
            <w:pPr>
              <w:spacing w:line="0" w:lineRule="atLeast"/>
              <w:rPr>
                <w:rFonts w:ascii="Times New Roman" w:hAnsi="Times New Roman"/>
                <w:sz w:val="23"/>
              </w:rPr>
            </w:pPr>
          </w:p>
        </w:tc>
        <w:tc>
          <w:tcPr>
            <w:tcW w:w="1949" w:type="dxa"/>
            <w:shd w:val="clear" w:color="auto" w:fill="auto"/>
            <w:vAlign w:val="bottom"/>
          </w:tcPr>
          <w:p w14:paraId="70E5CBFB" w14:textId="77777777" w:rsidR="00525CD3" w:rsidRPr="000D4051" w:rsidRDefault="00525CD3" w:rsidP="00525CD3">
            <w:pPr>
              <w:spacing w:line="0" w:lineRule="atLeast"/>
              <w:rPr>
                <w:rFonts w:ascii="Times New Roman" w:hAnsi="Times New Roman"/>
                <w:sz w:val="23"/>
              </w:rPr>
            </w:pPr>
          </w:p>
        </w:tc>
      </w:tr>
      <w:tr w:rsidR="00525CD3" w14:paraId="761C0C61"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75"/>
        </w:trPr>
        <w:tc>
          <w:tcPr>
            <w:tcW w:w="3415" w:type="dxa"/>
            <w:shd w:val="clear" w:color="auto" w:fill="auto"/>
            <w:vAlign w:val="center"/>
          </w:tcPr>
          <w:p w14:paraId="51908BBE" w14:textId="6FEDB824" w:rsidR="00525CD3" w:rsidRDefault="00525CD3" w:rsidP="00525CD3">
            <w:pPr>
              <w:spacing w:line="0" w:lineRule="atLeast"/>
              <w:rPr>
                <w:rFonts w:ascii="Times New Roman" w:hAnsi="Times New Roman"/>
                <w:sz w:val="23"/>
              </w:rPr>
            </w:pPr>
            <w:r>
              <w:rPr>
                <w:rFonts w:ascii="Times New Roman" w:hAnsi="Times New Roman"/>
              </w:rPr>
              <w:t>Operating Temperatures</w:t>
            </w:r>
          </w:p>
        </w:tc>
        <w:tc>
          <w:tcPr>
            <w:tcW w:w="2250" w:type="dxa"/>
            <w:shd w:val="clear" w:color="auto" w:fill="auto"/>
            <w:vAlign w:val="center"/>
          </w:tcPr>
          <w:p w14:paraId="314DE951" w14:textId="77777777" w:rsidR="00525CD3" w:rsidRDefault="00525CD3" w:rsidP="00091DCB">
            <w:pPr>
              <w:spacing w:line="274" w:lineRule="exact"/>
              <w:ind w:right="84"/>
              <w:jc w:val="center"/>
              <w:rPr>
                <w:rFonts w:ascii="Times New Roman" w:hAnsi="Times New Roman"/>
                <w:i/>
              </w:rPr>
            </w:pPr>
            <w:r>
              <w:rPr>
                <w:rFonts w:ascii="Times New Roman" w:hAnsi="Times New Roman"/>
                <w:i/>
              </w:rPr>
              <w:t>Specify</w:t>
            </w:r>
          </w:p>
        </w:tc>
        <w:tc>
          <w:tcPr>
            <w:tcW w:w="2011" w:type="dxa"/>
            <w:shd w:val="clear" w:color="auto" w:fill="auto"/>
            <w:vAlign w:val="bottom"/>
          </w:tcPr>
          <w:p w14:paraId="14FC947B" w14:textId="77777777" w:rsidR="00525CD3" w:rsidRDefault="00525CD3" w:rsidP="00525CD3">
            <w:pPr>
              <w:spacing w:line="0" w:lineRule="atLeast"/>
              <w:rPr>
                <w:rFonts w:ascii="Times New Roman" w:hAnsi="Times New Roman"/>
                <w:sz w:val="23"/>
              </w:rPr>
            </w:pPr>
          </w:p>
        </w:tc>
        <w:tc>
          <w:tcPr>
            <w:tcW w:w="1949" w:type="dxa"/>
            <w:shd w:val="clear" w:color="auto" w:fill="auto"/>
            <w:vAlign w:val="bottom"/>
          </w:tcPr>
          <w:p w14:paraId="38D8F42C" w14:textId="77777777" w:rsidR="00525CD3" w:rsidRDefault="00525CD3" w:rsidP="00525CD3">
            <w:pPr>
              <w:spacing w:line="0" w:lineRule="atLeast"/>
              <w:rPr>
                <w:rFonts w:ascii="Times New Roman" w:hAnsi="Times New Roman"/>
                <w:sz w:val="23"/>
              </w:rPr>
            </w:pPr>
          </w:p>
        </w:tc>
      </w:tr>
      <w:tr w:rsidR="00525CD3" w14:paraId="3DBF466E"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40"/>
        </w:trPr>
        <w:tc>
          <w:tcPr>
            <w:tcW w:w="3415" w:type="dxa"/>
            <w:shd w:val="clear" w:color="auto" w:fill="D9D9D9" w:themeFill="background1" w:themeFillShade="D9"/>
            <w:vAlign w:val="center"/>
          </w:tcPr>
          <w:p w14:paraId="5773C485" w14:textId="73CF682C" w:rsidR="00525CD3" w:rsidRDefault="00F04A11" w:rsidP="00525CD3">
            <w:pPr>
              <w:spacing w:line="0" w:lineRule="atLeast"/>
              <w:rPr>
                <w:rFonts w:ascii="Times New Roman" w:hAnsi="Times New Roman"/>
              </w:rPr>
            </w:pPr>
            <w:r>
              <w:rPr>
                <w:rFonts w:ascii="Times New Roman" w:hAnsi="Times New Roman"/>
                <w:b/>
              </w:rPr>
              <w:t>Acc</w:t>
            </w:r>
            <w:r w:rsidR="00027513">
              <w:rPr>
                <w:rFonts w:ascii="Times New Roman" w:hAnsi="Times New Roman"/>
                <w:b/>
              </w:rPr>
              <w:t>essories</w:t>
            </w:r>
          </w:p>
        </w:tc>
        <w:tc>
          <w:tcPr>
            <w:tcW w:w="2250" w:type="dxa"/>
            <w:shd w:val="clear" w:color="auto" w:fill="D9D9D9" w:themeFill="background1" w:themeFillShade="D9"/>
            <w:vAlign w:val="center"/>
          </w:tcPr>
          <w:p w14:paraId="0F471316" w14:textId="77777777" w:rsidR="00525CD3" w:rsidRDefault="00525CD3" w:rsidP="00091DCB">
            <w:pPr>
              <w:spacing w:line="0" w:lineRule="atLeast"/>
              <w:ind w:right="84"/>
              <w:rPr>
                <w:rFonts w:ascii="Times New Roman" w:hAnsi="Times New Roman"/>
              </w:rPr>
            </w:pPr>
          </w:p>
        </w:tc>
        <w:tc>
          <w:tcPr>
            <w:tcW w:w="2011" w:type="dxa"/>
            <w:shd w:val="clear" w:color="auto" w:fill="D9D9D9" w:themeFill="background1" w:themeFillShade="D9"/>
            <w:vAlign w:val="bottom"/>
          </w:tcPr>
          <w:p w14:paraId="34B3F4A1" w14:textId="77777777" w:rsidR="00525CD3" w:rsidRDefault="00525CD3" w:rsidP="00525CD3">
            <w:pPr>
              <w:spacing w:line="0" w:lineRule="atLeast"/>
              <w:rPr>
                <w:rFonts w:ascii="Times New Roman" w:hAnsi="Times New Roman"/>
              </w:rPr>
            </w:pPr>
          </w:p>
        </w:tc>
        <w:tc>
          <w:tcPr>
            <w:tcW w:w="1949" w:type="dxa"/>
            <w:shd w:val="clear" w:color="auto" w:fill="D9D9D9" w:themeFill="background1" w:themeFillShade="D9"/>
            <w:vAlign w:val="bottom"/>
          </w:tcPr>
          <w:p w14:paraId="76BCA2D2" w14:textId="77777777" w:rsidR="00525CD3" w:rsidRDefault="00525CD3" w:rsidP="00525CD3">
            <w:pPr>
              <w:spacing w:line="0" w:lineRule="atLeast"/>
              <w:rPr>
                <w:rFonts w:ascii="Times New Roman" w:hAnsi="Times New Roman"/>
              </w:rPr>
            </w:pPr>
          </w:p>
        </w:tc>
      </w:tr>
      <w:tr w:rsidR="004B5A27" w14:paraId="7019A6E5" w14:textId="77777777" w:rsidTr="001B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316"/>
        </w:trPr>
        <w:tc>
          <w:tcPr>
            <w:tcW w:w="3415" w:type="dxa"/>
            <w:shd w:val="clear" w:color="auto" w:fill="auto"/>
            <w:vAlign w:val="center"/>
          </w:tcPr>
          <w:p w14:paraId="693E8DA1" w14:textId="76088C7E" w:rsidR="004B5A27" w:rsidRDefault="004B5A27" w:rsidP="001B01F9">
            <w:pPr>
              <w:spacing w:line="0" w:lineRule="atLeast"/>
              <w:rPr>
                <w:rFonts w:ascii="Times New Roman" w:hAnsi="Times New Roman"/>
                <w:sz w:val="23"/>
              </w:rPr>
            </w:pPr>
            <w:r>
              <w:rPr>
                <w:rFonts w:ascii="Times New Roman" w:hAnsi="Times New Roman"/>
              </w:rPr>
              <w:t xml:space="preserve">Tablet </w:t>
            </w:r>
            <w:r w:rsidR="00445190">
              <w:rPr>
                <w:rFonts w:ascii="Times New Roman" w:hAnsi="Times New Roman"/>
              </w:rPr>
              <w:t>cover</w:t>
            </w:r>
          </w:p>
        </w:tc>
        <w:tc>
          <w:tcPr>
            <w:tcW w:w="2250" w:type="dxa"/>
            <w:shd w:val="clear" w:color="auto" w:fill="auto"/>
            <w:vAlign w:val="center"/>
          </w:tcPr>
          <w:p w14:paraId="1FCC4311" w14:textId="77777777" w:rsidR="004B5A27" w:rsidRDefault="004B5A27" w:rsidP="001B01F9">
            <w:pPr>
              <w:spacing w:line="0" w:lineRule="atLeast"/>
              <w:ind w:right="84"/>
              <w:jc w:val="center"/>
              <w:rPr>
                <w:rFonts w:ascii="Times New Roman" w:hAnsi="Times New Roman"/>
                <w:i/>
                <w:w w:val="99"/>
              </w:rPr>
            </w:pPr>
            <w:r>
              <w:rPr>
                <w:rFonts w:ascii="Times New Roman" w:hAnsi="Times New Roman"/>
                <w:i/>
                <w:w w:val="99"/>
              </w:rPr>
              <w:t>Yes</w:t>
            </w:r>
          </w:p>
        </w:tc>
        <w:tc>
          <w:tcPr>
            <w:tcW w:w="2011" w:type="dxa"/>
            <w:shd w:val="clear" w:color="auto" w:fill="auto"/>
            <w:vAlign w:val="bottom"/>
          </w:tcPr>
          <w:p w14:paraId="7A359407" w14:textId="77777777" w:rsidR="004B5A27" w:rsidRDefault="004B5A27" w:rsidP="001B01F9">
            <w:pPr>
              <w:spacing w:line="0" w:lineRule="atLeast"/>
              <w:rPr>
                <w:rFonts w:ascii="Times New Roman" w:hAnsi="Times New Roman"/>
                <w:sz w:val="23"/>
              </w:rPr>
            </w:pPr>
          </w:p>
        </w:tc>
        <w:tc>
          <w:tcPr>
            <w:tcW w:w="1949" w:type="dxa"/>
            <w:shd w:val="clear" w:color="auto" w:fill="auto"/>
            <w:vAlign w:val="bottom"/>
          </w:tcPr>
          <w:p w14:paraId="747CBADD" w14:textId="77777777" w:rsidR="004B5A27" w:rsidRDefault="004B5A27" w:rsidP="001B01F9">
            <w:pPr>
              <w:spacing w:line="0" w:lineRule="atLeast"/>
              <w:rPr>
                <w:rFonts w:ascii="Times New Roman" w:hAnsi="Times New Roman"/>
                <w:sz w:val="23"/>
              </w:rPr>
            </w:pPr>
          </w:p>
        </w:tc>
      </w:tr>
      <w:tr w:rsidR="005C3544" w14:paraId="46A002D7" w14:textId="77777777" w:rsidTr="005C3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316"/>
        </w:trPr>
        <w:tc>
          <w:tcPr>
            <w:tcW w:w="3415" w:type="dxa"/>
            <w:shd w:val="clear" w:color="auto" w:fill="auto"/>
            <w:vAlign w:val="center"/>
          </w:tcPr>
          <w:p w14:paraId="5B291363" w14:textId="2D35B9D3" w:rsidR="005C3544" w:rsidRDefault="005C3544" w:rsidP="001B01F9">
            <w:pPr>
              <w:spacing w:line="0" w:lineRule="atLeast"/>
              <w:rPr>
                <w:rFonts w:ascii="Times New Roman" w:hAnsi="Times New Roman"/>
                <w:sz w:val="23"/>
              </w:rPr>
            </w:pPr>
            <w:r>
              <w:rPr>
                <w:rFonts w:ascii="Times New Roman" w:hAnsi="Times New Roman"/>
              </w:rPr>
              <w:t>Car charger</w:t>
            </w:r>
          </w:p>
        </w:tc>
        <w:tc>
          <w:tcPr>
            <w:tcW w:w="2250" w:type="dxa"/>
            <w:shd w:val="clear" w:color="auto" w:fill="auto"/>
            <w:vAlign w:val="center"/>
          </w:tcPr>
          <w:p w14:paraId="26D3C7F8" w14:textId="5EE62117" w:rsidR="005C3544" w:rsidRDefault="005C3544" w:rsidP="001B01F9">
            <w:pPr>
              <w:spacing w:line="0" w:lineRule="atLeast"/>
              <w:ind w:right="84"/>
              <w:jc w:val="center"/>
              <w:rPr>
                <w:rFonts w:ascii="Times New Roman" w:hAnsi="Times New Roman"/>
                <w:i/>
                <w:w w:val="99"/>
              </w:rPr>
            </w:pPr>
            <w:r>
              <w:rPr>
                <w:rFonts w:ascii="Times New Roman" w:hAnsi="Times New Roman"/>
                <w:i/>
                <w:w w:val="99"/>
              </w:rPr>
              <w:t>Yes</w:t>
            </w:r>
          </w:p>
        </w:tc>
        <w:tc>
          <w:tcPr>
            <w:tcW w:w="2011" w:type="dxa"/>
            <w:shd w:val="clear" w:color="auto" w:fill="auto"/>
            <w:vAlign w:val="bottom"/>
          </w:tcPr>
          <w:p w14:paraId="25AB4E09" w14:textId="77777777" w:rsidR="005C3544" w:rsidRDefault="005C3544" w:rsidP="001B01F9">
            <w:pPr>
              <w:spacing w:line="0" w:lineRule="atLeast"/>
              <w:rPr>
                <w:rFonts w:ascii="Times New Roman" w:hAnsi="Times New Roman"/>
                <w:sz w:val="23"/>
              </w:rPr>
            </w:pPr>
          </w:p>
        </w:tc>
        <w:tc>
          <w:tcPr>
            <w:tcW w:w="1949" w:type="dxa"/>
            <w:shd w:val="clear" w:color="auto" w:fill="auto"/>
            <w:vAlign w:val="bottom"/>
          </w:tcPr>
          <w:p w14:paraId="37DD7A0C" w14:textId="77777777" w:rsidR="005C3544" w:rsidRDefault="005C3544" w:rsidP="001B01F9">
            <w:pPr>
              <w:spacing w:line="0" w:lineRule="atLeast"/>
              <w:rPr>
                <w:rFonts w:ascii="Times New Roman" w:hAnsi="Times New Roman"/>
                <w:sz w:val="23"/>
              </w:rPr>
            </w:pPr>
          </w:p>
        </w:tc>
      </w:tr>
      <w:tr w:rsidR="00027513" w14:paraId="429AF879" w14:textId="77777777" w:rsidTr="001B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75"/>
        </w:trPr>
        <w:tc>
          <w:tcPr>
            <w:tcW w:w="3415" w:type="dxa"/>
            <w:shd w:val="clear" w:color="auto" w:fill="auto"/>
            <w:vAlign w:val="center"/>
          </w:tcPr>
          <w:p w14:paraId="151AC7BB" w14:textId="77777777" w:rsidR="00027513" w:rsidRDefault="00027513" w:rsidP="001B01F9">
            <w:pPr>
              <w:spacing w:line="0" w:lineRule="atLeast"/>
              <w:rPr>
                <w:rFonts w:ascii="Times New Roman" w:hAnsi="Times New Roman"/>
                <w:sz w:val="23"/>
              </w:rPr>
            </w:pPr>
            <w:r>
              <w:rPr>
                <w:rFonts w:ascii="Times New Roman" w:hAnsi="Times New Roman"/>
              </w:rPr>
              <w:t>USB Power Adapter / Cable</w:t>
            </w:r>
          </w:p>
        </w:tc>
        <w:tc>
          <w:tcPr>
            <w:tcW w:w="2250" w:type="dxa"/>
            <w:shd w:val="clear" w:color="auto" w:fill="auto"/>
            <w:vAlign w:val="center"/>
          </w:tcPr>
          <w:p w14:paraId="3F6D0FCC" w14:textId="77777777" w:rsidR="00027513" w:rsidRDefault="00027513" w:rsidP="001B01F9">
            <w:pPr>
              <w:spacing w:line="274" w:lineRule="exact"/>
              <w:ind w:right="84"/>
              <w:jc w:val="center"/>
              <w:rPr>
                <w:rFonts w:ascii="Times New Roman" w:hAnsi="Times New Roman"/>
                <w:i/>
              </w:rPr>
            </w:pPr>
            <w:r>
              <w:rPr>
                <w:rFonts w:ascii="Times New Roman" w:hAnsi="Times New Roman"/>
                <w:i/>
              </w:rPr>
              <w:t>Yes</w:t>
            </w:r>
          </w:p>
        </w:tc>
        <w:tc>
          <w:tcPr>
            <w:tcW w:w="2011" w:type="dxa"/>
            <w:shd w:val="clear" w:color="auto" w:fill="auto"/>
            <w:vAlign w:val="bottom"/>
          </w:tcPr>
          <w:p w14:paraId="5603EE28" w14:textId="77777777" w:rsidR="00027513" w:rsidRDefault="00027513" w:rsidP="001B01F9">
            <w:pPr>
              <w:spacing w:line="0" w:lineRule="atLeast"/>
              <w:rPr>
                <w:rFonts w:ascii="Times New Roman" w:hAnsi="Times New Roman"/>
                <w:sz w:val="23"/>
              </w:rPr>
            </w:pPr>
          </w:p>
        </w:tc>
        <w:tc>
          <w:tcPr>
            <w:tcW w:w="1949" w:type="dxa"/>
            <w:shd w:val="clear" w:color="auto" w:fill="auto"/>
            <w:vAlign w:val="bottom"/>
          </w:tcPr>
          <w:p w14:paraId="6FD467B2" w14:textId="77777777" w:rsidR="00027513" w:rsidRDefault="00027513" w:rsidP="001B01F9">
            <w:pPr>
              <w:spacing w:line="0" w:lineRule="atLeast"/>
              <w:rPr>
                <w:rFonts w:ascii="Times New Roman" w:hAnsi="Times New Roman"/>
                <w:sz w:val="23"/>
              </w:rPr>
            </w:pPr>
          </w:p>
        </w:tc>
      </w:tr>
      <w:tr w:rsidR="005C3544" w14:paraId="3CA1275A" w14:textId="77777777" w:rsidTr="001B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316"/>
        </w:trPr>
        <w:tc>
          <w:tcPr>
            <w:tcW w:w="3415" w:type="dxa"/>
            <w:shd w:val="clear" w:color="auto" w:fill="auto"/>
            <w:vAlign w:val="center"/>
          </w:tcPr>
          <w:p w14:paraId="77D3A0F3" w14:textId="34BF9193" w:rsidR="005C3544" w:rsidRDefault="005C3544" w:rsidP="001B01F9">
            <w:pPr>
              <w:spacing w:line="0" w:lineRule="atLeast"/>
              <w:rPr>
                <w:rFonts w:ascii="Times New Roman" w:hAnsi="Times New Roman"/>
                <w:sz w:val="23"/>
              </w:rPr>
            </w:pPr>
            <w:r>
              <w:rPr>
                <w:rFonts w:ascii="Times New Roman" w:hAnsi="Times New Roman"/>
              </w:rPr>
              <w:t xml:space="preserve">Shoulder Strap </w:t>
            </w:r>
          </w:p>
        </w:tc>
        <w:tc>
          <w:tcPr>
            <w:tcW w:w="2250" w:type="dxa"/>
            <w:shd w:val="clear" w:color="auto" w:fill="auto"/>
            <w:vAlign w:val="center"/>
          </w:tcPr>
          <w:p w14:paraId="0CD28696" w14:textId="77777777" w:rsidR="005C3544" w:rsidRDefault="005C3544" w:rsidP="001B01F9">
            <w:pPr>
              <w:spacing w:line="0" w:lineRule="atLeast"/>
              <w:ind w:right="84"/>
              <w:jc w:val="center"/>
              <w:rPr>
                <w:rFonts w:ascii="Times New Roman" w:hAnsi="Times New Roman"/>
                <w:i/>
                <w:w w:val="99"/>
              </w:rPr>
            </w:pPr>
            <w:r>
              <w:rPr>
                <w:rFonts w:ascii="Times New Roman" w:hAnsi="Times New Roman"/>
                <w:i/>
                <w:w w:val="99"/>
              </w:rPr>
              <w:t>Yes</w:t>
            </w:r>
          </w:p>
        </w:tc>
        <w:tc>
          <w:tcPr>
            <w:tcW w:w="2011" w:type="dxa"/>
            <w:shd w:val="clear" w:color="auto" w:fill="auto"/>
            <w:vAlign w:val="bottom"/>
          </w:tcPr>
          <w:p w14:paraId="0381E929" w14:textId="77777777" w:rsidR="005C3544" w:rsidRDefault="005C3544" w:rsidP="001B01F9">
            <w:pPr>
              <w:spacing w:line="0" w:lineRule="atLeast"/>
              <w:rPr>
                <w:rFonts w:ascii="Times New Roman" w:hAnsi="Times New Roman"/>
                <w:sz w:val="23"/>
              </w:rPr>
            </w:pPr>
          </w:p>
        </w:tc>
        <w:tc>
          <w:tcPr>
            <w:tcW w:w="1949" w:type="dxa"/>
            <w:shd w:val="clear" w:color="auto" w:fill="auto"/>
            <w:vAlign w:val="bottom"/>
          </w:tcPr>
          <w:p w14:paraId="29DA7402" w14:textId="77777777" w:rsidR="005C3544" w:rsidRDefault="005C3544" w:rsidP="001B01F9">
            <w:pPr>
              <w:spacing w:line="0" w:lineRule="atLeast"/>
              <w:rPr>
                <w:rFonts w:ascii="Times New Roman" w:hAnsi="Times New Roman"/>
                <w:sz w:val="23"/>
              </w:rPr>
            </w:pPr>
          </w:p>
        </w:tc>
      </w:tr>
      <w:tr w:rsidR="00F04A11" w14:paraId="0B3F3372" w14:textId="77777777" w:rsidTr="00F04A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40"/>
        </w:trPr>
        <w:tc>
          <w:tcPr>
            <w:tcW w:w="3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33F41" w14:textId="77777777" w:rsidR="00F04A11" w:rsidRPr="00F04A11" w:rsidRDefault="00F04A11" w:rsidP="001B01F9">
            <w:pPr>
              <w:spacing w:line="0" w:lineRule="atLeast"/>
              <w:rPr>
                <w:rFonts w:ascii="Times New Roman" w:hAnsi="Times New Roman"/>
                <w:b/>
              </w:rPr>
            </w:pPr>
            <w:r>
              <w:rPr>
                <w:rFonts w:ascii="Times New Roman" w:hAnsi="Times New Roman"/>
                <w:b/>
              </w:rPr>
              <w:t>Miscellaneous</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E75F4" w14:textId="77777777" w:rsidR="00F04A11" w:rsidRDefault="00F04A11" w:rsidP="001B01F9">
            <w:pPr>
              <w:spacing w:line="0" w:lineRule="atLeast"/>
              <w:ind w:right="84"/>
              <w:rPr>
                <w:rFonts w:ascii="Times New Roman" w:hAnsi="Times New Roman"/>
              </w:rPr>
            </w:pPr>
          </w:p>
        </w:tc>
        <w:tc>
          <w:tcPr>
            <w:tcW w:w="2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8300D92" w14:textId="77777777" w:rsidR="00F04A11" w:rsidRDefault="00F04A11" w:rsidP="001B01F9">
            <w:pPr>
              <w:spacing w:line="0" w:lineRule="atLeast"/>
              <w:rPr>
                <w:rFonts w:ascii="Times New Roman" w:hAnsi="Times New Roman"/>
              </w:rPr>
            </w:pPr>
          </w:p>
        </w:tc>
        <w:tc>
          <w:tcPr>
            <w:tcW w:w="1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8584A9" w14:textId="77777777" w:rsidR="00F04A11" w:rsidRDefault="00F04A11" w:rsidP="001B01F9">
            <w:pPr>
              <w:spacing w:line="0" w:lineRule="atLeast"/>
              <w:rPr>
                <w:rFonts w:ascii="Times New Roman" w:hAnsi="Times New Roman"/>
              </w:rPr>
            </w:pPr>
          </w:p>
        </w:tc>
      </w:tr>
      <w:tr w:rsidR="00525CD3" w14:paraId="64862DCF"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397"/>
        </w:trPr>
        <w:tc>
          <w:tcPr>
            <w:tcW w:w="3415" w:type="dxa"/>
            <w:shd w:val="clear" w:color="auto" w:fill="auto"/>
            <w:vAlign w:val="center"/>
          </w:tcPr>
          <w:p w14:paraId="0EC5B367" w14:textId="147FBACE" w:rsidR="00525CD3" w:rsidRDefault="00525CD3" w:rsidP="00525CD3">
            <w:pPr>
              <w:spacing w:line="0" w:lineRule="atLeast"/>
              <w:rPr>
                <w:rFonts w:ascii="Times New Roman" w:hAnsi="Times New Roman"/>
              </w:rPr>
            </w:pPr>
            <w:r>
              <w:rPr>
                <w:rFonts w:ascii="Times New Roman" w:hAnsi="Times New Roman"/>
                <w:w w:val="99"/>
              </w:rPr>
              <w:t>ISO 9001:2008 Certification</w:t>
            </w:r>
          </w:p>
        </w:tc>
        <w:tc>
          <w:tcPr>
            <w:tcW w:w="2250" w:type="dxa"/>
            <w:shd w:val="clear" w:color="auto" w:fill="auto"/>
            <w:vAlign w:val="center"/>
          </w:tcPr>
          <w:p w14:paraId="51803309" w14:textId="77777777" w:rsidR="00525CD3" w:rsidRDefault="00525CD3" w:rsidP="00091DCB">
            <w:pPr>
              <w:spacing w:line="0" w:lineRule="atLeast"/>
              <w:ind w:right="84"/>
              <w:jc w:val="center"/>
              <w:rPr>
                <w:rFonts w:ascii="Times New Roman" w:hAnsi="Times New Roman"/>
                <w:i/>
              </w:rPr>
            </w:pPr>
            <w:r>
              <w:rPr>
                <w:rFonts w:ascii="Times New Roman" w:hAnsi="Times New Roman"/>
                <w:i/>
              </w:rPr>
              <w:t>Yes</w:t>
            </w:r>
          </w:p>
        </w:tc>
        <w:tc>
          <w:tcPr>
            <w:tcW w:w="2011" w:type="dxa"/>
            <w:shd w:val="clear" w:color="auto" w:fill="auto"/>
            <w:vAlign w:val="bottom"/>
          </w:tcPr>
          <w:p w14:paraId="3E32B816" w14:textId="77777777" w:rsidR="00525CD3" w:rsidRDefault="00525CD3" w:rsidP="00525CD3">
            <w:pPr>
              <w:spacing w:line="0" w:lineRule="atLeast"/>
              <w:rPr>
                <w:rFonts w:ascii="Times New Roman" w:hAnsi="Times New Roman"/>
              </w:rPr>
            </w:pPr>
          </w:p>
        </w:tc>
        <w:tc>
          <w:tcPr>
            <w:tcW w:w="1949" w:type="dxa"/>
            <w:shd w:val="clear" w:color="auto" w:fill="auto"/>
            <w:vAlign w:val="bottom"/>
          </w:tcPr>
          <w:p w14:paraId="3ACCF956" w14:textId="77777777" w:rsidR="00525CD3" w:rsidRDefault="00525CD3" w:rsidP="00525CD3">
            <w:pPr>
              <w:spacing w:line="0" w:lineRule="atLeast"/>
              <w:rPr>
                <w:rFonts w:ascii="Times New Roman" w:hAnsi="Times New Roman"/>
              </w:rPr>
            </w:pPr>
          </w:p>
        </w:tc>
      </w:tr>
      <w:tr w:rsidR="009E21A3" w14:paraId="09F00AE6"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75"/>
        </w:trPr>
        <w:tc>
          <w:tcPr>
            <w:tcW w:w="3415" w:type="dxa"/>
            <w:shd w:val="clear" w:color="auto" w:fill="auto"/>
            <w:vAlign w:val="center"/>
          </w:tcPr>
          <w:p w14:paraId="71E03990" w14:textId="02253B75" w:rsidR="009E21A3" w:rsidRDefault="009E21A3" w:rsidP="00525CD3">
            <w:pPr>
              <w:spacing w:line="0" w:lineRule="atLeast"/>
              <w:rPr>
                <w:rFonts w:ascii="Times New Roman" w:hAnsi="Times New Roman"/>
                <w:sz w:val="23"/>
              </w:rPr>
            </w:pPr>
            <w:r>
              <w:rPr>
                <w:rFonts w:ascii="Times New Roman" w:hAnsi="Times New Roman"/>
              </w:rPr>
              <w:t>Support Proposed Mobile App</w:t>
            </w:r>
          </w:p>
        </w:tc>
        <w:tc>
          <w:tcPr>
            <w:tcW w:w="2250" w:type="dxa"/>
            <w:shd w:val="clear" w:color="auto" w:fill="auto"/>
            <w:vAlign w:val="center"/>
          </w:tcPr>
          <w:p w14:paraId="420D39EE" w14:textId="77777777" w:rsidR="009E21A3" w:rsidRDefault="009E21A3" w:rsidP="00091DCB">
            <w:pPr>
              <w:spacing w:line="274" w:lineRule="exact"/>
              <w:ind w:right="84"/>
              <w:jc w:val="center"/>
              <w:rPr>
                <w:rFonts w:ascii="Times New Roman" w:hAnsi="Times New Roman"/>
                <w:i/>
              </w:rPr>
            </w:pPr>
            <w:r>
              <w:rPr>
                <w:rFonts w:ascii="Times New Roman" w:hAnsi="Times New Roman"/>
                <w:i/>
              </w:rPr>
              <w:t>Yes</w:t>
            </w:r>
          </w:p>
        </w:tc>
        <w:tc>
          <w:tcPr>
            <w:tcW w:w="2011" w:type="dxa"/>
            <w:shd w:val="clear" w:color="auto" w:fill="auto"/>
            <w:vAlign w:val="bottom"/>
          </w:tcPr>
          <w:p w14:paraId="1074399A" w14:textId="77777777" w:rsidR="009E21A3" w:rsidRDefault="009E21A3" w:rsidP="00525CD3">
            <w:pPr>
              <w:spacing w:line="0" w:lineRule="atLeast"/>
              <w:rPr>
                <w:rFonts w:ascii="Times New Roman" w:hAnsi="Times New Roman"/>
                <w:sz w:val="23"/>
              </w:rPr>
            </w:pPr>
          </w:p>
        </w:tc>
        <w:tc>
          <w:tcPr>
            <w:tcW w:w="1949" w:type="dxa"/>
            <w:shd w:val="clear" w:color="auto" w:fill="auto"/>
            <w:vAlign w:val="bottom"/>
          </w:tcPr>
          <w:p w14:paraId="55D29020" w14:textId="77777777" w:rsidR="009E21A3" w:rsidRDefault="009E21A3" w:rsidP="00525CD3">
            <w:pPr>
              <w:spacing w:line="0" w:lineRule="atLeast"/>
              <w:rPr>
                <w:rFonts w:ascii="Times New Roman" w:hAnsi="Times New Roman"/>
                <w:sz w:val="23"/>
              </w:rPr>
            </w:pPr>
          </w:p>
        </w:tc>
      </w:tr>
      <w:tr w:rsidR="009936B4" w14:paraId="37E9CB40"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79"/>
        </w:trPr>
        <w:tc>
          <w:tcPr>
            <w:tcW w:w="3415" w:type="dxa"/>
            <w:shd w:val="clear" w:color="auto" w:fill="auto"/>
            <w:vAlign w:val="center"/>
          </w:tcPr>
          <w:p w14:paraId="409751F3" w14:textId="3EF57B55" w:rsidR="009936B4" w:rsidRDefault="009936B4" w:rsidP="00EA36DD">
            <w:pPr>
              <w:spacing w:line="274" w:lineRule="exact"/>
              <w:ind w:left="20"/>
              <w:rPr>
                <w:rFonts w:ascii="Times New Roman" w:hAnsi="Times New Roman"/>
              </w:rPr>
            </w:pPr>
            <w:r>
              <w:rPr>
                <w:rFonts w:ascii="Times New Roman" w:hAnsi="Times New Roman"/>
              </w:rPr>
              <w:t xml:space="preserve">Battery Autonomy – </w:t>
            </w:r>
            <w:r w:rsidR="00EA36DD">
              <w:rPr>
                <w:rFonts w:ascii="Times New Roman" w:hAnsi="Times New Roman"/>
              </w:rPr>
              <w:t xml:space="preserve">GPS and </w:t>
            </w:r>
            <w:r>
              <w:rPr>
                <w:rFonts w:ascii="Times New Roman" w:hAnsi="Times New Roman"/>
              </w:rPr>
              <w:t>Mobile App</w:t>
            </w:r>
            <w:r w:rsidR="00EA36DD">
              <w:rPr>
                <w:rFonts w:ascii="Times New Roman" w:hAnsi="Times New Roman"/>
              </w:rPr>
              <w:t xml:space="preserve"> </w:t>
            </w:r>
            <w:r>
              <w:rPr>
                <w:rFonts w:ascii="Times New Roman" w:hAnsi="Times New Roman"/>
              </w:rPr>
              <w:t>Usage</w:t>
            </w:r>
          </w:p>
        </w:tc>
        <w:tc>
          <w:tcPr>
            <w:tcW w:w="2250" w:type="dxa"/>
            <w:shd w:val="clear" w:color="auto" w:fill="auto"/>
            <w:vAlign w:val="center"/>
          </w:tcPr>
          <w:p w14:paraId="082F9D30" w14:textId="11CC5F39" w:rsidR="009936B4" w:rsidRDefault="00CF3046" w:rsidP="00091DCB">
            <w:pPr>
              <w:spacing w:line="0" w:lineRule="atLeast"/>
              <w:ind w:right="84"/>
              <w:jc w:val="center"/>
              <w:rPr>
                <w:rFonts w:ascii="Times New Roman" w:hAnsi="Times New Roman"/>
                <w:i/>
              </w:rPr>
            </w:pPr>
            <w:r>
              <w:rPr>
                <w:rFonts w:ascii="Times New Roman" w:hAnsi="Times New Roman"/>
                <w:i/>
              </w:rPr>
              <w:t xml:space="preserve">At least </w:t>
            </w:r>
            <w:r w:rsidR="00A674FA">
              <w:rPr>
                <w:rFonts w:ascii="Times New Roman" w:hAnsi="Times New Roman"/>
                <w:i/>
              </w:rPr>
              <w:t>6</w:t>
            </w:r>
            <w:r w:rsidR="009936B4">
              <w:rPr>
                <w:rFonts w:ascii="Times New Roman" w:hAnsi="Times New Roman"/>
                <w:i/>
              </w:rPr>
              <w:t xml:space="preserve"> hours</w:t>
            </w:r>
          </w:p>
        </w:tc>
        <w:tc>
          <w:tcPr>
            <w:tcW w:w="2011" w:type="dxa"/>
            <w:shd w:val="clear" w:color="auto" w:fill="auto"/>
            <w:vAlign w:val="bottom"/>
          </w:tcPr>
          <w:p w14:paraId="25ADFFF9" w14:textId="77777777" w:rsidR="009936B4" w:rsidRDefault="009936B4" w:rsidP="00525CD3">
            <w:pPr>
              <w:spacing w:line="0" w:lineRule="atLeast"/>
              <w:rPr>
                <w:rFonts w:ascii="Times New Roman" w:hAnsi="Times New Roman"/>
                <w:sz w:val="23"/>
              </w:rPr>
            </w:pPr>
          </w:p>
        </w:tc>
        <w:tc>
          <w:tcPr>
            <w:tcW w:w="1949" w:type="dxa"/>
            <w:shd w:val="clear" w:color="auto" w:fill="auto"/>
            <w:vAlign w:val="bottom"/>
          </w:tcPr>
          <w:p w14:paraId="1F41BC84" w14:textId="77777777" w:rsidR="009936B4" w:rsidRDefault="009936B4" w:rsidP="00525CD3">
            <w:pPr>
              <w:spacing w:line="0" w:lineRule="atLeast"/>
              <w:rPr>
                <w:rFonts w:ascii="Times New Roman" w:hAnsi="Times New Roman"/>
                <w:sz w:val="23"/>
              </w:rPr>
            </w:pPr>
          </w:p>
        </w:tc>
      </w:tr>
      <w:tr w:rsidR="00525CD3" w14:paraId="4F0B9DDF"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75"/>
        </w:trPr>
        <w:tc>
          <w:tcPr>
            <w:tcW w:w="3415" w:type="dxa"/>
            <w:shd w:val="clear" w:color="auto" w:fill="auto"/>
            <w:vAlign w:val="center"/>
          </w:tcPr>
          <w:p w14:paraId="1F5D6883" w14:textId="03029AFA" w:rsidR="00525CD3" w:rsidRPr="00C63C9C" w:rsidRDefault="00525CD3" w:rsidP="00525CD3">
            <w:pPr>
              <w:spacing w:line="0" w:lineRule="atLeast"/>
              <w:rPr>
                <w:rFonts w:ascii="Times New Roman" w:hAnsi="Times New Roman"/>
                <w:sz w:val="23"/>
                <w:lang w:val="fr-FR"/>
              </w:rPr>
            </w:pPr>
            <w:r w:rsidRPr="00C63C9C">
              <w:rPr>
                <w:rFonts w:ascii="Times New Roman" w:hAnsi="Times New Roman"/>
                <w:lang w:val="fr-FR"/>
              </w:rPr>
              <w:t>Dimensions (W/H/D) (mm)</w:t>
            </w:r>
          </w:p>
        </w:tc>
        <w:tc>
          <w:tcPr>
            <w:tcW w:w="2250" w:type="dxa"/>
            <w:shd w:val="clear" w:color="auto" w:fill="auto"/>
            <w:vAlign w:val="center"/>
          </w:tcPr>
          <w:p w14:paraId="5D7F2648" w14:textId="77777777" w:rsidR="00525CD3" w:rsidRDefault="00525CD3" w:rsidP="00091DCB">
            <w:pPr>
              <w:spacing w:line="0" w:lineRule="atLeast"/>
              <w:ind w:right="84"/>
              <w:jc w:val="center"/>
              <w:rPr>
                <w:rFonts w:ascii="Times New Roman" w:hAnsi="Times New Roman"/>
                <w:i/>
              </w:rPr>
            </w:pPr>
            <w:r>
              <w:rPr>
                <w:rFonts w:ascii="Times New Roman" w:hAnsi="Times New Roman"/>
                <w:i/>
              </w:rPr>
              <w:t>Specify</w:t>
            </w:r>
          </w:p>
        </w:tc>
        <w:tc>
          <w:tcPr>
            <w:tcW w:w="2011" w:type="dxa"/>
            <w:shd w:val="clear" w:color="auto" w:fill="auto"/>
            <w:vAlign w:val="bottom"/>
          </w:tcPr>
          <w:p w14:paraId="71EC76F0" w14:textId="77777777" w:rsidR="00525CD3" w:rsidRDefault="00525CD3" w:rsidP="00525CD3">
            <w:pPr>
              <w:spacing w:line="0" w:lineRule="atLeast"/>
              <w:rPr>
                <w:rFonts w:ascii="Times New Roman" w:hAnsi="Times New Roman"/>
                <w:sz w:val="23"/>
              </w:rPr>
            </w:pPr>
          </w:p>
        </w:tc>
        <w:tc>
          <w:tcPr>
            <w:tcW w:w="1949" w:type="dxa"/>
            <w:shd w:val="clear" w:color="auto" w:fill="auto"/>
            <w:vAlign w:val="bottom"/>
          </w:tcPr>
          <w:p w14:paraId="179BCCC7" w14:textId="77777777" w:rsidR="00525CD3" w:rsidRDefault="00525CD3" w:rsidP="00525CD3">
            <w:pPr>
              <w:spacing w:line="0" w:lineRule="atLeast"/>
              <w:rPr>
                <w:rFonts w:ascii="Times New Roman" w:hAnsi="Times New Roman"/>
                <w:sz w:val="23"/>
              </w:rPr>
            </w:pPr>
          </w:p>
        </w:tc>
      </w:tr>
      <w:tr w:rsidR="00525CD3" w14:paraId="35BCDC27"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75"/>
        </w:trPr>
        <w:tc>
          <w:tcPr>
            <w:tcW w:w="3415" w:type="dxa"/>
            <w:shd w:val="clear" w:color="auto" w:fill="auto"/>
            <w:vAlign w:val="center"/>
          </w:tcPr>
          <w:p w14:paraId="467DF861" w14:textId="3129B190" w:rsidR="00525CD3" w:rsidRDefault="00525CD3" w:rsidP="00525CD3">
            <w:pPr>
              <w:spacing w:line="0" w:lineRule="atLeast"/>
              <w:rPr>
                <w:rFonts w:ascii="Times New Roman" w:hAnsi="Times New Roman"/>
                <w:sz w:val="23"/>
              </w:rPr>
            </w:pPr>
            <w:r>
              <w:rPr>
                <w:rFonts w:ascii="Times New Roman" w:hAnsi="Times New Roman"/>
              </w:rPr>
              <w:t>Weight (g)</w:t>
            </w:r>
          </w:p>
        </w:tc>
        <w:tc>
          <w:tcPr>
            <w:tcW w:w="2250" w:type="dxa"/>
            <w:shd w:val="clear" w:color="auto" w:fill="auto"/>
            <w:vAlign w:val="center"/>
          </w:tcPr>
          <w:p w14:paraId="69AE8A49" w14:textId="77777777" w:rsidR="00525CD3" w:rsidRDefault="00525CD3" w:rsidP="00091DCB">
            <w:pPr>
              <w:spacing w:line="274" w:lineRule="exact"/>
              <w:ind w:right="84"/>
              <w:jc w:val="center"/>
              <w:rPr>
                <w:rFonts w:ascii="Times New Roman" w:hAnsi="Times New Roman"/>
                <w:i/>
              </w:rPr>
            </w:pPr>
            <w:r>
              <w:rPr>
                <w:rFonts w:ascii="Times New Roman" w:hAnsi="Times New Roman"/>
                <w:i/>
              </w:rPr>
              <w:t>Specify</w:t>
            </w:r>
          </w:p>
        </w:tc>
        <w:tc>
          <w:tcPr>
            <w:tcW w:w="2011" w:type="dxa"/>
            <w:shd w:val="clear" w:color="auto" w:fill="auto"/>
            <w:vAlign w:val="bottom"/>
          </w:tcPr>
          <w:p w14:paraId="67FC05AF" w14:textId="77777777" w:rsidR="00525CD3" w:rsidRDefault="00525CD3" w:rsidP="00525CD3">
            <w:pPr>
              <w:spacing w:line="0" w:lineRule="atLeast"/>
              <w:rPr>
                <w:rFonts w:ascii="Times New Roman" w:hAnsi="Times New Roman"/>
                <w:sz w:val="23"/>
              </w:rPr>
            </w:pPr>
          </w:p>
        </w:tc>
        <w:tc>
          <w:tcPr>
            <w:tcW w:w="1949" w:type="dxa"/>
            <w:shd w:val="clear" w:color="auto" w:fill="auto"/>
            <w:vAlign w:val="bottom"/>
          </w:tcPr>
          <w:p w14:paraId="4A72EB62" w14:textId="77777777" w:rsidR="00525CD3" w:rsidRDefault="00525CD3" w:rsidP="00525CD3">
            <w:pPr>
              <w:spacing w:line="0" w:lineRule="atLeast"/>
              <w:rPr>
                <w:rFonts w:ascii="Times New Roman" w:hAnsi="Times New Roman"/>
                <w:sz w:val="23"/>
              </w:rPr>
            </w:pPr>
          </w:p>
        </w:tc>
      </w:tr>
      <w:tr w:rsidR="005C3544" w14:paraId="6FAF823E" w14:textId="77777777" w:rsidTr="001B0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275"/>
        </w:trPr>
        <w:tc>
          <w:tcPr>
            <w:tcW w:w="3415" w:type="dxa"/>
            <w:shd w:val="clear" w:color="auto" w:fill="auto"/>
            <w:vAlign w:val="center"/>
          </w:tcPr>
          <w:p w14:paraId="4FCE78D4" w14:textId="77777777" w:rsidR="005C3544" w:rsidRDefault="005C3544" w:rsidP="001B01F9">
            <w:pPr>
              <w:spacing w:line="0" w:lineRule="atLeast"/>
              <w:rPr>
                <w:rFonts w:ascii="Times New Roman" w:hAnsi="Times New Roman"/>
                <w:sz w:val="23"/>
              </w:rPr>
            </w:pPr>
            <w:r>
              <w:rPr>
                <w:rFonts w:ascii="Times New Roman" w:hAnsi="Times New Roman"/>
              </w:rPr>
              <w:t>Electrical Connections</w:t>
            </w:r>
          </w:p>
        </w:tc>
        <w:tc>
          <w:tcPr>
            <w:tcW w:w="2250" w:type="dxa"/>
            <w:shd w:val="clear" w:color="auto" w:fill="auto"/>
            <w:vAlign w:val="center"/>
          </w:tcPr>
          <w:p w14:paraId="3EFE3B6D" w14:textId="77777777" w:rsidR="005C3544" w:rsidRDefault="005C3544" w:rsidP="001B01F9">
            <w:pPr>
              <w:spacing w:line="274" w:lineRule="exact"/>
              <w:ind w:right="84"/>
              <w:jc w:val="center"/>
              <w:rPr>
                <w:rFonts w:ascii="Times New Roman" w:hAnsi="Times New Roman"/>
                <w:i/>
              </w:rPr>
            </w:pPr>
            <w:r>
              <w:rPr>
                <w:rFonts w:ascii="Times New Roman" w:hAnsi="Times New Roman"/>
                <w:i/>
              </w:rPr>
              <w:t>British</w:t>
            </w:r>
          </w:p>
        </w:tc>
        <w:tc>
          <w:tcPr>
            <w:tcW w:w="2011" w:type="dxa"/>
            <w:shd w:val="clear" w:color="auto" w:fill="auto"/>
            <w:vAlign w:val="bottom"/>
          </w:tcPr>
          <w:p w14:paraId="3A3A9958" w14:textId="77777777" w:rsidR="005C3544" w:rsidRDefault="005C3544" w:rsidP="001B01F9">
            <w:pPr>
              <w:spacing w:line="0" w:lineRule="atLeast"/>
              <w:rPr>
                <w:rFonts w:ascii="Times New Roman" w:hAnsi="Times New Roman"/>
                <w:sz w:val="23"/>
              </w:rPr>
            </w:pPr>
          </w:p>
        </w:tc>
        <w:tc>
          <w:tcPr>
            <w:tcW w:w="1949" w:type="dxa"/>
            <w:shd w:val="clear" w:color="auto" w:fill="auto"/>
            <w:vAlign w:val="bottom"/>
          </w:tcPr>
          <w:p w14:paraId="75198927" w14:textId="77777777" w:rsidR="005C3544" w:rsidRDefault="005C3544" w:rsidP="001B01F9">
            <w:pPr>
              <w:spacing w:line="0" w:lineRule="atLeast"/>
              <w:rPr>
                <w:rFonts w:ascii="Times New Roman" w:hAnsi="Times New Roman"/>
                <w:sz w:val="23"/>
              </w:rPr>
            </w:pPr>
          </w:p>
        </w:tc>
      </w:tr>
      <w:tr w:rsidR="0046681F" w14:paraId="156EBBE0"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313"/>
        </w:trPr>
        <w:tc>
          <w:tcPr>
            <w:tcW w:w="3415" w:type="dxa"/>
            <w:shd w:val="clear" w:color="auto" w:fill="auto"/>
            <w:vAlign w:val="center"/>
          </w:tcPr>
          <w:p w14:paraId="20416925" w14:textId="64262D7C" w:rsidR="0046681F" w:rsidRDefault="0046681F" w:rsidP="00525CD3">
            <w:pPr>
              <w:spacing w:line="0" w:lineRule="atLeast"/>
              <w:rPr>
                <w:rFonts w:ascii="Times New Roman" w:hAnsi="Times New Roman"/>
              </w:rPr>
            </w:pPr>
            <w:r>
              <w:rPr>
                <w:rFonts w:ascii="Times New Roman" w:hAnsi="Times New Roman"/>
              </w:rPr>
              <w:t>Energy Star Compliant</w:t>
            </w:r>
          </w:p>
        </w:tc>
        <w:tc>
          <w:tcPr>
            <w:tcW w:w="2250" w:type="dxa"/>
            <w:shd w:val="clear" w:color="auto" w:fill="auto"/>
            <w:vAlign w:val="center"/>
          </w:tcPr>
          <w:p w14:paraId="086B6B90" w14:textId="77777777" w:rsidR="0046681F" w:rsidRDefault="0046681F" w:rsidP="00091DCB">
            <w:pPr>
              <w:spacing w:line="0" w:lineRule="atLeast"/>
              <w:ind w:right="84"/>
              <w:jc w:val="center"/>
              <w:rPr>
                <w:rFonts w:ascii="Times New Roman" w:hAnsi="Times New Roman"/>
                <w:i/>
              </w:rPr>
            </w:pPr>
            <w:r>
              <w:rPr>
                <w:rFonts w:ascii="Times New Roman" w:hAnsi="Times New Roman"/>
                <w:i/>
              </w:rPr>
              <w:t>Specify</w:t>
            </w:r>
          </w:p>
        </w:tc>
        <w:tc>
          <w:tcPr>
            <w:tcW w:w="2011" w:type="dxa"/>
            <w:shd w:val="clear" w:color="auto" w:fill="auto"/>
            <w:vAlign w:val="bottom"/>
          </w:tcPr>
          <w:p w14:paraId="1C0A32DB" w14:textId="77777777" w:rsidR="0046681F" w:rsidRDefault="0046681F" w:rsidP="00525CD3">
            <w:pPr>
              <w:spacing w:line="0" w:lineRule="atLeast"/>
              <w:rPr>
                <w:rFonts w:ascii="Times New Roman" w:hAnsi="Times New Roman"/>
              </w:rPr>
            </w:pPr>
          </w:p>
        </w:tc>
        <w:tc>
          <w:tcPr>
            <w:tcW w:w="1949" w:type="dxa"/>
            <w:shd w:val="clear" w:color="auto" w:fill="auto"/>
            <w:vAlign w:val="bottom"/>
          </w:tcPr>
          <w:p w14:paraId="4E4DB03C" w14:textId="77777777" w:rsidR="0046681F" w:rsidRDefault="0046681F" w:rsidP="00525CD3">
            <w:pPr>
              <w:spacing w:line="0" w:lineRule="atLeast"/>
              <w:rPr>
                <w:rFonts w:ascii="Times New Roman" w:hAnsi="Times New Roman"/>
              </w:rPr>
            </w:pPr>
          </w:p>
        </w:tc>
      </w:tr>
      <w:tr w:rsidR="0046681F" w14:paraId="7A6466C3" w14:textId="77777777" w:rsidTr="00FF37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83"/>
        </w:trPr>
        <w:tc>
          <w:tcPr>
            <w:tcW w:w="3415" w:type="dxa"/>
            <w:tcBorders>
              <w:bottom w:val="single" w:sz="4" w:space="0" w:color="auto"/>
            </w:tcBorders>
            <w:shd w:val="clear" w:color="auto" w:fill="auto"/>
            <w:vAlign w:val="center"/>
          </w:tcPr>
          <w:p w14:paraId="14C81937" w14:textId="5CF327D7" w:rsidR="0046681F" w:rsidRDefault="0046681F" w:rsidP="0046681F">
            <w:pPr>
              <w:spacing w:line="0" w:lineRule="atLeast"/>
              <w:ind w:left="20"/>
              <w:rPr>
                <w:rFonts w:ascii="Times New Roman" w:hAnsi="Times New Roman"/>
                <w:b/>
              </w:rPr>
            </w:pPr>
            <w:r>
              <w:rPr>
                <w:rFonts w:ascii="Times New Roman" w:hAnsi="Times New Roman"/>
                <w:b/>
              </w:rPr>
              <w:t>Other features proposed by the</w:t>
            </w:r>
          </w:p>
          <w:p w14:paraId="155852CB" w14:textId="728E169D" w:rsidR="0046681F" w:rsidRDefault="0046681F" w:rsidP="00525CD3">
            <w:pPr>
              <w:spacing w:line="0" w:lineRule="atLeast"/>
              <w:rPr>
                <w:rFonts w:ascii="Times New Roman" w:hAnsi="Times New Roman"/>
                <w:b/>
              </w:rPr>
            </w:pPr>
            <w:r>
              <w:rPr>
                <w:rFonts w:ascii="Times New Roman" w:hAnsi="Times New Roman"/>
                <w:b/>
              </w:rPr>
              <w:t>bidder</w:t>
            </w:r>
          </w:p>
        </w:tc>
        <w:tc>
          <w:tcPr>
            <w:tcW w:w="2250" w:type="dxa"/>
            <w:shd w:val="clear" w:color="auto" w:fill="auto"/>
            <w:vAlign w:val="center"/>
          </w:tcPr>
          <w:p w14:paraId="786CE52C" w14:textId="77777777" w:rsidR="0046681F" w:rsidRDefault="0046681F" w:rsidP="00091DCB">
            <w:pPr>
              <w:spacing w:line="0" w:lineRule="atLeast"/>
              <w:ind w:right="84"/>
              <w:jc w:val="center"/>
              <w:rPr>
                <w:rFonts w:ascii="Times New Roman" w:hAnsi="Times New Roman"/>
                <w:i/>
              </w:rPr>
            </w:pPr>
            <w:r>
              <w:rPr>
                <w:rFonts w:ascii="Times New Roman" w:hAnsi="Times New Roman"/>
                <w:i/>
              </w:rPr>
              <w:t>Specify</w:t>
            </w:r>
          </w:p>
        </w:tc>
        <w:tc>
          <w:tcPr>
            <w:tcW w:w="2011" w:type="dxa"/>
            <w:tcBorders>
              <w:bottom w:val="single" w:sz="4" w:space="0" w:color="auto"/>
            </w:tcBorders>
            <w:shd w:val="clear" w:color="auto" w:fill="auto"/>
            <w:vAlign w:val="bottom"/>
          </w:tcPr>
          <w:p w14:paraId="04A0C85E" w14:textId="77777777" w:rsidR="0046681F" w:rsidRDefault="0046681F" w:rsidP="00525CD3">
            <w:pPr>
              <w:spacing w:line="0" w:lineRule="atLeast"/>
              <w:rPr>
                <w:rFonts w:ascii="Times New Roman" w:hAnsi="Times New Roman"/>
              </w:rPr>
            </w:pPr>
          </w:p>
        </w:tc>
        <w:tc>
          <w:tcPr>
            <w:tcW w:w="1949" w:type="dxa"/>
            <w:tcBorders>
              <w:bottom w:val="single" w:sz="4" w:space="0" w:color="auto"/>
            </w:tcBorders>
            <w:shd w:val="clear" w:color="auto" w:fill="auto"/>
            <w:vAlign w:val="bottom"/>
          </w:tcPr>
          <w:p w14:paraId="27336989" w14:textId="77777777" w:rsidR="0046681F" w:rsidRDefault="0046681F" w:rsidP="00525CD3">
            <w:pPr>
              <w:spacing w:line="0" w:lineRule="atLeast"/>
              <w:rPr>
                <w:rFonts w:ascii="Times New Roman" w:hAnsi="Times New Roman"/>
              </w:rPr>
            </w:pPr>
          </w:p>
        </w:tc>
      </w:tr>
    </w:tbl>
    <w:p w14:paraId="6DC7C97B" w14:textId="77777777" w:rsidR="00AB4ABE" w:rsidRDefault="00AB4ABE" w:rsidP="00AB4ABE">
      <w:pPr>
        <w:widowControl/>
        <w:rPr>
          <w:rFonts w:ascii="Times New Roman" w:hAnsi="Times New Roman"/>
        </w:rPr>
      </w:pPr>
    </w:p>
    <w:p w14:paraId="4532FF9D" w14:textId="5084FA0F" w:rsidR="00AB4ABE" w:rsidRDefault="00AB4ABE">
      <w:pPr>
        <w:widowControl/>
        <w:rPr>
          <w:rFonts w:ascii="Times New Roman" w:hAnsi="Times New Roman"/>
        </w:rPr>
      </w:pPr>
      <w:r>
        <w:rPr>
          <w:rFonts w:ascii="Times New Roman" w:hAnsi="Times New Roman"/>
        </w:rPr>
        <w:br w:type="page"/>
      </w:r>
    </w:p>
    <w:p w14:paraId="3CE8B7E8" w14:textId="3A38475B" w:rsidR="00812CD3" w:rsidRPr="00DA3DB9" w:rsidRDefault="00812CD3" w:rsidP="00812CD3">
      <w:pPr>
        <w:pStyle w:val="Head71"/>
        <w:spacing w:before="120"/>
      </w:pPr>
      <w:r w:rsidRPr="00DA3DB9">
        <w:t>C.  Technical Specifications</w:t>
      </w:r>
      <w:bookmarkEnd w:id="20"/>
      <w:bookmarkEnd w:id="30"/>
    </w:p>
    <w:p w14:paraId="46E423AF" w14:textId="77777777" w:rsidR="00812CD3" w:rsidRPr="00DA3DB9" w:rsidRDefault="00812CD3" w:rsidP="002937A9">
      <w:pPr>
        <w:pStyle w:val="Head72"/>
        <w:jc w:val="both"/>
        <w:rPr>
          <w:sz w:val="24"/>
        </w:rPr>
      </w:pPr>
      <w:bookmarkStart w:id="31" w:name="_Toc521498257"/>
      <w:bookmarkStart w:id="32" w:name="_Toc153358325"/>
      <w:r>
        <w:rPr>
          <w:sz w:val="24"/>
        </w:rPr>
        <w:t>3</w:t>
      </w:r>
      <w:r w:rsidRPr="00DA3DB9">
        <w:rPr>
          <w:sz w:val="24"/>
        </w:rPr>
        <w:t>.</w:t>
      </w:r>
      <w:r>
        <w:rPr>
          <w:sz w:val="24"/>
        </w:rPr>
        <w:t>1</w:t>
      </w:r>
      <w:r w:rsidRPr="00DA3DB9">
        <w:rPr>
          <w:sz w:val="24"/>
        </w:rPr>
        <w:tab/>
        <w:t xml:space="preserve">General </w:t>
      </w:r>
      <w:r>
        <w:rPr>
          <w:sz w:val="24"/>
        </w:rPr>
        <w:t>Infrastructure</w:t>
      </w:r>
      <w:r w:rsidRPr="00DA3DB9">
        <w:rPr>
          <w:sz w:val="24"/>
        </w:rPr>
        <w:t xml:space="preserve"> Requirements</w:t>
      </w:r>
      <w:bookmarkEnd w:id="31"/>
      <w:bookmarkEnd w:id="32"/>
    </w:p>
    <w:p w14:paraId="3939D9B3" w14:textId="5C8B68F9" w:rsidR="00812CD3" w:rsidRPr="00DA3DB9" w:rsidRDefault="00812CD3" w:rsidP="007556AA">
      <w:pPr>
        <w:spacing w:after="120"/>
        <w:ind w:left="1440" w:hanging="720"/>
        <w:jc w:val="both"/>
      </w:pPr>
      <w:r>
        <w:t>3</w:t>
      </w:r>
      <w:r w:rsidRPr="00DA3DB9">
        <w:t>.</w:t>
      </w:r>
      <w:r>
        <w:t>1</w:t>
      </w:r>
      <w:r w:rsidRPr="00DA3DB9">
        <w:t>.1</w:t>
      </w:r>
      <w:r w:rsidRPr="00DA3DB9">
        <w:tab/>
      </w:r>
      <w:r w:rsidRPr="001937B9">
        <w:t xml:space="preserve">Bidders shall not quote for hardware and infrastructure as the </w:t>
      </w:r>
      <w:r>
        <w:t>system</w:t>
      </w:r>
      <w:r w:rsidRPr="001937B9">
        <w:t xml:space="preserve"> is envisaged to be hosted at the</w:t>
      </w:r>
      <w:r w:rsidR="00EE29C4">
        <w:t xml:space="preserve"> SIFB</w:t>
      </w:r>
      <w:r w:rsidRPr="001937B9">
        <w:t xml:space="preserve">. </w:t>
      </w:r>
      <w:r w:rsidR="0099468F" w:rsidRPr="0099468F">
        <w:t xml:space="preserve">Nevertheless, bidders should quote for any software, other than those provided by </w:t>
      </w:r>
      <w:r w:rsidR="00EE29C4">
        <w:t>SIFB</w:t>
      </w:r>
      <w:r w:rsidR="0099468F" w:rsidRPr="0099468F">
        <w:t>, including licenses hardware and networking that are mandatory for the running of the proposed system.</w:t>
      </w:r>
    </w:p>
    <w:p w14:paraId="27C7DDA7" w14:textId="1CC494B0" w:rsidR="00826EB7" w:rsidRDefault="00812CD3" w:rsidP="007556AA">
      <w:pPr>
        <w:spacing w:after="120"/>
        <w:ind w:left="1440" w:hanging="720"/>
        <w:jc w:val="both"/>
      </w:pPr>
      <w:r>
        <w:t>3.1.</w:t>
      </w:r>
      <w:r w:rsidRPr="00DA3DB9">
        <w:t>2</w:t>
      </w:r>
      <w:r w:rsidRPr="00DA3DB9">
        <w:tab/>
      </w:r>
      <w:r w:rsidR="0086404D" w:rsidRPr="0086404D">
        <w:t>The propose</w:t>
      </w:r>
      <w:r w:rsidR="0086404D">
        <w:t>d</w:t>
      </w:r>
      <w:r w:rsidR="0086404D" w:rsidRPr="0086404D">
        <w:t xml:space="preserve"> system would be hosted on the existing server</w:t>
      </w:r>
      <w:r w:rsidR="00AB794E">
        <w:t>s</w:t>
      </w:r>
      <w:r w:rsidR="0086404D" w:rsidRPr="0086404D">
        <w:t xml:space="preserve"> and hardware infrastructure available at the </w:t>
      </w:r>
      <w:r w:rsidR="00AB794E">
        <w:t>SIFB</w:t>
      </w:r>
      <w:r w:rsidR="0086404D" w:rsidRPr="0086404D">
        <w:t xml:space="preserve">. </w:t>
      </w:r>
      <w:r w:rsidR="00826EB7" w:rsidRPr="0086404D">
        <w:t xml:space="preserve">The successful bidder will have to provide the required specifications for server infrastructures as well as assistance in the deployment of the system over the </w:t>
      </w:r>
      <w:r w:rsidR="00AB794E">
        <w:t>SIFB</w:t>
      </w:r>
      <w:r w:rsidR="00826EB7" w:rsidRPr="0086404D">
        <w:t xml:space="preserve"> infrastructure</w:t>
      </w:r>
      <w:r w:rsidR="00826EB7">
        <w:t>.</w:t>
      </w:r>
    </w:p>
    <w:p w14:paraId="4B55D95E" w14:textId="00E58313" w:rsidR="00253978" w:rsidRDefault="00223708" w:rsidP="00826EB7">
      <w:pPr>
        <w:spacing w:after="120"/>
        <w:ind w:left="1440"/>
        <w:jc w:val="both"/>
      </w:pPr>
      <w:r w:rsidRPr="00223708">
        <w:t xml:space="preserve">The complete system will have to cater for production and test environments and would be hosted on virtual machines (VM) based on Intel Operating Systems to be provided by </w:t>
      </w:r>
      <w:r w:rsidR="00F64A48">
        <w:t>SIFB</w:t>
      </w:r>
      <w:r w:rsidR="00AC7C42">
        <w:t xml:space="preserve"> as per the table below:</w:t>
      </w:r>
    </w:p>
    <w:p w14:paraId="096CA711" w14:textId="77777777" w:rsidR="00C52892" w:rsidRDefault="00C52892" w:rsidP="00826EB7">
      <w:pPr>
        <w:spacing w:after="120"/>
        <w:ind w:left="1440"/>
        <w:jc w:val="both"/>
      </w:pPr>
    </w:p>
    <w:tbl>
      <w:tblPr>
        <w:tblW w:w="4703"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2271"/>
        <w:gridCol w:w="4949"/>
      </w:tblGrid>
      <w:tr w:rsidR="00253978" w:rsidRPr="002E37E3" w14:paraId="0676EE1D" w14:textId="77777777" w:rsidTr="00253978">
        <w:trPr>
          <w:trHeight w:val="255"/>
        </w:trPr>
        <w:tc>
          <w:tcPr>
            <w:tcW w:w="743" w:type="pct"/>
            <w:shd w:val="clear" w:color="auto" w:fill="F2F2F2"/>
            <w:noWrap/>
            <w:tcMar>
              <w:top w:w="15" w:type="dxa"/>
              <w:left w:w="15" w:type="dxa"/>
              <w:bottom w:w="0" w:type="dxa"/>
              <w:right w:w="15" w:type="dxa"/>
            </w:tcMar>
            <w:vAlign w:val="bottom"/>
          </w:tcPr>
          <w:p w14:paraId="30327868" w14:textId="77777777" w:rsidR="00253978" w:rsidRPr="00766FE5" w:rsidRDefault="00253978" w:rsidP="00012B89">
            <w:pPr>
              <w:spacing w:before="60" w:after="60"/>
              <w:jc w:val="center"/>
              <w:rPr>
                <w:rFonts w:ascii="Calibri Light" w:hAnsi="Calibri Light" w:cs="Calibri Light"/>
                <w:b/>
                <w:bCs/>
                <w:iCs/>
                <w:smallCaps/>
                <w:szCs w:val="24"/>
                <w:lang w:val="fr-FR"/>
              </w:rPr>
            </w:pPr>
            <w:r w:rsidRPr="00766FE5">
              <w:rPr>
                <w:rFonts w:ascii="Calibri Light" w:hAnsi="Calibri Light" w:cs="Calibri Light"/>
                <w:b/>
                <w:bCs/>
                <w:iCs/>
                <w:smallCaps/>
                <w:szCs w:val="24"/>
                <w:lang w:val="fr-FR"/>
              </w:rPr>
              <w:t>Server Location</w:t>
            </w:r>
          </w:p>
        </w:tc>
        <w:tc>
          <w:tcPr>
            <w:tcW w:w="1339" w:type="pct"/>
            <w:shd w:val="clear" w:color="auto" w:fill="F2F2F2"/>
            <w:noWrap/>
            <w:tcMar>
              <w:top w:w="15" w:type="dxa"/>
              <w:left w:w="15" w:type="dxa"/>
              <w:bottom w:w="0" w:type="dxa"/>
              <w:right w:w="15" w:type="dxa"/>
            </w:tcMar>
            <w:vAlign w:val="bottom"/>
          </w:tcPr>
          <w:p w14:paraId="1B41F2CB" w14:textId="112DDD25" w:rsidR="00253978" w:rsidRPr="007522BF" w:rsidRDefault="00253978" w:rsidP="00012B89">
            <w:pPr>
              <w:spacing w:before="60" w:after="60"/>
              <w:jc w:val="center"/>
              <w:rPr>
                <w:rFonts w:ascii="Calibri Light" w:hAnsi="Calibri Light" w:cs="Calibri Light"/>
                <w:b/>
                <w:bCs/>
                <w:iCs/>
                <w:smallCaps/>
                <w:szCs w:val="24"/>
              </w:rPr>
            </w:pPr>
            <w:r w:rsidRPr="007522BF">
              <w:rPr>
                <w:rFonts w:ascii="Calibri Light" w:hAnsi="Calibri Light" w:cs="Calibri Light"/>
                <w:b/>
                <w:bCs/>
                <w:iCs/>
                <w:smallCaps/>
                <w:szCs w:val="24"/>
              </w:rPr>
              <w:t>Maximum Number of Virtual Machines</w:t>
            </w:r>
          </w:p>
        </w:tc>
        <w:tc>
          <w:tcPr>
            <w:tcW w:w="2918" w:type="pct"/>
            <w:shd w:val="clear" w:color="auto" w:fill="F2F2F2"/>
            <w:noWrap/>
            <w:tcMar>
              <w:top w:w="15" w:type="dxa"/>
              <w:left w:w="15" w:type="dxa"/>
              <w:bottom w:w="0" w:type="dxa"/>
              <w:right w:w="15" w:type="dxa"/>
            </w:tcMar>
            <w:vAlign w:val="bottom"/>
          </w:tcPr>
          <w:p w14:paraId="4C0C1463" w14:textId="77777777" w:rsidR="00253978" w:rsidRPr="00766FE5" w:rsidRDefault="00253978" w:rsidP="00012B89">
            <w:pPr>
              <w:spacing w:before="60" w:after="60"/>
              <w:jc w:val="center"/>
              <w:rPr>
                <w:rFonts w:ascii="Calibri Light" w:hAnsi="Calibri Light" w:cs="Calibri Light"/>
                <w:b/>
                <w:bCs/>
                <w:iCs/>
                <w:smallCaps/>
                <w:szCs w:val="24"/>
                <w:lang w:val="fr-FR"/>
              </w:rPr>
            </w:pPr>
            <w:r w:rsidRPr="00766FE5">
              <w:rPr>
                <w:rFonts w:ascii="Calibri Light" w:hAnsi="Calibri Light" w:cs="Calibri Light"/>
                <w:b/>
                <w:bCs/>
                <w:iCs/>
                <w:smallCaps/>
                <w:szCs w:val="24"/>
                <w:lang w:val="fr-FR"/>
              </w:rPr>
              <w:t>Usage</w:t>
            </w:r>
          </w:p>
        </w:tc>
      </w:tr>
      <w:tr w:rsidR="00253978" w:rsidRPr="002E37E3" w14:paraId="3B652BC6" w14:textId="77777777" w:rsidTr="00253978">
        <w:trPr>
          <w:trHeight w:val="255"/>
        </w:trPr>
        <w:tc>
          <w:tcPr>
            <w:tcW w:w="743" w:type="pct"/>
            <w:vMerge w:val="restart"/>
            <w:noWrap/>
            <w:tcMar>
              <w:top w:w="15" w:type="dxa"/>
              <w:left w:w="15" w:type="dxa"/>
              <w:bottom w:w="0" w:type="dxa"/>
              <w:right w:w="15" w:type="dxa"/>
            </w:tcMar>
            <w:vAlign w:val="center"/>
          </w:tcPr>
          <w:p w14:paraId="1B998157" w14:textId="4D4DED45" w:rsidR="00253978" w:rsidRPr="00253978" w:rsidRDefault="00F64A48" w:rsidP="00012B89">
            <w:r>
              <w:t>SIFB</w:t>
            </w:r>
            <w:r w:rsidR="00253978" w:rsidRPr="00253978">
              <w:t xml:space="preserve"> Server Room</w:t>
            </w:r>
          </w:p>
        </w:tc>
        <w:tc>
          <w:tcPr>
            <w:tcW w:w="1339" w:type="pct"/>
            <w:noWrap/>
            <w:tcMar>
              <w:top w:w="15" w:type="dxa"/>
              <w:left w:w="15" w:type="dxa"/>
              <w:bottom w:w="0" w:type="dxa"/>
              <w:right w:w="15" w:type="dxa"/>
            </w:tcMar>
            <w:vAlign w:val="center"/>
          </w:tcPr>
          <w:p w14:paraId="6B039FEC" w14:textId="1D3631B9" w:rsidR="00253978" w:rsidRPr="00253978" w:rsidRDefault="00253978" w:rsidP="00BD7296">
            <w:pPr>
              <w:keepNext/>
              <w:ind w:left="168" w:right="183"/>
              <w:jc w:val="center"/>
            </w:pPr>
            <w:r w:rsidRPr="00253978">
              <w:t xml:space="preserve">Maximum </w:t>
            </w:r>
            <w:r w:rsidR="00DD507E">
              <w:t>3</w:t>
            </w:r>
          </w:p>
          <w:p w14:paraId="051B1F38" w14:textId="1C581014" w:rsidR="00253978" w:rsidRPr="00253978" w:rsidRDefault="00253978" w:rsidP="00BD7296">
            <w:pPr>
              <w:keepNext/>
              <w:ind w:left="168" w:right="183"/>
              <w:jc w:val="center"/>
            </w:pPr>
            <w:r w:rsidRPr="00253978">
              <w:t>(</w:t>
            </w:r>
            <w:r w:rsidR="00DD507E">
              <w:t>1</w:t>
            </w:r>
            <w:r w:rsidRPr="00253978">
              <w:t xml:space="preserve"> VM for each</w:t>
            </w:r>
            <w:r w:rsidR="00BD7296">
              <w:t xml:space="preserve"> </w:t>
            </w:r>
            <w:r w:rsidRPr="00253978">
              <w:t>instance)</w:t>
            </w:r>
          </w:p>
        </w:tc>
        <w:tc>
          <w:tcPr>
            <w:tcW w:w="2918" w:type="pct"/>
            <w:noWrap/>
            <w:tcMar>
              <w:top w:w="15" w:type="dxa"/>
              <w:left w:w="15" w:type="dxa"/>
              <w:bottom w:w="0" w:type="dxa"/>
              <w:right w:w="15" w:type="dxa"/>
            </w:tcMar>
            <w:vAlign w:val="center"/>
          </w:tcPr>
          <w:p w14:paraId="7C894BD5" w14:textId="77777777" w:rsidR="00253978" w:rsidRPr="00253978" w:rsidRDefault="00253978" w:rsidP="00D51EE9">
            <w:pPr>
              <w:jc w:val="center"/>
            </w:pPr>
            <w:r w:rsidRPr="00253978">
              <w:t>Production Environment:</w:t>
            </w:r>
          </w:p>
          <w:p w14:paraId="3A2F15D4" w14:textId="0C9B7A27" w:rsidR="00253978" w:rsidRPr="00253978" w:rsidRDefault="00253978" w:rsidP="00D51EE9">
            <w:pPr>
              <w:jc w:val="center"/>
            </w:pPr>
            <w:r w:rsidRPr="00253978">
              <w:t xml:space="preserve">(Web Server, Application </w:t>
            </w:r>
            <w:r w:rsidR="00DD507E" w:rsidRPr="00253978">
              <w:t>Server,</w:t>
            </w:r>
            <w:r w:rsidRPr="00253978">
              <w:t xml:space="preserve"> and DB Server)</w:t>
            </w:r>
          </w:p>
        </w:tc>
      </w:tr>
      <w:tr w:rsidR="00253978" w:rsidRPr="002E37E3" w14:paraId="13A60B3E" w14:textId="77777777" w:rsidTr="00253978">
        <w:trPr>
          <w:trHeight w:val="255"/>
        </w:trPr>
        <w:tc>
          <w:tcPr>
            <w:tcW w:w="743" w:type="pct"/>
            <w:vMerge/>
            <w:noWrap/>
            <w:tcMar>
              <w:top w:w="15" w:type="dxa"/>
              <w:left w:w="15" w:type="dxa"/>
              <w:bottom w:w="0" w:type="dxa"/>
              <w:right w:w="15" w:type="dxa"/>
            </w:tcMar>
            <w:vAlign w:val="center"/>
          </w:tcPr>
          <w:p w14:paraId="334D28E4" w14:textId="77777777" w:rsidR="00253978" w:rsidRPr="00253978" w:rsidRDefault="00253978" w:rsidP="00012B89"/>
        </w:tc>
        <w:tc>
          <w:tcPr>
            <w:tcW w:w="1339" w:type="pct"/>
            <w:noWrap/>
            <w:tcMar>
              <w:top w:w="15" w:type="dxa"/>
              <w:left w:w="15" w:type="dxa"/>
              <w:bottom w:w="0" w:type="dxa"/>
              <w:right w:w="15" w:type="dxa"/>
            </w:tcMar>
            <w:vAlign w:val="center"/>
          </w:tcPr>
          <w:p w14:paraId="32268420" w14:textId="77777777" w:rsidR="00253978" w:rsidRPr="00253978" w:rsidRDefault="00253978" w:rsidP="00BD7296">
            <w:pPr>
              <w:keepNext/>
              <w:ind w:left="168" w:right="183"/>
              <w:jc w:val="center"/>
            </w:pPr>
            <w:r w:rsidRPr="00253978">
              <w:t>Maximum 3</w:t>
            </w:r>
          </w:p>
          <w:p w14:paraId="0AA79C8A" w14:textId="77777777" w:rsidR="00253978" w:rsidRPr="00253978" w:rsidRDefault="00253978" w:rsidP="00BD7296">
            <w:pPr>
              <w:keepNext/>
              <w:ind w:left="168" w:right="183"/>
              <w:jc w:val="center"/>
            </w:pPr>
            <w:r w:rsidRPr="00253978">
              <w:t>(1 VM for each instance)</w:t>
            </w:r>
          </w:p>
        </w:tc>
        <w:tc>
          <w:tcPr>
            <w:tcW w:w="2918" w:type="pct"/>
            <w:noWrap/>
            <w:tcMar>
              <w:top w:w="15" w:type="dxa"/>
              <w:left w:w="15" w:type="dxa"/>
              <w:bottom w:w="0" w:type="dxa"/>
              <w:right w:w="15" w:type="dxa"/>
            </w:tcMar>
            <w:vAlign w:val="center"/>
          </w:tcPr>
          <w:p w14:paraId="5B2D1699" w14:textId="77777777" w:rsidR="00253978" w:rsidRPr="00253978" w:rsidRDefault="00253978" w:rsidP="00D51EE9">
            <w:pPr>
              <w:keepNext/>
              <w:ind w:left="576" w:hanging="576"/>
              <w:jc w:val="center"/>
            </w:pPr>
            <w:r w:rsidRPr="00253978">
              <w:t>Test Environment:</w:t>
            </w:r>
          </w:p>
          <w:p w14:paraId="6BC8DBD2" w14:textId="7BA6109D" w:rsidR="00253978" w:rsidRPr="00253978" w:rsidRDefault="00253978" w:rsidP="00D51EE9">
            <w:pPr>
              <w:jc w:val="center"/>
            </w:pPr>
            <w:r w:rsidRPr="00253978">
              <w:t xml:space="preserve">(Web Server, Application </w:t>
            </w:r>
            <w:r w:rsidR="00DD507E" w:rsidRPr="00253978">
              <w:t>Server,</w:t>
            </w:r>
            <w:r w:rsidRPr="00253978">
              <w:t xml:space="preserve"> </w:t>
            </w:r>
            <w:r w:rsidR="00D51EE9">
              <w:t>a</w:t>
            </w:r>
            <w:r w:rsidRPr="00253978">
              <w:t>nd DB Server)</w:t>
            </w:r>
          </w:p>
        </w:tc>
      </w:tr>
    </w:tbl>
    <w:p w14:paraId="60A4E001" w14:textId="77777777" w:rsidR="00253978" w:rsidRDefault="00253978" w:rsidP="00826EB7">
      <w:pPr>
        <w:spacing w:after="120"/>
        <w:ind w:left="1440"/>
        <w:jc w:val="both"/>
      </w:pPr>
    </w:p>
    <w:p w14:paraId="65D71DCB" w14:textId="0EA7E027" w:rsidR="00812CD3" w:rsidRDefault="00812CD3" w:rsidP="007556AA">
      <w:pPr>
        <w:spacing w:after="120"/>
        <w:ind w:left="1440" w:hanging="720"/>
        <w:jc w:val="both"/>
      </w:pPr>
      <w:r>
        <w:t>3.1.3</w:t>
      </w:r>
      <w:r>
        <w:tab/>
      </w:r>
      <w:r w:rsidRPr="00DA3DB9">
        <w:t>Servers should be sized so that they can support different environments of the information systems (e.g., test and production). Bidders should recommend the different environments that should be maintained according to the proposed information systems.</w:t>
      </w:r>
    </w:p>
    <w:p w14:paraId="089EE91D" w14:textId="22E20B24" w:rsidR="00812CD3" w:rsidRDefault="00812CD3" w:rsidP="007556AA">
      <w:pPr>
        <w:spacing w:after="120"/>
        <w:ind w:left="1440" w:hanging="720"/>
        <w:jc w:val="both"/>
      </w:pPr>
      <w:r>
        <w:t>3.1.4</w:t>
      </w:r>
      <w:r w:rsidRPr="00DA3DB9">
        <w:tab/>
      </w:r>
      <w:r w:rsidR="00364ABD" w:rsidRPr="00364ABD">
        <w:t>The supplier will have to install and configure the Operating System (Intel Based platform such as Windows Server 2019/2022, Linux based OS) made available by the SIFB as required by the Bidder</w:t>
      </w:r>
      <w:r w:rsidR="00CD3F49">
        <w:t xml:space="preserve"> on Test, Production and DR servers.</w:t>
      </w:r>
    </w:p>
    <w:p w14:paraId="5361B462" w14:textId="3CCA7753" w:rsidR="00812CD3" w:rsidRDefault="00812CD3" w:rsidP="007556AA">
      <w:pPr>
        <w:spacing w:after="120"/>
        <w:ind w:left="1440" w:hanging="720"/>
        <w:jc w:val="both"/>
      </w:pPr>
      <w:r>
        <w:t>3.1.5</w:t>
      </w:r>
      <w:r>
        <w:tab/>
        <w:t xml:space="preserve">The above OS licenses are being catered by </w:t>
      </w:r>
      <w:r w:rsidR="00B46637">
        <w:t>SIFB</w:t>
      </w:r>
      <w:r>
        <w:t xml:space="preserve"> and bidders need not quote for these licenses, however the bidder should quote for </w:t>
      </w:r>
    </w:p>
    <w:p w14:paraId="7607F640" w14:textId="68BAC274" w:rsidR="004B203D" w:rsidRDefault="0024780A" w:rsidP="00DC535A">
      <w:pPr>
        <w:pStyle w:val="ListParagraph"/>
        <w:widowControl/>
        <w:numPr>
          <w:ilvl w:val="0"/>
          <w:numId w:val="25"/>
        </w:numPr>
        <w:suppressAutoHyphens/>
        <w:overflowPunct w:val="0"/>
        <w:autoSpaceDE w:val="0"/>
        <w:autoSpaceDN w:val="0"/>
        <w:adjustRightInd w:val="0"/>
        <w:spacing w:after="120"/>
        <w:jc w:val="both"/>
        <w:textAlignment w:val="baseline"/>
      </w:pPr>
      <w:r w:rsidRPr="0024780A">
        <w:t>application of latest patches and fixes, OS tuning and hardening by the successful bidder to make the system run efficiently and securely</w:t>
      </w:r>
      <w:r w:rsidR="004B203D">
        <w:t>.</w:t>
      </w:r>
      <w:r w:rsidRPr="0024780A">
        <w:t xml:space="preserve"> </w:t>
      </w:r>
    </w:p>
    <w:p w14:paraId="6651EBF1" w14:textId="71A2A8B1" w:rsidR="00812CD3" w:rsidRDefault="00812CD3" w:rsidP="00DC535A">
      <w:pPr>
        <w:pStyle w:val="ListParagraph"/>
        <w:widowControl/>
        <w:numPr>
          <w:ilvl w:val="0"/>
          <w:numId w:val="25"/>
        </w:numPr>
        <w:suppressAutoHyphens/>
        <w:overflowPunct w:val="0"/>
        <w:autoSpaceDE w:val="0"/>
        <w:autoSpaceDN w:val="0"/>
        <w:adjustRightInd w:val="0"/>
        <w:spacing w:after="120"/>
        <w:jc w:val="both"/>
        <w:textAlignment w:val="baseline"/>
      </w:pPr>
      <w:r>
        <w:t>support and maintenance of the operating system in case Linux</w:t>
      </w:r>
      <w:r w:rsidR="0047142C">
        <w:t xml:space="preserve"> or </w:t>
      </w:r>
      <w:r w:rsidR="00D9575A">
        <w:t>other Operating</w:t>
      </w:r>
      <w:r>
        <w:t xml:space="preserve"> system is proposed.</w:t>
      </w:r>
    </w:p>
    <w:p w14:paraId="6FD55C4E" w14:textId="77777777" w:rsidR="00812CD3" w:rsidRDefault="00812CD3" w:rsidP="00DC535A">
      <w:pPr>
        <w:pStyle w:val="ListParagraph"/>
        <w:widowControl/>
        <w:numPr>
          <w:ilvl w:val="0"/>
          <w:numId w:val="25"/>
        </w:numPr>
        <w:suppressAutoHyphens/>
        <w:overflowPunct w:val="0"/>
        <w:autoSpaceDE w:val="0"/>
        <w:autoSpaceDN w:val="0"/>
        <w:adjustRightInd w:val="0"/>
        <w:spacing w:after="120"/>
        <w:jc w:val="both"/>
        <w:textAlignment w:val="baseline"/>
      </w:pPr>
      <w:r>
        <w:t>additional licenses pertaining to their bids which form part of a viable solution.</w:t>
      </w:r>
    </w:p>
    <w:p w14:paraId="674321C8" w14:textId="45191A36" w:rsidR="00812CD3" w:rsidRDefault="00812CD3" w:rsidP="007556AA">
      <w:pPr>
        <w:spacing w:after="120"/>
        <w:ind w:left="1440" w:hanging="720"/>
        <w:jc w:val="both"/>
      </w:pPr>
      <w:r>
        <w:t>3.1.6</w:t>
      </w:r>
      <w:r>
        <w:tab/>
      </w:r>
      <w:r w:rsidRPr="00DA3DB9">
        <w:t xml:space="preserve">The Bidder should propose high-availability solutions </w:t>
      </w:r>
      <w:r>
        <w:t>for production</w:t>
      </w:r>
      <w:r w:rsidR="001D1040">
        <w:t>.</w:t>
      </w:r>
    </w:p>
    <w:p w14:paraId="2E4246FC" w14:textId="7FF4EE60" w:rsidR="0069752C" w:rsidRDefault="0069752C" w:rsidP="0069752C">
      <w:pPr>
        <w:spacing w:after="120"/>
        <w:ind w:left="1440" w:hanging="720"/>
        <w:jc w:val="both"/>
      </w:pPr>
      <w:r>
        <w:t>3.1.7</w:t>
      </w:r>
      <w:r>
        <w:tab/>
      </w:r>
      <w:r w:rsidR="006F3234" w:rsidRPr="006F3234">
        <w:t xml:space="preserve">The Successful Bidder will be responsible for management of the VMs as well as testing of the cluster-enabled setup with assistance of </w:t>
      </w:r>
      <w:r w:rsidR="00B46637">
        <w:t>SIFB</w:t>
      </w:r>
      <w:r w:rsidRPr="00DA3DB9">
        <w:t>.</w:t>
      </w:r>
    </w:p>
    <w:p w14:paraId="77A0BC5C" w14:textId="7D4D47C6" w:rsidR="0069752C" w:rsidRDefault="0069752C" w:rsidP="0069752C">
      <w:pPr>
        <w:spacing w:after="120"/>
        <w:ind w:left="1440" w:hanging="720"/>
        <w:jc w:val="both"/>
      </w:pPr>
      <w:r>
        <w:t>3.1.8</w:t>
      </w:r>
      <w:r>
        <w:tab/>
      </w:r>
      <w:r w:rsidR="006D07F5" w:rsidRPr="006D07F5">
        <w:t xml:space="preserve">The Successful Bidder will have to provide appropriate startup </w:t>
      </w:r>
      <w:r w:rsidR="00E903DD">
        <w:t xml:space="preserve">and shutdown </w:t>
      </w:r>
      <w:r w:rsidR="006D07F5" w:rsidRPr="006D07F5">
        <w:t xml:space="preserve">scripts to SIFB that guarantee a smooth and controlled startup </w:t>
      </w:r>
      <w:r w:rsidR="00E903DD">
        <w:t xml:space="preserve">and shutdown </w:t>
      </w:r>
      <w:r w:rsidR="006D07F5" w:rsidRPr="006D07F5">
        <w:t>of the application, services, and database whenever needed.</w:t>
      </w:r>
    </w:p>
    <w:p w14:paraId="1573E2D4" w14:textId="0314216C" w:rsidR="00812CD3" w:rsidRDefault="00812CD3" w:rsidP="007556AA">
      <w:pPr>
        <w:spacing w:after="120"/>
        <w:ind w:left="1440" w:hanging="720"/>
        <w:jc w:val="both"/>
      </w:pPr>
      <w:r>
        <w:t>3.1.</w:t>
      </w:r>
      <w:r w:rsidR="0069752C">
        <w:t>9</w:t>
      </w:r>
      <w:r>
        <w:tab/>
        <w:t xml:space="preserve">The solution proposed should abide with the </w:t>
      </w:r>
      <w:r w:rsidR="00B46637">
        <w:t>SIFB</w:t>
      </w:r>
      <w:r>
        <w:t xml:space="preserve"> security policy and any other systems security policies with which it will be interfacing.</w:t>
      </w:r>
    </w:p>
    <w:p w14:paraId="19D1AB72" w14:textId="1A857564" w:rsidR="00812CD3" w:rsidRDefault="00812CD3" w:rsidP="007556AA">
      <w:pPr>
        <w:spacing w:after="120"/>
        <w:ind w:left="1440" w:hanging="720"/>
        <w:jc w:val="both"/>
      </w:pPr>
      <w:r>
        <w:t>3.1.</w:t>
      </w:r>
      <w:r w:rsidR="0069752C">
        <w:t>10</w:t>
      </w:r>
      <w:r>
        <w:tab/>
        <w:t>Bidder will be required to leverage on the existing SMTP service, SSL Certificate, Domain Name, Load Balancing facilities provided by the</w:t>
      </w:r>
      <w:r w:rsidR="00DA27DF">
        <w:t xml:space="preserve"> SIFB</w:t>
      </w:r>
      <w:r>
        <w:t>.</w:t>
      </w:r>
    </w:p>
    <w:p w14:paraId="1BAAF262" w14:textId="77777777" w:rsidR="00812CD3" w:rsidRPr="00DA3DB9" w:rsidRDefault="00812CD3" w:rsidP="002937A9">
      <w:pPr>
        <w:ind w:left="1440" w:hanging="720"/>
        <w:jc w:val="both"/>
      </w:pPr>
    </w:p>
    <w:p w14:paraId="328EB877" w14:textId="2CC6C2E1" w:rsidR="00CC786F" w:rsidRPr="00DA3DB9" w:rsidRDefault="00CC786F" w:rsidP="00CC786F">
      <w:pPr>
        <w:pStyle w:val="Head72"/>
        <w:jc w:val="both"/>
        <w:rPr>
          <w:sz w:val="24"/>
        </w:rPr>
      </w:pPr>
      <w:bookmarkStart w:id="33" w:name="_Toc521498260"/>
      <w:bookmarkStart w:id="34" w:name="_Toc153358326"/>
      <w:r>
        <w:rPr>
          <w:sz w:val="24"/>
        </w:rPr>
        <w:t>3</w:t>
      </w:r>
      <w:r w:rsidRPr="00DA3DB9">
        <w:rPr>
          <w:sz w:val="24"/>
        </w:rPr>
        <w:t>.</w:t>
      </w:r>
      <w:r>
        <w:rPr>
          <w:sz w:val="24"/>
        </w:rPr>
        <w:t>2</w:t>
      </w:r>
      <w:r w:rsidRPr="00DA3DB9">
        <w:rPr>
          <w:sz w:val="24"/>
        </w:rPr>
        <w:tab/>
      </w:r>
      <w:r w:rsidR="005B5579">
        <w:rPr>
          <w:sz w:val="24"/>
        </w:rPr>
        <w:t>RDBMS</w:t>
      </w:r>
    </w:p>
    <w:p w14:paraId="44116DB8" w14:textId="5B0EE950" w:rsidR="00CB6EA9" w:rsidRDefault="00CB6EA9" w:rsidP="00CB6EA9">
      <w:pPr>
        <w:spacing w:after="120"/>
        <w:ind w:left="1440" w:hanging="720"/>
        <w:jc w:val="both"/>
      </w:pPr>
      <w:r>
        <w:t>3.2.</w:t>
      </w:r>
      <w:r w:rsidRPr="00DA3DB9">
        <w:t>2</w:t>
      </w:r>
      <w:r w:rsidRPr="00DA3DB9">
        <w:tab/>
      </w:r>
      <w:r>
        <w:t>The Bidder need</w:t>
      </w:r>
      <w:r w:rsidR="009C2AB7">
        <w:t>s</w:t>
      </w:r>
      <w:r>
        <w:t xml:space="preserve"> to ensure that the proposed RDBMS is compatible with the existing </w:t>
      </w:r>
      <w:r w:rsidR="00FF165B">
        <w:t>ba</w:t>
      </w:r>
      <w:r>
        <w:t>ckup</w:t>
      </w:r>
      <w:r w:rsidR="008E67E2">
        <w:t xml:space="preserve"> facilities </w:t>
      </w:r>
      <w:r>
        <w:t xml:space="preserve">available at the time of implementation at the </w:t>
      </w:r>
      <w:r w:rsidR="008E67E2">
        <w:t>SIFB</w:t>
      </w:r>
      <w:r>
        <w:t xml:space="preserve"> for database </w:t>
      </w:r>
      <w:r w:rsidR="00C85708">
        <w:t xml:space="preserve">replication, </w:t>
      </w:r>
      <w:r>
        <w:t>backup and recovery.</w:t>
      </w:r>
    </w:p>
    <w:p w14:paraId="6A7CD321" w14:textId="17F3D928" w:rsidR="0079399C" w:rsidRDefault="00CC786F" w:rsidP="0079399C">
      <w:pPr>
        <w:spacing w:after="120"/>
        <w:ind w:left="1440" w:hanging="720"/>
        <w:jc w:val="both"/>
      </w:pPr>
      <w:r>
        <w:t>3.2.</w:t>
      </w:r>
      <w:r w:rsidR="0079399C">
        <w:t>2</w:t>
      </w:r>
      <w:r w:rsidRPr="00DA3DB9">
        <w:tab/>
      </w:r>
      <w:r w:rsidR="0079399C">
        <w:t xml:space="preserve">The Bidder must ensure that the proposed RDBMS and associated tools are compatible with the proposed infrastructure of the </w:t>
      </w:r>
      <w:r w:rsidR="00DA27DF">
        <w:t>SIFB</w:t>
      </w:r>
      <w:r w:rsidR="0079399C">
        <w:t>, provided the system will be hosted on the proposed virtual machines. The Bidder should also provide support for the RDBMS and associated tools.</w:t>
      </w:r>
    </w:p>
    <w:p w14:paraId="2E829522" w14:textId="77777777" w:rsidR="00B12CDD" w:rsidRDefault="008D708A" w:rsidP="00B12CDD">
      <w:pPr>
        <w:spacing w:after="120"/>
        <w:ind w:left="1440" w:hanging="720"/>
        <w:jc w:val="both"/>
      </w:pPr>
      <w:r>
        <w:t>3.2.3</w:t>
      </w:r>
      <w:r w:rsidRPr="00DA3DB9">
        <w:tab/>
      </w:r>
      <w:r w:rsidR="00B12CDD">
        <w:t>The successful bidder must:</w:t>
      </w:r>
    </w:p>
    <w:p w14:paraId="629FFC43" w14:textId="13090C0B" w:rsidR="00B12CDD" w:rsidRDefault="00B12CDD" w:rsidP="00DC535A">
      <w:pPr>
        <w:pStyle w:val="ListParagraph"/>
        <w:numPr>
          <w:ilvl w:val="0"/>
          <w:numId w:val="38"/>
        </w:numPr>
        <w:tabs>
          <w:tab w:val="left" w:pos="1980"/>
        </w:tabs>
        <w:spacing w:after="120"/>
        <w:ind w:left="1800" w:hanging="360"/>
        <w:jc w:val="both"/>
      </w:pPr>
      <w:r>
        <w:t>create the appropriate database structure, including tablespace, indexes, database objects, etc. on the proposed virtual machines.</w:t>
      </w:r>
    </w:p>
    <w:p w14:paraId="2E9D780C" w14:textId="08D86E1C" w:rsidR="00B12CDD" w:rsidRDefault="00B12CDD" w:rsidP="00DC535A">
      <w:pPr>
        <w:pStyle w:val="ListParagraph"/>
        <w:numPr>
          <w:ilvl w:val="0"/>
          <w:numId w:val="38"/>
        </w:numPr>
        <w:tabs>
          <w:tab w:val="left" w:pos="1980"/>
        </w:tabs>
        <w:spacing w:after="120"/>
        <w:ind w:left="1800" w:hanging="360"/>
        <w:jc w:val="both"/>
      </w:pPr>
      <w:r>
        <w:t>install, configure the product, and provide support services including creation of users.</w:t>
      </w:r>
    </w:p>
    <w:p w14:paraId="6A1338CD" w14:textId="4EE97006" w:rsidR="00B12CDD" w:rsidRDefault="00B12CDD" w:rsidP="00DC535A">
      <w:pPr>
        <w:pStyle w:val="ListParagraph"/>
        <w:numPr>
          <w:ilvl w:val="0"/>
          <w:numId w:val="38"/>
        </w:numPr>
        <w:tabs>
          <w:tab w:val="left" w:pos="1980"/>
        </w:tabs>
        <w:spacing w:after="120"/>
        <w:ind w:left="1800" w:hanging="360"/>
        <w:jc w:val="both"/>
      </w:pPr>
      <w:r>
        <w:t>provide evidence of successfully porting the RDBMS on the OS of the server should also be included in the proposal.</w:t>
      </w:r>
    </w:p>
    <w:p w14:paraId="08404CCE" w14:textId="7204E277" w:rsidR="008D708A" w:rsidRDefault="00B12CDD" w:rsidP="00DC535A">
      <w:pPr>
        <w:pStyle w:val="ListParagraph"/>
        <w:numPr>
          <w:ilvl w:val="0"/>
          <w:numId w:val="38"/>
        </w:numPr>
        <w:tabs>
          <w:tab w:val="left" w:pos="1980"/>
        </w:tabs>
        <w:spacing w:after="120"/>
        <w:ind w:left="1800" w:hanging="360"/>
        <w:jc w:val="both"/>
      </w:pPr>
      <w:r>
        <w:t>perform any additional database tasks that may be required for the proper functioning of the system.</w:t>
      </w:r>
    </w:p>
    <w:p w14:paraId="4CE99937" w14:textId="77777777" w:rsidR="00C42A37" w:rsidRDefault="00C42A37" w:rsidP="00C42A37">
      <w:pPr>
        <w:tabs>
          <w:tab w:val="left" w:pos="1980"/>
        </w:tabs>
        <w:spacing w:after="120"/>
        <w:jc w:val="both"/>
      </w:pPr>
    </w:p>
    <w:p w14:paraId="08215566" w14:textId="4BDE63B1" w:rsidR="00812CD3" w:rsidRPr="00DA3DB9" w:rsidRDefault="00812CD3" w:rsidP="002937A9">
      <w:pPr>
        <w:pStyle w:val="Head72"/>
        <w:jc w:val="both"/>
        <w:rPr>
          <w:sz w:val="24"/>
        </w:rPr>
      </w:pPr>
      <w:r>
        <w:rPr>
          <w:sz w:val="24"/>
        </w:rPr>
        <w:t>3</w:t>
      </w:r>
      <w:r w:rsidRPr="00DA3DB9">
        <w:rPr>
          <w:sz w:val="24"/>
        </w:rPr>
        <w:t>.</w:t>
      </w:r>
      <w:r w:rsidR="00B12CDD">
        <w:rPr>
          <w:sz w:val="24"/>
        </w:rPr>
        <w:t>3</w:t>
      </w:r>
      <w:r w:rsidRPr="00DA3DB9">
        <w:rPr>
          <w:sz w:val="24"/>
        </w:rPr>
        <w:tab/>
        <w:t>Software Specifications</w:t>
      </w:r>
      <w:bookmarkEnd w:id="33"/>
      <w:bookmarkEnd w:id="34"/>
    </w:p>
    <w:p w14:paraId="44438896" w14:textId="58441B3B" w:rsidR="003B20E9" w:rsidRDefault="00812CD3" w:rsidP="007556AA">
      <w:pPr>
        <w:spacing w:after="120"/>
        <w:ind w:left="1440" w:hanging="720"/>
        <w:jc w:val="both"/>
      </w:pPr>
      <w:r>
        <w:t>3.</w:t>
      </w:r>
      <w:r w:rsidR="00B12CDD">
        <w:t>3</w:t>
      </w:r>
      <w:r>
        <w:t>.</w:t>
      </w:r>
      <w:r w:rsidRPr="00DA3DB9">
        <w:t>1</w:t>
      </w:r>
      <w:r w:rsidRPr="00DA3DB9">
        <w:tab/>
      </w:r>
      <w:r w:rsidR="008E67E2">
        <w:t>SIFB</w:t>
      </w:r>
      <w:r w:rsidR="003B20E9">
        <w:t xml:space="preserve"> will be responsible for daily backups of the VMs.</w:t>
      </w:r>
    </w:p>
    <w:p w14:paraId="6DDBAA1F" w14:textId="66250214" w:rsidR="003B20E9" w:rsidRDefault="00C95971" w:rsidP="007556AA">
      <w:pPr>
        <w:spacing w:after="120"/>
        <w:ind w:left="1440"/>
        <w:jc w:val="both"/>
      </w:pPr>
      <w:r>
        <w:t xml:space="preserve">The </w:t>
      </w:r>
      <w:r w:rsidR="003B20E9">
        <w:t>Bidder will be required to configure backup of Database and associated files.</w:t>
      </w:r>
      <w:r w:rsidR="00B12A51">
        <w:t xml:space="preserve"> </w:t>
      </w:r>
    </w:p>
    <w:p w14:paraId="269804ED" w14:textId="39610E40" w:rsidR="001E1EC5" w:rsidRPr="0027215F" w:rsidRDefault="003B20E9" w:rsidP="0027215F">
      <w:pPr>
        <w:spacing w:after="120"/>
        <w:ind w:left="1440" w:hanging="720"/>
        <w:jc w:val="both"/>
      </w:pPr>
      <w:r>
        <w:t xml:space="preserve"> </w:t>
      </w:r>
      <w:r w:rsidR="00B12A51">
        <w:tab/>
      </w:r>
      <w:r w:rsidRPr="00DD69C9">
        <w:rPr>
          <w:b/>
          <w:bCs/>
        </w:rPr>
        <w:t>The backup configuration sh</w:t>
      </w:r>
      <w:r w:rsidR="00DD69C9">
        <w:rPr>
          <w:b/>
          <w:bCs/>
        </w:rPr>
        <w:t>all</w:t>
      </w:r>
      <w:r w:rsidRPr="00DD69C9">
        <w:rPr>
          <w:b/>
          <w:bCs/>
        </w:rPr>
        <w:t xml:space="preserve"> be conducted together with the collaboration of </w:t>
      </w:r>
      <w:r w:rsidR="00A07E6F">
        <w:rPr>
          <w:b/>
          <w:bCs/>
        </w:rPr>
        <w:t>SIFB</w:t>
      </w:r>
      <w:r>
        <w:t>.</w:t>
      </w:r>
    </w:p>
    <w:p w14:paraId="689E237F" w14:textId="4283EB57" w:rsidR="00812CD3" w:rsidRPr="00DA3DB9" w:rsidRDefault="00812CD3" w:rsidP="007556AA">
      <w:pPr>
        <w:spacing w:after="120"/>
        <w:ind w:left="1440" w:hanging="720"/>
        <w:jc w:val="both"/>
      </w:pPr>
      <w:r>
        <w:t>3.</w:t>
      </w:r>
      <w:r w:rsidR="00B12CDD">
        <w:t>3</w:t>
      </w:r>
      <w:r>
        <w:t>.</w:t>
      </w:r>
      <w:r w:rsidR="0027215F">
        <w:t>2</w:t>
      </w:r>
      <w:r w:rsidRPr="00DA3DB9">
        <w:tab/>
        <w:t xml:space="preserve">Standard supporting software (e.g., operating systems, database management systems and patch management amongst </w:t>
      </w:r>
      <w:r w:rsidR="00B12CDD" w:rsidRPr="00DA3DB9">
        <w:t>others</w:t>
      </w:r>
      <w:r w:rsidRPr="00DA3DB9">
        <w:t xml:space="preserve">) are expected to be included </w:t>
      </w:r>
      <w:r w:rsidR="007A5F1E" w:rsidRPr="00DA3DB9">
        <w:t>in</w:t>
      </w:r>
      <w:r w:rsidRPr="00DA3DB9">
        <w:t xml:space="preserve"> the </w:t>
      </w:r>
      <w:r w:rsidR="00603B96">
        <w:t xml:space="preserve">test, </w:t>
      </w:r>
      <w:r w:rsidRPr="00DA3DB9">
        <w:t xml:space="preserve">production and disaster recovery servers. </w:t>
      </w:r>
    </w:p>
    <w:p w14:paraId="15C4C0FB" w14:textId="101ABC06" w:rsidR="00812CD3" w:rsidRPr="00DA3DB9" w:rsidRDefault="00812CD3" w:rsidP="007556AA">
      <w:pPr>
        <w:spacing w:after="120"/>
        <w:ind w:left="1440" w:hanging="720"/>
        <w:jc w:val="both"/>
        <w:rPr>
          <w:rStyle w:val="Preparersnotenobold"/>
          <w:i w:val="0"/>
          <w:iCs/>
        </w:rPr>
      </w:pPr>
      <w:r>
        <w:t>3.</w:t>
      </w:r>
      <w:r w:rsidR="00B12CDD">
        <w:t>3</w:t>
      </w:r>
      <w:r>
        <w:t>.</w:t>
      </w:r>
      <w:r w:rsidR="0027215F">
        <w:t>3</w:t>
      </w:r>
      <w:r w:rsidRPr="00DA3DB9">
        <w:tab/>
      </w:r>
      <w:r w:rsidRPr="00435CC3">
        <w:t>T</w:t>
      </w:r>
      <w:r w:rsidRPr="00D11A2B">
        <w:rPr>
          <w:rStyle w:val="Preparersnotenobold"/>
          <w:i w:val="0"/>
          <w:iCs/>
        </w:rPr>
        <w:t>he Bidder will have to configure all relevant software (e.g., operating system, database management system, security software) for the successful deployment of the proposed information system.</w:t>
      </w:r>
    </w:p>
    <w:p w14:paraId="382C1F6C" w14:textId="77777777" w:rsidR="00812CD3" w:rsidRDefault="00812CD3" w:rsidP="002937A9">
      <w:pPr>
        <w:pStyle w:val="Head72"/>
        <w:jc w:val="both"/>
        <w:rPr>
          <w:sz w:val="24"/>
        </w:rPr>
      </w:pPr>
    </w:p>
    <w:p w14:paraId="0FBE3B98" w14:textId="5F811AC3" w:rsidR="00812CD3" w:rsidRPr="00DA3DB9" w:rsidRDefault="00812CD3" w:rsidP="002937A9">
      <w:pPr>
        <w:pStyle w:val="Head72"/>
        <w:jc w:val="both"/>
        <w:rPr>
          <w:sz w:val="24"/>
        </w:rPr>
      </w:pPr>
      <w:bookmarkStart w:id="35" w:name="_Toc153358327"/>
      <w:r>
        <w:rPr>
          <w:sz w:val="24"/>
        </w:rPr>
        <w:t>3</w:t>
      </w:r>
      <w:r w:rsidRPr="00DA3DB9">
        <w:rPr>
          <w:sz w:val="24"/>
        </w:rPr>
        <w:t>.</w:t>
      </w:r>
      <w:r w:rsidR="007A5F1E">
        <w:rPr>
          <w:sz w:val="24"/>
        </w:rPr>
        <w:t>4</w:t>
      </w:r>
      <w:r w:rsidRPr="00DA3DB9">
        <w:rPr>
          <w:sz w:val="24"/>
        </w:rPr>
        <w:tab/>
      </w:r>
      <w:r>
        <w:rPr>
          <w:sz w:val="24"/>
        </w:rPr>
        <w:t>IT Security Notes</w:t>
      </w:r>
      <w:bookmarkEnd w:id="35"/>
    </w:p>
    <w:p w14:paraId="1000E307" w14:textId="77777777" w:rsidR="00812CD3" w:rsidRDefault="00812CD3" w:rsidP="002937A9">
      <w:pPr>
        <w:jc w:val="both"/>
        <w:rPr>
          <w:sz w:val="22"/>
        </w:rPr>
      </w:pPr>
    </w:p>
    <w:p w14:paraId="6FB4BDDC" w14:textId="6A435D89" w:rsidR="00AE5A0B" w:rsidRDefault="00812CD3" w:rsidP="00FD226D">
      <w:pPr>
        <w:spacing w:after="120"/>
        <w:ind w:left="1440" w:hanging="720"/>
        <w:jc w:val="both"/>
      </w:pPr>
      <w:r>
        <w:t>3.</w:t>
      </w:r>
      <w:r w:rsidR="007A5F1E">
        <w:t>4</w:t>
      </w:r>
      <w:r>
        <w:t>.</w:t>
      </w:r>
      <w:r w:rsidRPr="00DA3DB9">
        <w:t>1</w:t>
      </w:r>
      <w:r w:rsidRPr="00DA3DB9">
        <w:tab/>
        <w:t xml:space="preserve">The Bidder </w:t>
      </w:r>
      <w:r>
        <w:t>shall p</w:t>
      </w:r>
      <w:r w:rsidRPr="00415900">
        <w:t>rovide a secure solution that will allow protection of data against unauthorized access. The solution proposed should also maintain the confidentiality, integrity, and availability of data within the system</w:t>
      </w:r>
      <w:r w:rsidRPr="00DA3DB9">
        <w:t>.</w:t>
      </w:r>
    </w:p>
    <w:p w14:paraId="6485D5BD" w14:textId="1D73C595" w:rsidR="00674EB9" w:rsidRPr="00DA3DB9" w:rsidRDefault="00674EB9" w:rsidP="00FD226D">
      <w:pPr>
        <w:spacing w:after="120"/>
        <w:ind w:left="1440" w:hanging="720"/>
        <w:jc w:val="both"/>
      </w:pPr>
      <w:r>
        <w:rPr>
          <w:b/>
          <w:bCs/>
        </w:rPr>
        <w:t>3.4.2</w:t>
      </w:r>
      <w:r>
        <w:rPr>
          <w:b/>
          <w:bCs/>
        </w:rPr>
        <w:tab/>
      </w:r>
      <w:r w:rsidRPr="00674EB9">
        <w:t>The bidder is expected to assist SIFB in conducting a yearly IT drill to test the organization's preparedness for potential disruptions and security threats</w:t>
      </w:r>
      <w:r w:rsidRPr="00674EB9">
        <w:rPr>
          <w:b/>
          <w:bCs/>
        </w:rPr>
        <w:t>.</w:t>
      </w:r>
      <w:r w:rsidRPr="00674EB9">
        <w:t xml:space="preserve"> This drill will involve simulating various scenarios, such as cyberattacks, natural disasters, or system failures, to evaluate the effectiveness of SIFB's disaster recovery plans and incident response procedures. The bidder should provide guidance, expertise, and necessary tools to facilitate the drill, ensuring that SIFB's staff is adequately trained and prepared to respond to such incidents.</w:t>
      </w:r>
    </w:p>
    <w:p w14:paraId="1267A35E" w14:textId="42152C3E" w:rsidR="00812CD3" w:rsidRDefault="00812CD3" w:rsidP="00FD226D">
      <w:pPr>
        <w:spacing w:after="120"/>
        <w:ind w:left="1440" w:hanging="720"/>
        <w:jc w:val="both"/>
      </w:pPr>
      <w:r>
        <w:t>3.</w:t>
      </w:r>
      <w:r w:rsidR="007A5F1E">
        <w:t>4</w:t>
      </w:r>
      <w:r>
        <w:t>.</w:t>
      </w:r>
      <w:r w:rsidR="00674EB9">
        <w:t>3</w:t>
      </w:r>
      <w:r w:rsidRPr="00DA3DB9">
        <w:tab/>
        <w:t>The Bidder shall provide</w:t>
      </w:r>
      <w:r w:rsidRPr="003E560D">
        <w:t xml:space="preserve"> an IT Contingency Plan (ITCP) based on international best practices for the system.  An initial draft of the ITCP should be submitted for review to the User representatives at the Testing stage of the project.  The ITCP should include amongst others</w:t>
      </w:r>
      <w:r>
        <w:t>:</w:t>
      </w:r>
    </w:p>
    <w:p w14:paraId="2CF2FA08" w14:textId="77777777" w:rsidR="00812CD3" w:rsidRPr="00623BB3" w:rsidRDefault="00812CD3" w:rsidP="00DC535A">
      <w:pPr>
        <w:widowControl/>
        <w:numPr>
          <w:ilvl w:val="0"/>
          <w:numId w:val="26"/>
        </w:numPr>
        <w:suppressAutoHyphens/>
        <w:spacing w:after="120"/>
        <w:ind w:left="1800"/>
        <w:jc w:val="both"/>
        <w:rPr>
          <w:lang w:val="en-GB"/>
        </w:rPr>
      </w:pPr>
      <w:r w:rsidRPr="00623BB3">
        <w:rPr>
          <w:lang w:val="en-GB"/>
        </w:rPr>
        <w:t xml:space="preserve">A description of the solution and its architecture, detailing any links to existing IT Systems. </w:t>
      </w:r>
    </w:p>
    <w:p w14:paraId="006ED72F" w14:textId="77777777" w:rsidR="00812CD3" w:rsidRPr="00623BB3" w:rsidRDefault="00812CD3" w:rsidP="00DC535A">
      <w:pPr>
        <w:widowControl/>
        <w:numPr>
          <w:ilvl w:val="0"/>
          <w:numId w:val="26"/>
        </w:numPr>
        <w:suppressAutoHyphens/>
        <w:spacing w:after="120"/>
        <w:ind w:left="1800"/>
        <w:jc w:val="both"/>
        <w:rPr>
          <w:lang w:val="en-GB"/>
        </w:rPr>
      </w:pPr>
      <w:r w:rsidRPr="00623BB3">
        <w:rPr>
          <w:lang w:val="en-GB"/>
        </w:rPr>
        <w:t xml:space="preserve">A structured escalation process workflow (call tree) that lists persons, roles and/or organisations to be contacted as a part of a notification/activation procedure to detect and assess damage, and to activate recovery procedures. Roles and responsibilities of all the various stakeholders involved in the call tree should be clearly defined.  </w:t>
      </w:r>
    </w:p>
    <w:p w14:paraId="3741C41F" w14:textId="77777777" w:rsidR="00812CD3" w:rsidRPr="00623BB3" w:rsidRDefault="00812CD3" w:rsidP="00DC535A">
      <w:pPr>
        <w:widowControl/>
        <w:numPr>
          <w:ilvl w:val="0"/>
          <w:numId w:val="26"/>
        </w:numPr>
        <w:suppressAutoHyphens/>
        <w:spacing w:after="120"/>
        <w:ind w:left="1800"/>
        <w:jc w:val="both"/>
        <w:rPr>
          <w:lang w:val="en-GB"/>
        </w:rPr>
      </w:pPr>
      <w:r w:rsidRPr="00623BB3">
        <w:rPr>
          <w:lang w:val="en-GB"/>
        </w:rPr>
        <w:t xml:space="preserve">Listing of all critical components of the solution implemented (e.g. server, application software, network equipment, telecommunications line, database etc. which may cause the non-availability of the solution. </w:t>
      </w:r>
    </w:p>
    <w:p w14:paraId="710DACE1" w14:textId="77777777" w:rsidR="00812CD3" w:rsidRPr="00623BB3" w:rsidRDefault="00812CD3" w:rsidP="00DC535A">
      <w:pPr>
        <w:widowControl/>
        <w:numPr>
          <w:ilvl w:val="0"/>
          <w:numId w:val="26"/>
        </w:numPr>
        <w:suppressAutoHyphens/>
        <w:spacing w:after="120"/>
        <w:ind w:left="1800"/>
        <w:jc w:val="both"/>
        <w:rPr>
          <w:lang w:val="en-GB"/>
        </w:rPr>
      </w:pPr>
      <w:r w:rsidRPr="00623BB3">
        <w:rPr>
          <w:lang w:val="en-GB"/>
        </w:rPr>
        <w:t>List the relevant threats for each of the critical components identified above and their potential impact.</w:t>
      </w:r>
    </w:p>
    <w:p w14:paraId="34AE3451" w14:textId="77777777" w:rsidR="00812CD3" w:rsidRPr="00623BB3" w:rsidRDefault="00812CD3" w:rsidP="00DC535A">
      <w:pPr>
        <w:widowControl/>
        <w:numPr>
          <w:ilvl w:val="0"/>
          <w:numId w:val="26"/>
        </w:numPr>
        <w:suppressAutoHyphens/>
        <w:spacing w:after="120"/>
        <w:ind w:left="1800"/>
        <w:jc w:val="both"/>
        <w:rPr>
          <w:lang w:val="en-GB"/>
        </w:rPr>
      </w:pPr>
      <w:r w:rsidRPr="00623BB3">
        <w:rPr>
          <w:lang w:val="en-GB"/>
        </w:rPr>
        <w:t>For each of the identified threats, the following should be elaborated:</w:t>
      </w:r>
    </w:p>
    <w:p w14:paraId="1A19D594" w14:textId="77777777" w:rsidR="00812CD3" w:rsidRPr="00623BB3" w:rsidRDefault="00812CD3" w:rsidP="00DC535A">
      <w:pPr>
        <w:widowControl/>
        <w:numPr>
          <w:ilvl w:val="2"/>
          <w:numId w:val="18"/>
        </w:numPr>
        <w:suppressAutoHyphens/>
        <w:spacing w:after="120"/>
        <w:ind w:left="2070"/>
        <w:jc w:val="both"/>
        <w:rPr>
          <w:lang w:val="en-GB"/>
        </w:rPr>
      </w:pPr>
      <w:r w:rsidRPr="00623BB3">
        <w:rPr>
          <w:lang w:val="en-GB"/>
        </w:rPr>
        <w:t>The allowable outage time taking into consideration any existing agreements (e.g. Warranty and/or Maintenance Contracts)</w:t>
      </w:r>
      <w:r>
        <w:rPr>
          <w:lang w:val="en-GB"/>
        </w:rPr>
        <w:t>.</w:t>
      </w:r>
    </w:p>
    <w:p w14:paraId="6C23538C" w14:textId="77777777" w:rsidR="00812CD3" w:rsidRPr="00623BB3" w:rsidRDefault="00812CD3" w:rsidP="00DC535A">
      <w:pPr>
        <w:widowControl/>
        <w:numPr>
          <w:ilvl w:val="2"/>
          <w:numId w:val="18"/>
        </w:numPr>
        <w:suppressAutoHyphens/>
        <w:spacing w:after="120"/>
        <w:ind w:left="2070"/>
        <w:jc w:val="both"/>
        <w:rPr>
          <w:lang w:val="en-GB"/>
        </w:rPr>
      </w:pPr>
      <w:r w:rsidRPr="00623BB3">
        <w:rPr>
          <w:lang w:val="en-GB"/>
        </w:rPr>
        <w:t>Recovery procedures that need to be followed if the threat identified occurs and any remedial measures</w:t>
      </w:r>
      <w:r>
        <w:rPr>
          <w:lang w:val="en-GB"/>
        </w:rPr>
        <w:t>.</w:t>
      </w:r>
    </w:p>
    <w:p w14:paraId="22491853" w14:textId="3E5B58A2" w:rsidR="00812CD3" w:rsidRPr="00623BB3" w:rsidRDefault="00812CD3" w:rsidP="00DC535A">
      <w:pPr>
        <w:widowControl/>
        <w:numPr>
          <w:ilvl w:val="2"/>
          <w:numId w:val="18"/>
        </w:numPr>
        <w:suppressAutoHyphens/>
        <w:spacing w:after="120"/>
        <w:ind w:left="2070"/>
        <w:jc w:val="both"/>
      </w:pPr>
      <w:r w:rsidRPr="00623BB3">
        <w:rPr>
          <w:lang w:val="en-GB"/>
        </w:rPr>
        <w:t>The areas of responsibilities between all the different stakeholders should be clearly demarcated.</w:t>
      </w:r>
    </w:p>
    <w:p w14:paraId="08879ADE" w14:textId="77777777" w:rsidR="00435CC3" w:rsidRDefault="00435CC3" w:rsidP="00812CD3">
      <w:pPr>
        <w:ind w:left="1350"/>
        <w:rPr>
          <w:lang w:val="en-GB"/>
        </w:rPr>
      </w:pPr>
    </w:p>
    <w:p w14:paraId="20523F33" w14:textId="2C6BE2A6" w:rsidR="00812CD3" w:rsidRPr="00DA3DB9" w:rsidRDefault="00812CD3" w:rsidP="00812CD3">
      <w:pPr>
        <w:pStyle w:val="Head72"/>
        <w:rPr>
          <w:sz w:val="24"/>
        </w:rPr>
      </w:pPr>
      <w:bookmarkStart w:id="36" w:name="_Toc153358328"/>
      <w:r>
        <w:rPr>
          <w:sz w:val="24"/>
        </w:rPr>
        <w:t>3</w:t>
      </w:r>
      <w:r w:rsidRPr="00DA3DB9">
        <w:rPr>
          <w:sz w:val="24"/>
        </w:rPr>
        <w:t>.</w:t>
      </w:r>
      <w:r w:rsidR="00DD2F83">
        <w:rPr>
          <w:sz w:val="24"/>
        </w:rPr>
        <w:t>5</w:t>
      </w:r>
      <w:r w:rsidRPr="00DA3DB9">
        <w:rPr>
          <w:sz w:val="24"/>
        </w:rPr>
        <w:tab/>
      </w:r>
      <w:r>
        <w:rPr>
          <w:sz w:val="24"/>
        </w:rPr>
        <w:t>Training</w:t>
      </w:r>
      <w:bookmarkEnd w:id="36"/>
    </w:p>
    <w:p w14:paraId="0E4F5A2D" w14:textId="77777777" w:rsidR="00812CD3" w:rsidRDefault="00812CD3" w:rsidP="00812CD3">
      <w:pPr>
        <w:rPr>
          <w:sz w:val="22"/>
        </w:rPr>
      </w:pPr>
    </w:p>
    <w:p w14:paraId="1543313D" w14:textId="35FA00BA" w:rsidR="00812CD3" w:rsidRPr="00252EAA" w:rsidRDefault="00812CD3" w:rsidP="0087367B">
      <w:pPr>
        <w:ind w:left="1440" w:hanging="720"/>
        <w:jc w:val="both"/>
      </w:pPr>
      <w:r>
        <w:t>3.</w:t>
      </w:r>
      <w:r w:rsidR="00DD2F83">
        <w:t>5</w:t>
      </w:r>
      <w:r>
        <w:t>.</w:t>
      </w:r>
      <w:r w:rsidRPr="00DA3DB9">
        <w:t>1</w:t>
      </w:r>
      <w:r w:rsidRPr="00DA3DB9">
        <w:tab/>
      </w:r>
      <w:r w:rsidRPr="00252EAA">
        <w:t xml:space="preserve">The following types of training must be performed by the Bidder, and delivered </w:t>
      </w:r>
      <w:r>
        <w:t xml:space="preserve">before UAT to key users, and </w:t>
      </w:r>
      <w:r w:rsidRPr="00252EAA">
        <w:t xml:space="preserve">close to the </w:t>
      </w:r>
      <w:r>
        <w:t>G</w:t>
      </w:r>
      <w:r w:rsidRPr="00252EAA">
        <w:t>o-</w:t>
      </w:r>
      <w:r>
        <w:t>L</w:t>
      </w:r>
      <w:r w:rsidRPr="00252EAA">
        <w:t xml:space="preserve">ive </w:t>
      </w:r>
      <w:r>
        <w:t xml:space="preserve">to all users </w:t>
      </w:r>
      <w:r w:rsidRPr="00252EAA">
        <w:t>using a version of the information system which incorporates all or most of the core requirements (i.e., high priority):</w:t>
      </w:r>
    </w:p>
    <w:p w14:paraId="4DC4B02D" w14:textId="77777777" w:rsidR="00812CD3" w:rsidRPr="00252EAA" w:rsidRDefault="00812CD3" w:rsidP="00DC535A">
      <w:pPr>
        <w:widowControl/>
        <w:numPr>
          <w:ilvl w:val="0"/>
          <w:numId w:val="27"/>
        </w:numPr>
        <w:suppressAutoHyphens/>
        <w:spacing w:after="120"/>
        <w:jc w:val="both"/>
        <w:rPr>
          <w:lang w:val="en-GB"/>
        </w:rPr>
      </w:pPr>
      <w:r w:rsidRPr="00252EAA">
        <w:rPr>
          <w:b/>
          <w:bCs/>
          <w:lang w:val="en-GB"/>
        </w:rPr>
        <w:t>Functional:</w:t>
      </w:r>
      <w:r w:rsidRPr="00252EAA">
        <w:rPr>
          <w:lang w:val="en-GB"/>
        </w:rPr>
        <w:t xml:space="preserve"> These trainings will be designed according to the needs of different segments of end-users (e.g., by function).</w:t>
      </w:r>
    </w:p>
    <w:p w14:paraId="0DA77EF9" w14:textId="0D79956E" w:rsidR="00812CD3" w:rsidRPr="00252EAA" w:rsidRDefault="00812CD3" w:rsidP="00DC535A">
      <w:pPr>
        <w:widowControl/>
        <w:numPr>
          <w:ilvl w:val="0"/>
          <w:numId w:val="27"/>
        </w:numPr>
        <w:suppressAutoHyphens/>
        <w:spacing w:after="120"/>
        <w:jc w:val="both"/>
        <w:rPr>
          <w:lang w:val="en-GB"/>
        </w:rPr>
      </w:pPr>
      <w:r w:rsidRPr="00252EAA">
        <w:rPr>
          <w:b/>
          <w:bCs/>
          <w:lang w:val="en-GB"/>
        </w:rPr>
        <w:t>Technical:</w:t>
      </w:r>
      <w:r w:rsidRPr="00252EAA">
        <w:rPr>
          <w:lang w:val="en-GB"/>
        </w:rPr>
        <w:t xml:space="preserve"> Technical staff of the </w:t>
      </w:r>
      <w:r w:rsidR="00DD2F83">
        <w:rPr>
          <w:lang w:val="en-GB"/>
        </w:rPr>
        <w:t>IT Department</w:t>
      </w:r>
      <w:r w:rsidRPr="00252EAA">
        <w:rPr>
          <w:lang w:val="en-GB"/>
        </w:rPr>
        <w:t xml:space="preserve"> must be trained for the administration of all components of the proposed information system.</w:t>
      </w:r>
    </w:p>
    <w:p w14:paraId="6DBEDB04" w14:textId="3EEB4E7D" w:rsidR="00812CD3" w:rsidRDefault="00812CD3" w:rsidP="0087367B">
      <w:pPr>
        <w:spacing w:after="240"/>
        <w:ind w:left="1440" w:hanging="720"/>
        <w:jc w:val="both"/>
        <w:rPr>
          <w:lang w:val="en-GB"/>
        </w:rPr>
      </w:pPr>
      <w:r>
        <w:t>3.</w:t>
      </w:r>
      <w:r w:rsidR="0087367B">
        <w:t>5</w:t>
      </w:r>
      <w:r>
        <w:t>.2</w:t>
      </w:r>
      <w:r w:rsidRPr="00DA3DB9">
        <w:tab/>
      </w:r>
      <w:r w:rsidRPr="00252EAA">
        <w:rPr>
          <w:lang w:val="en-GB"/>
        </w:rPr>
        <w:t xml:space="preserve">Trainings will be conducted within the </w:t>
      </w:r>
      <w:r>
        <w:rPr>
          <w:lang w:val="en-GB"/>
        </w:rPr>
        <w:t>S</w:t>
      </w:r>
      <w:r w:rsidR="0087367B">
        <w:rPr>
          <w:lang w:val="en-GB"/>
        </w:rPr>
        <w:t>IFB</w:t>
      </w:r>
      <w:r w:rsidRPr="00252EAA">
        <w:rPr>
          <w:lang w:val="en-GB"/>
        </w:rPr>
        <w:t>’s premises and participant materials must be submitted by the Bidder. Adequate number of training sessions must be accommodated to ensure proper assimilation by end-users</w:t>
      </w:r>
      <w:r w:rsidR="00685179">
        <w:rPr>
          <w:lang w:val="en-GB"/>
        </w:rPr>
        <w:t xml:space="preserve"> from different departments</w:t>
      </w:r>
      <w:r w:rsidRPr="00252EAA">
        <w:rPr>
          <w:lang w:val="en-GB"/>
        </w:rPr>
        <w:t xml:space="preserve">. </w:t>
      </w:r>
    </w:p>
    <w:p w14:paraId="4DE50A02" w14:textId="14849305" w:rsidR="00812CD3" w:rsidRDefault="00812CD3" w:rsidP="0087367B">
      <w:pPr>
        <w:ind w:left="1440" w:hanging="720"/>
        <w:jc w:val="both"/>
      </w:pPr>
      <w:r>
        <w:t>3.</w:t>
      </w:r>
      <w:r w:rsidR="0087367B">
        <w:t>5</w:t>
      </w:r>
      <w:r>
        <w:t>.3</w:t>
      </w:r>
      <w:r w:rsidRPr="00DA3DB9">
        <w:tab/>
      </w:r>
      <w:r w:rsidRPr="00E27DC8">
        <w:t xml:space="preserve">The Bidder must customize and submit </w:t>
      </w:r>
      <w:r>
        <w:t xml:space="preserve">technical and user </w:t>
      </w:r>
      <w:r w:rsidRPr="00E27DC8">
        <w:t>manuals to supplement the training process</w:t>
      </w:r>
      <w:r w:rsidR="00A047A7">
        <w:t xml:space="preserve"> for every type of user (SIFB staff, planters</w:t>
      </w:r>
      <w:r w:rsidR="002A2FD6">
        <w:t>, MCIA/millers)</w:t>
      </w:r>
      <w:r w:rsidRPr="00E27DC8">
        <w:t>. The manuals must be detailed (i.e., step-by-step instructions with visual guides) and cover all relevant processes including functional and technical aspects (e.g., system administration).</w:t>
      </w:r>
    </w:p>
    <w:p w14:paraId="4934FB2E" w14:textId="77777777" w:rsidR="0036154D" w:rsidRPr="00252EAA" w:rsidRDefault="0036154D" w:rsidP="00812CD3">
      <w:pPr>
        <w:ind w:left="1440" w:hanging="720"/>
      </w:pPr>
    </w:p>
    <w:p w14:paraId="66BDDBBF" w14:textId="208B2D98" w:rsidR="00812CD3" w:rsidRDefault="00812CD3" w:rsidP="00812CD3">
      <w:pPr>
        <w:pStyle w:val="Head72"/>
        <w:rPr>
          <w:sz w:val="24"/>
        </w:rPr>
      </w:pPr>
      <w:bookmarkStart w:id="37" w:name="_Toc153358329"/>
      <w:r>
        <w:rPr>
          <w:sz w:val="24"/>
        </w:rPr>
        <w:t>3</w:t>
      </w:r>
      <w:r w:rsidRPr="00DA3DB9">
        <w:rPr>
          <w:sz w:val="24"/>
        </w:rPr>
        <w:t>.</w:t>
      </w:r>
      <w:r w:rsidR="0087367B">
        <w:rPr>
          <w:sz w:val="24"/>
        </w:rPr>
        <w:t>6</w:t>
      </w:r>
      <w:r w:rsidRPr="00DA3DB9">
        <w:rPr>
          <w:sz w:val="24"/>
        </w:rPr>
        <w:tab/>
      </w:r>
      <w:r>
        <w:rPr>
          <w:sz w:val="24"/>
        </w:rPr>
        <w:t>Project Management</w:t>
      </w:r>
      <w:bookmarkEnd w:id="37"/>
    </w:p>
    <w:p w14:paraId="1CA4133E" w14:textId="1C6C7C6A" w:rsidR="00812CD3" w:rsidRDefault="00812CD3" w:rsidP="00812CD3">
      <w:pPr>
        <w:ind w:left="1440" w:hanging="720"/>
      </w:pPr>
      <w:r>
        <w:t>3.</w:t>
      </w:r>
      <w:r w:rsidR="0087367B">
        <w:t>6</w:t>
      </w:r>
      <w:r>
        <w:t>.</w:t>
      </w:r>
      <w:r w:rsidRPr="00DA3DB9">
        <w:t>1</w:t>
      </w:r>
      <w:r w:rsidRPr="00DA3DB9">
        <w:tab/>
        <w:t xml:space="preserve">The Bidder </w:t>
      </w:r>
      <w:r>
        <w:t>shall p</w:t>
      </w:r>
      <w:r w:rsidRPr="00415900">
        <w:t>rovide</w:t>
      </w:r>
      <w:r>
        <w:t>:</w:t>
      </w:r>
    </w:p>
    <w:p w14:paraId="5D82F7BB" w14:textId="1CE56AEA" w:rsidR="00812CD3" w:rsidRDefault="00812CD3" w:rsidP="00DC535A">
      <w:pPr>
        <w:pStyle w:val="ListParagraph"/>
        <w:widowControl/>
        <w:numPr>
          <w:ilvl w:val="0"/>
          <w:numId w:val="19"/>
        </w:numPr>
        <w:suppressAutoHyphens/>
        <w:overflowPunct w:val="0"/>
        <w:autoSpaceDE w:val="0"/>
        <w:autoSpaceDN w:val="0"/>
        <w:adjustRightInd w:val="0"/>
        <w:jc w:val="both"/>
        <w:textAlignment w:val="baseline"/>
      </w:pPr>
      <w:r>
        <w:t>An Inception report t</w:t>
      </w:r>
      <w:r w:rsidR="00AB43AB">
        <w:t>hree</w:t>
      </w:r>
      <w:r>
        <w:t xml:space="preserve"> weeks after </w:t>
      </w:r>
      <w:r w:rsidR="00D9575A">
        <w:t>the start</w:t>
      </w:r>
      <w:r>
        <w:t xml:space="preserve"> of project.</w:t>
      </w:r>
    </w:p>
    <w:p w14:paraId="0466A258" w14:textId="77777777" w:rsidR="00812CD3" w:rsidRDefault="00812CD3" w:rsidP="00DC535A">
      <w:pPr>
        <w:pStyle w:val="ListParagraph"/>
        <w:widowControl/>
        <w:numPr>
          <w:ilvl w:val="0"/>
          <w:numId w:val="19"/>
        </w:numPr>
        <w:suppressAutoHyphens/>
        <w:overflowPunct w:val="0"/>
        <w:autoSpaceDE w:val="0"/>
        <w:autoSpaceDN w:val="0"/>
        <w:adjustRightInd w:val="0"/>
        <w:jc w:val="both"/>
        <w:textAlignment w:val="baseline"/>
      </w:pPr>
      <w:r>
        <w:t>Monthly status reports including risks and mitigation plans.</w:t>
      </w:r>
    </w:p>
    <w:p w14:paraId="706EC289" w14:textId="77777777" w:rsidR="00812CD3" w:rsidRPr="00DA3DB9" w:rsidRDefault="00812CD3" w:rsidP="00DC535A">
      <w:pPr>
        <w:pStyle w:val="ListParagraph"/>
        <w:widowControl/>
        <w:numPr>
          <w:ilvl w:val="0"/>
          <w:numId w:val="19"/>
        </w:numPr>
        <w:suppressAutoHyphens/>
        <w:overflowPunct w:val="0"/>
        <w:autoSpaceDE w:val="0"/>
        <w:autoSpaceDN w:val="0"/>
        <w:adjustRightInd w:val="0"/>
        <w:jc w:val="both"/>
        <w:textAlignment w:val="baseline"/>
      </w:pPr>
      <w:r>
        <w:t>Weekly progress reports</w:t>
      </w:r>
      <w:r w:rsidRPr="00DA3DB9">
        <w:t>.</w:t>
      </w:r>
    </w:p>
    <w:p w14:paraId="642A074A" w14:textId="77777777" w:rsidR="00812CD3" w:rsidRPr="00DA3DB9" w:rsidRDefault="00812CD3" w:rsidP="00812CD3">
      <w:pPr>
        <w:pStyle w:val="Head72"/>
        <w:rPr>
          <w:sz w:val="24"/>
        </w:rPr>
      </w:pPr>
    </w:p>
    <w:p w14:paraId="3B669619" w14:textId="77777777" w:rsidR="00812CD3" w:rsidRPr="00252EAA" w:rsidRDefault="00812CD3" w:rsidP="00812CD3">
      <w:pPr>
        <w:ind w:left="1440" w:hanging="720"/>
        <w:rPr>
          <w:lang w:val="en-GB"/>
        </w:rPr>
      </w:pPr>
    </w:p>
    <w:p w14:paraId="69990C5B" w14:textId="77777777" w:rsidR="00812CD3" w:rsidRPr="00DA3DB9" w:rsidRDefault="00812CD3" w:rsidP="00812CD3">
      <w:pPr>
        <w:rPr>
          <w:rFonts w:ascii="Times New Roman Bold" w:hAnsi="Times New Roman Bold"/>
          <w:b/>
          <w:sz w:val="22"/>
        </w:rPr>
      </w:pPr>
      <w:r w:rsidRPr="00DA3DB9">
        <w:rPr>
          <w:sz w:val="22"/>
        </w:rPr>
        <w:br w:type="page"/>
      </w:r>
    </w:p>
    <w:p w14:paraId="3E3F7596" w14:textId="77777777" w:rsidR="00812CD3" w:rsidRPr="00DA3DB9" w:rsidRDefault="00812CD3" w:rsidP="00812CD3">
      <w:pPr>
        <w:pStyle w:val="Head71"/>
        <w:spacing w:before="240"/>
      </w:pPr>
      <w:bookmarkStart w:id="38" w:name="_Toc521498266"/>
      <w:bookmarkStart w:id="39" w:name="_Toc153358330"/>
      <w:bookmarkStart w:id="40" w:name="_Hlk82113154"/>
      <w:r w:rsidRPr="00DA3DB9">
        <w:t>D.  Testing and Quality Assurance Requirements</w:t>
      </w:r>
      <w:bookmarkEnd w:id="38"/>
      <w:bookmarkEnd w:id="39"/>
    </w:p>
    <w:p w14:paraId="238EE19F" w14:textId="77777777" w:rsidR="00812CD3" w:rsidRPr="00DA3DB9" w:rsidRDefault="00812CD3" w:rsidP="00812CD3">
      <w:pPr>
        <w:pStyle w:val="Head72"/>
        <w:keepNext/>
        <w:keepLines/>
        <w:rPr>
          <w:sz w:val="24"/>
        </w:rPr>
      </w:pPr>
      <w:bookmarkStart w:id="41" w:name="_Toc521498268"/>
      <w:bookmarkStart w:id="42" w:name="_Toc153358331"/>
      <w:bookmarkEnd w:id="40"/>
      <w:r>
        <w:rPr>
          <w:sz w:val="24"/>
        </w:rPr>
        <w:t>4</w:t>
      </w:r>
      <w:r w:rsidRPr="00DA3DB9">
        <w:rPr>
          <w:sz w:val="24"/>
        </w:rPr>
        <w:t>.1</w:t>
      </w:r>
      <w:r w:rsidRPr="00DA3DB9">
        <w:rPr>
          <w:sz w:val="24"/>
        </w:rPr>
        <w:tab/>
        <w:t>Pre-commissioning Tests</w:t>
      </w:r>
      <w:bookmarkEnd w:id="41"/>
      <w:bookmarkEnd w:id="42"/>
    </w:p>
    <w:p w14:paraId="3B725A58" w14:textId="04AEED0D" w:rsidR="00812CD3" w:rsidRPr="00DA3DB9" w:rsidRDefault="007936AD" w:rsidP="007936AD">
      <w:pPr>
        <w:keepNext/>
        <w:keepLines/>
        <w:spacing w:after="240"/>
        <w:ind w:left="720"/>
        <w:jc w:val="both"/>
      </w:pPr>
      <w:r>
        <w:t>T</w:t>
      </w:r>
      <w:r w:rsidR="00812CD3" w:rsidRPr="00DA3DB9">
        <w:t>he S</w:t>
      </w:r>
      <w:r w:rsidR="005636E0">
        <w:t>IFB</w:t>
      </w:r>
      <w:r w:rsidR="00812CD3" w:rsidRPr="00DA3DB9">
        <w:t xml:space="preserve"> (with the assistance of the Purchaser) must perform the following tests on the System and its Subsystems before Installation will be deemed to have occurred and the Purchaser will issue the Installation Certificate(s).</w:t>
      </w:r>
    </w:p>
    <w:p w14:paraId="2D00A3AF" w14:textId="77777777" w:rsidR="00812CD3" w:rsidRPr="00DA3DB9" w:rsidRDefault="00812CD3" w:rsidP="00397546">
      <w:pPr>
        <w:spacing w:after="240"/>
        <w:ind w:left="1440" w:hanging="720"/>
        <w:jc w:val="both"/>
      </w:pPr>
      <w:r>
        <w:t>4.</w:t>
      </w:r>
      <w:r w:rsidRPr="00DA3DB9">
        <w:t>1.1</w:t>
      </w:r>
      <w:r w:rsidRPr="00DA3DB9">
        <w:tab/>
      </w:r>
      <w:r w:rsidRPr="00DA3DB9">
        <w:rPr>
          <w:b/>
          <w:bCs/>
        </w:rPr>
        <w:t>Unit testing:</w:t>
      </w:r>
      <w:r w:rsidRPr="00DA3DB9">
        <w:t xml:space="preserve"> The Supplier must perform unit testing to ensure that the individual (or relevant group) of functionalities/features is working as per the specifications in this document and/or as agreed with the Purchaser during the design phase of the project.</w:t>
      </w:r>
    </w:p>
    <w:p w14:paraId="0C942F84" w14:textId="7E868E24" w:rsidR="00812CD3" w:rsidRPr="00DA3DB9" w:rsidRDefault="00812CD3" w:rsidP="00397546">
      <w:pPr>
        <w:spacing w:after="240"/>
        <w:ind w:left="1440" w:hanging="720"/>
        <w:jc w:val="both"/>
      </w:pPr>
      <w:r>
        <w:t>4.</w:t>
      </w:r>
      <w:r w:rsidRPr="00DA3DB9">
        <w:t>1.2</w:t>
      </w:r>
      <w:r w:rsidRPr="00DA3DB9">
        <w:tab/>
      </w:r>
      <w:r w:rsidRPr="00DA3DB9">
        <w:rPr>
          <w:b/>
          <w:bCs/>
        </w:rPr>
        <w:t>Integration testing:</w:t>
      </w:r>
      <w:r w:rsidRPr="00DA3DB9">
        <w:t xml:space="preserve"> The Supplier must conduct integration testing following completion of successful unit testing. Integration testing must demonstrate successful operation of all components as a group to meet the requirements set out in this document. The approach for integration testing will be jointly determined with the </w:t>
      </w:r>
      <w:r>
        <w:t>S</w:t>
      </w:r>
      <w:r w:rsidR="007936AD">
        <w:t>IFB</w:t>
      </w:r>
      <w:r w:rsidRPr="00DA3DB9">
        <w:t xml:space="preserve"> and test cases will be validated by </w:t>
      </w:r>
      <w:r>
        <w:t>the S</w:t>
      </w:r>
      <w:r w:rsidR="007936AD">
        <w:t>IFB</w:t>
      </w:r>
      <w:r w:rsidRPr="00DA3DB9">
        <w:t xml:space="preserve"> prior to testing activities. The tests and their</w:t>
      </w:r>
      <w:r>
        <w:t xml:space="preserve"> ou</w:t>
      </w:r>
      <w:r w:rsidRPr="00DA3DB9">
        <w:t xml:space="preserve">tcomes must be documented and shared with the </w:t>
      </w:r>
      <w:r w:rsidR="00291655">
        <w:t>SIFB</w:t>
      </w:r>
      <w:r w:rsidRPr="00DA3DB9">
        <w:t>.</w:t>
      </w:r>
    </w:p>
    <w:p w14:paraId="2BEFA49C" w14:textId="0BF152DE" w:rsidR="00812CD3" w:rsidRPr="00DA3DB9" w:rsidRDefault="00812CD3" w:rsidP="00397546">
      <w:pPr>
        <w:spacing w:after="240"/>
        <w:ind w:left="1440" w:hanging="720"/>
        <w:jc w:val="both"/>
      </w:pPr>
      <w:r>
        <w:t>4.</w:t>
      </w:r>
      <w:r w:rsidRPr="00DA3DB9">
        <w:t>1.3</w:t>
      </w:r>
      <w:r w:rsidRPr="00DA3DB9">
        <w:tab/>
      </w:r>
      <w:r w:rsidRPr="00DA3DB9">
        <w:rPr>
          <w:b/>
          <w:bCs/>
        </w:rPr>
        <w:t>Load and stress testing:</w:t>
      </w:r>
      <w:r w:rsidRPr="00DA3DB9">
        <w:t xml:space="preserve"> The load and stress testing must be performed prior to issuance of the Installation Certificate. The stress and load testing requirements will be jointly determined with the </w:t>
      </w:r>
      <w:r>
        <w:t>S</w:t>
      </w:r>
      <w:r w:rsidR="00291655">
        <w:t>IFB</w:t>
      </w:r>
      <w:r w:rsidRPr="00DA3DB9">
        <w:t xml:space="preserve">. The Supplier will conduct the tests based on the agreed test procedures as proposed by the Supplier and approved by the </w:t>
      </w:r>
      <w:r>
        <w:t>S</w:t>
      </w:r>
      <w:r w:rsidR="00291655">
        <w:t>IFB</w:t>
      </w:r>
      <w:r w:rsidRPr="00DA3DB9">
        <w:t>. The tests and their outcomes must be documented and shared with the Purchaser.</w:t>
      </w:r>
    </w:p>
    <w:p w14:paraId="238ABD5B" w14:textId="6FAE3B2C" w:rsidR="00812CD3" w:rsidRDefault="00812CD3" w:rsidP="00397546">
      <w:pPr>
        <w:spacing w:after="240"/>
        <w:ind w:left="1440" w:hanging="720"/>
        <w:jc w:val="both"/>
      </w:pPr>
      <w:r>
        <w:t>4.</w:t>
      </w:r>
      <w:r w:rsidRPr="00DA3DB9">
        <w:t>1.4</w:t>
      </w:r>
      <w:r w:rsidRPr="00DA3DB9">
        <w:tab/>
        <w:t xml:space="preserve">All issues and defects arising from the abovementioned tests will need to be remediated by the Supplier within timelines which will be agreed with the </w:t>
      </w:r>
      <w:r w:rsidR="00291655">
        <w:t>SIFB</w:t>
      </w:r>
      <w:r w:rsidRPr="00DA3DB9">
        <w:t>.</w:t>
      </w:r>
    </w:p>
    <w:p w14:paraId="101166B1" w14:textId="77777777" w:rsidR="00435CC3" w:rsidRPr="00DA3DB9" w:rsidRDefault="00435CC3" w:rsidP="00812CD3">
      <w:pPr>
        <w:ind w:left="1440" w:hanging="720"/>
      </w:pPr>
    </w:p>
    <w:p w14:paraId="1C8F06E1" w14:textId="77777777" w:rsidR="00812CD3" w:rsidRPr="00DA3DB9" w:rsidRDefault="00812CD3" w:rsidP="00812CD3">
      <w:pPr>
        <w:pStyle w:val="Head72"/>
        <w:rPr>
          <w:sz w:val="24"/>
        </w:rPr>
      </w:pPr>
      <w:bookmarkStart w:id="43" w:name="_Toc521498269"/>
      <w:bookmarkStart w:id="44" w:name="_Toc153358332"/>
      <w:r>
        <w:rPr>
          <w:sz w:val="24"/>
        </w:rPr>
        <w:t>4.</w:t>
      </w:r>
      <w:r w:rsidRPr="00DA3DB9">
        <w:rPr>
          <w:sz w:val="24"/>
        </w:rPr>
        <w:t>2</w:t>
      </w:r>
      <w:r w:rsidRPr="00DA3DB9">
        <w:rPr>
          <w:sz w:val="24"/>
        </w:rPr>
        <w:tab/>
        <w:t>Operational Acceptance Tests</w:t>
      </w:r>
      <w:bookmarkEnd w:id="43"/>
      <w:bookmarkEnd w:id="44"/>
    </w:p>
    <w:p w14:paraId="3607AFC5" w14:textId="22884AE6" w:rsidR="00812CD3" w:rsidRPr="00DA3DB9" w:rsidRDefault="00DC7D0E" w:rsidP="00291655">
      <w:pPr>
        <w:spacing w:after="240"/>
        <w:ind w:left="720"/>
        <w:jc w:val="both"/>
      </w:pPr>
      <w:r>
        <w:t>SIFB</w:t>
      </w:r>
      <w:r w:rsidR="00812CD3" w:rsidRPr="00DA3DB9">
        <w:t xml:space="preserve"> (with the assistance of the Supplier) will perform the following tests on the System and its Subsystems following Installation to determine whether the System and the Subsystems meet all the requirements mandated for Operational Acceptance.</w:t>
      </w:r>
    </w:p>
    <w:p w14:paraId="5FEEDDB9" w14:textId="69905AA6" w:rsidR="00812CD3" w:rsidRPr="00DA3DB9" w:rsidRDefault="00812CD3" w:rsidP="00DC7D0E">
      <w:pPr>
        <w:spacing w:after="240"/>
        <w:ind w:left="1440" w:hanging="720"/>
        <w:jc w:val="both"/>
      </w:pPr>
      <w:r>
        <w:t>4.</w:t>
      </w:r>
      <w:r w:rsidRPr="00DA3DB9">
        <w:t>2.1</w:t>
      </w:r>
      <w:r w:rsidRPr="00DA3DB9">
        <w:tab/>
      </w:r>
      <w:r w:rsidRPr="00DA3DB9">
        <w:rPr>
          <w:b/>
          <w:bCs/>
        </w:rPr>
        <w:t xml:space="preserve">User Acceptance testing: </w:t>
      </w:r>
      <w:r w:rsidRPr="00DA3DB9">
        <w:t xml:space="preserve">The Supplier must assist the </w:t>
      </w:r>
      <w:r w:rsidR="00291655">
        <w:t>SIFB</w:t>
      </w:r>
      <w:r w:rsidRPr="00DA3DB9">
        <w:t xml:space="preserve"> in the development and documentation of the user acceptance test cases and acceptance criteria, which will be used by the Purchaser for testing activities. </w:t>
      </w:r>
      <w:r w:rsidRPr="001D6F55">
        <w:t xml:space="preserve">The </w:t>
      </w:r>
      <w:r>
        <w:t xml:space="preserve">Supplier will also assist the </w:t>
      </w:r>
      <w:r w:rsidR="00291655">
        <w:t>SIFB</w:t>
      </w:r>
      <w:r>
        <w:t xml:space="preserve"> in </w:t>
      </w:r>
      <w:r w:rsidRPr="001D6F55">
        <w:t>provid</w:t>
      </w:r>
      <w:r>
        <w:t>ing</w:t>
      </w:r>
      <w:r w:rsidRPr="001D6F55">
        <w:t xml:space="preserve"> the set of test data to be used to test all the functionalities of the system</w:t>
      </w:r>
      <w:r>
        <w:t xml:space="preserve">. </w:t>
      </w:r>
      <w:r w:rsidRPr="00DA3DB9">
        <w:t>The Purchaser will review, propose amendments where applicable and sign off the test cases and criteria. Documentation will at a minimum include the following:</w:t>
      </w:r>
    </w:p>
    <w:p w14:paraId="69BCF525" w14:textId="77777777" w:rsidR="00812CD3" w:rsidRPr="00DA3DB9" w:rsidRDefault="00812CD3" w:rsidP="00DC535A">
      <w:pPr>
        <w:pStyle w:val="ListParagraph"/>
        <w:widowControl/>
        <w:numPr>
          <w:ilvl w:val="0"/>
          <w:numId w:val="28"/>
        </w:numPr>
        <w:suppressAutoHyphens/>
        <w:overflowPunct w:val="0"/>
        <w:autoSpaceDE w:val="0"/>
        <w:autoSpaceDN w:val="0"/>
        <w:adjustRightInd w:val="0"/>
        <w:spacing w:after="240"/>
        <w:jc w:val="both"/>
        <w:textAlignment w:val="baseline"/>
      </w:pPr>
      <w:r w:rsidRPr="00DA3DB9">
        <w:t>Explanation of the purpose of each test being performed</w:t>
      </w:r>
    </w:p>
    <w:p w14:paraId="11157EB6" w14:textId="77777777" w:rsidR="00812CD3" w:rsidRPr="00DA3DB9" w:rsidRDefault="00812CD3" w:rsidP="00DC535A">
      <w:pPr>
        <w:pStyle w:val="ListParagraph"/>
        <w:widowControl/>
        <w:numPr>
          <w:ilvl w:val="0"/>
          <w:numId w:val="28"/>
        </w:numPr>
        <w:suppressAutoHyphens/>
        <w:overflowPunct w:val="0"/>
        <w:autoSpaceDE w:val="0"/>
        <w:autoSpaceDN w:val="0"/>
        <w:adjustRightInd w:val="0"/>
        <w:spacing w:after="240"/>
        <w:jc w:val="both"/>
        <w:textAlignment w:val="baseline"/>
      </w:pPr>
      <w:r w:rsidRPr="00DA3DB9">
        <w:t>Mapping of each test to the respective requirements set out in the specifications in this document (requirements traceability)</w:t>
      </w:r>
    </w:p>
    <w:p w14:paraId="00AABFAC" w14:textId="77777777" w:rsidR="00812CD3" w:rsidRPr="00DA3DB9" w:rsidRDefault="00812CD3" w:rsidP="00DC535A">
      <w:pPr>
        <w:pStyle w:val="ListParagraph"/>
        <w:widowControl/>
        <w:numPr>
          <w:ilvl w:val="0"/>
          <w:numId w:val="28"/>
        </w:numPr>
        <w:suppressAutoHyphens/>
        <w:overflowPunct w:val="0"/>
        <w:autoSpaceDE w:val="0"/>
        <w:autoSpaceDN w:val="0"/>
        <w:adjustRightInd w:val="0"/>
        <w:spacing w:after="240"/>
        <w:jc w:val="both"/>
        <w:textAlignment w:val="baseline"/>
      </w:pPr>
      <w:r w:rsidRPr="00DA3DB9">
        <w:t>Definition of the acceptance criteria for each test</w:t>
      </w:r>
    </w:p>
    <w:p w14:paraId="3187DBC3" w14:textId="77777777" w:rsidR="00812CD3" w:rsidRPr="00DA3DB9" w:rsidRDefault="00812CD3" w:rsidP="00DC535A">
      <w:pPr>
        <w:pStyle w:val="ListParagraph"/>
        <w:widowControl/>
        <w:numPr>
          <w:ilvl w:val="0"/>
          <w:numId w:val="28"/>
        </w:numPr>
        <w:suppressAutoHyphens/>
        <w:overflowPunct w:val="0"/>
        <w:autoSpaceDE w:val="0"/>
        <w:autoSpaceDN w:val="0"/>
        <w:adjustRightInd w:val="0"/>
        <w:spacing w:after="240"/>
        <w:jc w:val="both"/>
        <w:textAlignment w:val="baseline"/>
      </w:pPr>
      <w:r w:rsidRPr="00DA3DB9">
        <w:t>Details on the performance of each test (e.g., actions performed and results)</w:t>
      </w:r>
    </w:p>
    <w:p w14:paraId="44069D1C" w14:textId="77777777" w:rsidR="00812CD3" w:rsidRPr="00DA3DB9" w:rsidRDefault="00812CD3" w:rsidP="00DC535A">
      <w:pPr>
        <w:pStyle w:val="ListParagraph"/>
        <w:widowControl/>
        <w:numPr>
          <w:ilvl w:val="0"/>
          <w:numId w:val="28"/>
        </w:numPr>
        <w:suppressAutoHyphens/>
        <w:overflowPunct w:val="0"/>
        <w:autoSpaceDE w:val="0"/>
        <w:autoSpaceDN w:val="0"/>
        <w:adjustRightInd w:val="0"/>
        <w:spacing w:after="240"/>
        <w:jc w:val="both"/>
        <w:textAlignment w:val="baseline"/>
      </w:pPr>
      <w:r w:rsidRPr="00DA3DB9">
        <w:t>Mapping to other test, if applicable (e.g., if a re-test was performed following additional development)</w:t>
      </w:r>
    </w:p>
    <w:p w14:paraId="4CC61546" w14:textId="77777777" w:rsidR="00812CD3" w:rsidRPr="00DA3DB9" w:rsidRDefault="00812CD3" w:rsidP="00DC535A">
      <w:pPr>
        <w:pStyle w:val="ListParagraph"/>
        <w:widowControl/>
        <w:numPr>
          <w:ilvl w:val="0"/>
          <w:numId w:val="28"/>
        </w:numPr>
        <w:suppressAutoHyphens/>
        <w:overflowPunct w:val="0"/>
        <w:autoSpaceDE w:val="0"/>
        <w:autoSpaceDN w:val="0"/>
        <w:adjustRightInd w:val="0"/>
        <w:spacing w:after="240"/>
        <w:jc w:val="both"/>
        <w:textAlignment w:val="baseline"/>
      </w:pPr>
      <w:r w:rsidRPr="00DA3DB9">
        <w:t>Sign-off of individual who performed the test</w:t>
      </w:r>
    </w:p>
    <w:p w14:paraId="191325C9" w14:textId="07A1562A" w:rsidR="00812CD3" w:rsidRDefault="00812CD3" w:rsidP="00DC7D0E">
      <w:pPr>
        <w:spacing w:after="240"/>
        <w:ind w:left="1440" w:hanging="720"/>
        <w:jc w:val="both"/>
      </w:pPr>
      <w:r>
        <w:t>4.</w:t>
      </w:r>
      <w:r w:rsidRPr="00DA3DB9">
        <w:t>2.</w:t>
      </w:r>
      <w:r>
        <w:t>2</w:t>
      </w:r>
      <w:r w:rsidRPr="00DA3DB9">
        <w:tab/>
        <w:t xml:space="preserve">The Supplier will assist the </w:t>
      </w:r>
      <w:r w:rsidR="00291655">
        <w:t>SIFB</w:t>
      </w:r>
      <w:r w:rsidRPr="00DA3DB9">
        <w:t xml:space="preserve"> during the user acceptance testing and the testing will be performed before the go live. The Supplier will provide a report to the </w:t>
      </w:r>
      <w:r>
        <w:t>S</w:t>
      </w:r>
      <w:r w:rsidR="00291655">
        <w:t>IFB</w:t>
      </w:r>
      <w:r>
        <w:t xml:space="preserve"> </w:t>
      </w:r>
      <w:r w:rsidRPr="00DA3DB9">
        <w:t xml:space="preserve">once all tests have been successfully completed. The tests will be considered as having been successfully completed only upon explicit and written sign-off from the </w:t>
      </w:r>
      <w:r>
        <w:t>S</w:t>
      </w:r>
      <w:r w:rsidR="00291655">
        <w:t>IFB</w:t>
      </w:r>
      <w:r w:rsidRPr="00DA3DB9">
        <w:t>. The user acceptance tests will be performed on an environment which has actual real-life data, so that meaningful analysis can be performed as part of testing activities.</w:t>
      </w:r>
    </w:p>
    <w:p w14:paraId="0E9D4A51" w14:textId="77777777" w:rsidR="00812CD3" w:rsidRDefault="00812CD3" w:rsidP="00DC7D0E">
      <w:pPr>
        <w:spacing w:after="240"/>
        <w:ind w:left="1440" w:hanging="720"/>
        <w:jc w:val="both"/>
      </w:pPr>
      <w:r>
        <w:t>4.</w:t>
      </w:r>
      <w:r w:rsidRPr="00DA3DB9">
        <w:t>2.</w:t>
      </w:r>
      <w:r>
        <w:t>3</w:t>
      </w:r>
      <w:r w:rsidRPr="00DA3DB9">
        <w:tab/>
      </w:r>
      <w:r w:rsidRPr="00D729DA">
        <w:t>The supplier shall ensure that operational acceptance of the system is achieved within 1 month after commissioning and Go-Live of the system</w:t>
      </w:r>
      <w:r w:rsidRPr="00DA3DB9">
        <w:t>.</w:t>
      </w:r>
      <w:r>
        <w:t xml:space="preserve"> </w:t>
      </w:r>
      <w:r w:rsidRPr="00D729DA">
        <w:t xml:space="preserve">Operational Acceptance refers to tests to be carried out to ascertain whether the system in the Production environment, or a specified subsystem, is able to meet the requirements stated in the technical specifications.  </w:t>
      </w:r>
    </w:p>
    <w:p w14:paraId="4338C50A" w14:textId="77777777" w:rsidR="00812CD3" w:rsidRDefault="00812CD3" w:rsidP="00812CD3">
      <w:pPr>
        <w:ind w:left="1440" w:hanging="720"/>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500"/>
        <w:gridCol w:w="697"/>
        <w:gridCol w:w="1710"/>
        <w:gridCol w:w="1800"/>
      </w:tblGrid>
      <w:tr w:rsidR="000601FF" w14:paraId="3E1D15C4" w14:textId="77777777" w:rsidTr="00044EED">
        <w:trPr>
          <w:cantSplit/>
          <w:tblHeader/>
        </w:trPr>
        <w:tc>
          <w:tcPr>
            <w:tcW w:w="9067"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6E834C90" w14:textId="77777777" w:rsidR="000601FF" w:rsidRDefault="000601FF">
            <w:pPr>
              <w:spacing w:line="276" w:lineRule="auto"/>
              <w:jc w:val="both"/>
              <w:rPr>
                <w:rFonts w:ascii="Century Gothic" w:hAnsi="Century Gothic"/>
                <w:b/>
                <w:snapToGrid/>
                <w:sz w:val="20"/>
              </w:rPr>
            </w:pPr>
            <w:bookmarkStart w:id="45" w:name="_Toc521498270"/>
            <w:r>
              <w:rPr>
                <w:rFonts w:ascii="Century Gothic" w:hAnsi="Century Gothic"/>
                <w:b/>
                <w:sz w:val="20"/>
              </w:rPr>
              <w:t>User Acceptance Testing (UAT)</w:t>
            </w:r>
          </w:p>
        </w:tc>
      </w:tr>
      <w:tr w:rsidR="000601FF" w14:paraId="3EEE0421" w14:textId="77777777" w:rsidTr="00044EED">
        <w:trPr>
          <w:cantSplit/>
          <w:tblHeader/>
        </w:trPr>
        <w:tc>
          <w:tcPr>
            <w:tcW w:w="360" w:type="dxa"/>
            <w:tcBorders>
              <w:top w:val="single" w:sz="4" w:space="0" w:color="auto"/>
              <w:left w:val="single" w:sz="4" w:space="0" w:color="auto"/>
              <w:bottom w:val="single" w:sz="4" w:space="0" w:color="auto"/>
              <w:right w:val="single" w:sz="4" w:space="0" w:color="auto"/>
            </w:tcBorders>
          </w:tcPr>
          <w:p w14:paraId="7CD8D7F1" w14:textId="77777777" w:rsidR="000601FF" w:rsidRDefault="000601FF">
            <w:pPr>
              <w:spacing w:line="276" w:lineRule="auto"/>
              <w:jc w:val="both"/>
              <w:rPr>
                <w:rFonts w:ascii="Century Gothic" w:hAnsi="Century Gothic"/>
                <w:b/>
                <w:sz w:val="20"/>
              </w:rPr>
            </w:pPr>
          </w:p>
        </w:tc>
        <w:tc>
          <w:tcPr>
            <w:tcW w:w="5197" w:type="dxa"/>
            <w:gridSpan w:val="2"/>
            <w:tcBorders>
              <w:top w:val="single" w:sz="4" w:space="0" w:color="auto"/>
              <w:left w:val="single" w:sz="4" w:space="0" w:color="auto"/>
              <w:bottom w:val="single" w:sz="4" w:space="0" w:color="auto"/>
              <w:right w:val="single" w:sz="4" w:space="0" w:color="auto"/>
            </w:tcBorders>
            <w:hideMark/>
          </w:tcPr>
          <w:p w14:paraId="25E12D4A" w14:textId="77777777" w:rsidR="000601FF" w:rsidRDefault="000601FF">
            <w:pPr>
              <w:spacing w:line="276" w:lineRule="auto"/>
              <w:jc w:val="both"/>
              <w:rPr>
                <w:rFonts w:ascii="Century Gothic" w:hAnsi="Century Gothic"/>
                <w:b/>
                <w:sz w:val="20"/>
              </w:rPr>
            </w:pPr>
            <w:r>
              <w:rPr>
                <w:rFonts w:ascii="Century Gothic" w:hAnsi="Century Gothic"/>
                <w:b/>
                <w:sz w:val="20"/>
              </w:rPr>
              <w:t>Technical Specifications Required</w:t>
            </w:r>
          </w:p>
        </w:tc>
        <w:tc>
          <w:tcPr>
            <w:tcW w:w="1710" w:type="dxa"/>
            <w:tcBorders>
              <w:top w:val="single" w:sz="4" w:space="0" w:color="auto"/>
              <w:left w:val="single" w:sz="4" w:space="0" w:color="auto"/>
              <w:bottom w:val="single" w:sz="4" w:space="0" w:color="auto"/>
              <w:right w:val="single" w:sz="4" w:space="0" w:color="auto"/>
            </w:tcBorders>
            <w:hideMark/>
          </w:tcPr>
          <w:p w14:paraId="4A9349B9" w14:textId="77777777" w:rsidR="000601FF" w:rsidRDefault="000601FF">
            <w:pPr>
              <w:spacing w:line="276" w:lineRule="auto"/>
              <w:jc w:val="both"/>
              <w:rPr>
                <w:rFonts w:ascii="Century Gothic" w:hAnsi="Century Gothic"/>
                <w:b/>
                <w:sz w:val="20"/>
              </w:rPr>
            </w:pPr>
            <w:r>
              <w:rPr>
                <w:rFonts w:ascii="Century Gothic" w:hAnsi="Century Gothic"/>
                <w:b/>
                <w:sz w:val="20"/>
              </w:rPr>
              <w:t>Compliance of Specification offered</w:t>
            </w:r>
          </w:p>
        </w:tc>
        <w:tc>
          <w:tcPr>
            <w:tcW w:w="1800" w:type="dxa"/>
            <w:tcBorders>
              <w:top w:val="single" w:sz="4" w:space="0" w:color="auto"/>
              <w:left w:val="single" w:sz="4" w:space="0" w:color="auto"/>
              <w:bottom w:val="single" w:sz="4" w:space="0" w:color="auto"/>
              <w:right w:val="single" w:sz="4" w:space="0" w:color="auto"/>
            </w:tcBorders>
            <w:hideMark/>
          </w:tcPr>
          <w:p w14:paraId="0F800FE2" w14:textId="77777777" w:rsidR="000601FF" w:rsidRDefault="000601FF">
            <w:pPr>
              <w:spacing w:line="276" w:lineRule="auto"/>
              <w:jc w:val="both"/>
              <w:rPr>
                <w:rFonts w:ascii="Century Gothic" w:hAnsi="Century Gothic"/>
                <w:b/>
                <w:sz w:val="20"/>
              </w:rPr>
            </w:pPr>
            <w:r>
              <w:rPr>
                <w:rFonts w:ascii="Century Gothic" w:hAnsi="Century Gothic"/>
                <w:b/>
                <w:bCs/>
                <w:sz w:val="20"/>
              </w:rPr>
              <w:t>Details of non-compliance if applicable</w:t>
            </w:r>
          </w:p>
        </w:tc>
      </w:tr>
      <w:tr w:rsidR="000601FF" w14:paraId="32822C02" w14:textId="77777777" w:rsidTr="00044EED">
        <w:trPr>
          <w:cantSplit/>
        </w:trPr>
        <w:tc>
          <w:tcPr>
            <w:tcW w:w="360" w:type="dxa"/>
            <w:tcBorders>
              <w:top w:val="single" w:sz="4" w:space="0" w:color="auto"/>
              <w:left w:val="single" w:sz="4" w:space="0" w:color="auto"/>
              <w:bottom w:val="single" w:sz="4" w:space="0" w:color="auto"/>
              <w:right w:val="single" w:sz="4" w:space="0" w:color="auto"/>
            </w:tcBorders>
            <w:hideMark/>
          </w:tcPr>
          <w:p w14:paraId="4C213437" w14:textId="77777777" w:rsidR="000601FF" w:rsidRDefault="000601FF">
            <w:pPr>
              <w:spacing w:line="276" w:lineRule="auto"/>
              <w:jc w:val="both"/>
              <w:rPr>
                <w:rFonts w:ascii="Century Gothic" w:hAnsi="Century Gothic"/>
                <w:sz w:val="20"/>
              </w:rPr>
            </w:pPr>
            <w:r>
              <w:rPr>
                <w:rFonts w:ascii="Century Gothic" w:hAnsi="Century Gothic"/>
                <w:sz w:val="20"/>
              </w:rPr>
              <w:t>1</w:t>
            </w:r>
          </w:p>
        </w:tc>
        <w:tc>
          <w:tcPr>
            <w:tcW w:w="4500" w:type="dxa"/>
            <w:tcBorders>
              <w:top w:val="single" w:sz="4" w:space="0" w:color="auto"/>
              <w:left w:val="single" w:sz="4" w:space="0" w:color="auto"/>
              <w:bottom w:val="single" w:sz="4" w:space="0" w:color="auto"/>
              <w:right w:val="single" w:sz="4" w:space="0" w:color="auto"/>
            </w:tcBorders>
            <w:hideMark/>
          </w:tcPr>
          <w:p w14:paraId="30DCEDBC" w14:textId="77777777" w:rsidR="000601FF" w:rsidRDefault="000601FF">
            <w:pPr>
              <w:spacing w:line="276" w:lineRule="auto"/>
              <w:jc w:val="both"/>
              <w:rPr>
                <w:rFonts w:ascii="Century Gothic" w:hAnsi="Century Gothic"/>
                <w:b/>
                <w:kern w:val="28"/>
                <w:sz w:val="20"/>
                <w:lang w:bidi="en-US"/>
              </w:rPr>
            </w:pPr>
            <w:r>
              <w:rPr>
                <w:rFonts w:ascii="Century Gothic" w:hAnsi="Century Gothic"/>
                <w:b/>
                <w:sz w:val="20"/>
              </w:rPr>
              <w:t>Evidence of Testing prior to UAT</w:t>
            </w:r>
          </w:p>
          <w:p w14:paraId="26991147" w14:textId="77777777" w:rsidR="000601FF" w:rsidRDefault="000601FF">
            <w:pPr>
              <w:spacing w:line="276" w:lineRule="auto"/>
              <w:jc w:val="both"/>
              <w:rPr>
                <w:rFonts w:ascii="Century Gothic" w:hAnsi="Century Gothic"/>
                <w:b/>
                <w:kern w:val="28"/>
                <w:sz w:val="20"/>
                <w:lang w:bidi="en-US"/>
              </w:rPr>
            </w:pPr>
            <w:r>
              <w:rPr>
                <w:rFonts w:ascii="Century Gothic" w:hAnsi="Century Gothic"/>
                <w:sz w:val="20"/>
              </w:rPr>
              <w:t>Bidder should commit to submit Unit Test Plans, System Test Plans as well as Unit Test Results and System Test Results as evidence of full-fledged testing carried out prior to UAT.</w:t>
            </w:r>
          </w:p>
        </w:tc>
        <w:tc>
          <w:tcPr>
            <w:tcW w:w="697" w:type="dxa"/>
            <w:tcBorders>
              <w:top w:val="single" w:sz="4" w:space="0" w:color="auto"/>
              <w:left w:val="single" w:sz="4" w:space="0" w:color="auto"/>
              <w:bottom w:val="single" w:sz="4" w:space="0" w:color="auto"/>
              <w:right w:val="single" w:sz="4" w:space="0" w:color="auto"/>
            </w:tcBorders>
            <w:hideMark/>
          </w:tcPr>
          <w:p w14:paraId="59388B50" w14:textId="77777777" w:rsidR="000601FF" w:rsidRDefault="000601FF">
            <w:pPr>
              <w:spacing w:line="276" w:lineRule="auto"/>
              <w:jc w:val="both"/>
              <w:rPr>
                <w:rFonts w:ascii="Century Gothic" w:hAnsi="Century Gothic"/>
                <w:sz w:val="20"/>
              </w:rPr>
            </w:pPr>
            <w:r>
              <w:rPr>
                <w:rFonts w:ascii="Century Gothic" w:hAnsi="Century Gothic"/>
                <w:sz w:val="20"/>
              </w:rPr>
              <w:t>Yes</w:t>
            </w:r>
          </w:p>
        </w:tc>
        <w:tc>
          <w:tcPr>
            <w:tcW w:w="1710" w:type="dxa"/>
            <w:tcBorders>
              <w:top w:val="single" w:sz="4" w:space="0" w:color="auto"/>
              <w:left w:val="single" w:sz="4" w:space="0" w:color="auto"/>
              <w:bottom w:val="single" w:sz="4" w:space="0" w:color="auto"/>
              <w:right w:val="single" w:sz="4" w:space="0" w:color="auto"/>
            </w:tcBorders>
          </w:tcPr>
          <w:p w14:paraId="69455094" w14:textId="77777777" w:rsidR="000601FF" w:rsidRDefault="000601FF">
            <w:pPr>
              <w:spacing w:line="276" w:lineRule="auto"/>
              <w:jc w:val="both"/>
              <w:rPr>
                <w:rFonts w:ascii="Century Gothic" w:hAnsi="Century Gothic"/>
                <w:b/>
                <w:sz w:val="20"/>
              </w:rPr>
            </w:pPr>
          </w:p>
        </w:tc>
        <w:tc>
          <w:tcPr>
            <w:tcW w:w="1800" w:type="dxa"/>
            <w:tcBorders>
              <w:top w:val="single" w:sz="4" w:space="0" w:color="auto"/>
              <w:left w:val="single" w:sz="4" w:space="0" w:color="auto"/>
              <w:bottom w:val="single" w:sz="4" w:space="0" w:color="auto"/>
              <w:right w:val="single" w:sz="4" w:space="0" w:color="auto"/>
            </w:tcBorders>
          </w:tcPr>
          <w:p w14:paraId="233139C6" w14:textId="77777777" w:rsidR="000601FF" w:rsidRDefault="000601FF">
            <w:pPr>
              <w:spacing w:line="276" w:lineRule="auto"/>
              <w:jc w:val="both"/>
              <w:rPr>
                <w:rFonts w:ascii="Century Gothic" w:hAnsi="Century Gothic"/>
                <w:b/>
                <w:sz w:val="20"/>
              </w:rPr>
            </w:pPr>
          </w:p>
        </w:tc>
      </w:tr>
      <w:tr w:rsidR="000601FF" w14:paraId="5E7E08EB" w14:textId="77777777" w:rsidTr="00044EED">
        <w:trPr>
          <w:cantSplit/>
        </w:trPr>
        <w:tc>
          <w:tcPr>
            <w:tcW w:w="360" w:type="dxa"/>
            <w:tcBorders>
              <w:top w:val="single" w:sz="4" w:space="0" w:color="auto"/>
              <w:left w:val="single" w:sz="4" w:space="0" w:color="auto"/>
              <w:bottom w:val="single" w:sz="4" w:space="0" w:color="auto"/>
              <w:right w:val="single" w:sz="4" w:space="0" w:color="auto"/>
            </w:tcBorders>
            <w:hideMark/>
          </w:tcPr>
          <w:p w14:paraId="46DF22B7" w14:textId="77777777" w:rsidR="000601FF" w:rsidRDefault="000601FF">
            <w:pPr>
              <w:spacing w:line="276" w:lineRule="auto"/>
              <w:jc w:val="both"/>
              <w:rPr>
                <w:rFonts w:ascii="Century Gothic" w:hAnsi="Century Gothic"/>
                <w:sz w:val="20"/>
              </w:rPr>
            </w:pPr>
            <w:r>
              <w:rPr>
                <w:rFonts w:ascii="Century Gothic" w:hAnsi="Century Gothic"/>
                <w:sz w:val="20"/>
              </w:rPr>
              <w:t>2</w:t>
            </w:r>
          </w:p>
        </w:tc>
        <w:tc>
          <w:tcPr>
            <w:tcW w:w="4500" w:type="dxa"/>
            <w:tcBorders>
              <w:top w:val="single" w:sz="4" w:space="0" w:color="auto"/>
              <w:left w:val="single" w:sz="4" w:space="0" w:color="auto"/>
              <w:bottom w:val="single" w:sz="4" w:space="0" w:color="auto"/>
              <w:right w:val="single" w:sz="4" w:space="0" w:color="auto"/>
            </w:tcBorders>
            <w:hideMark/>
          </w:tcPr>
          <w:p w14:paraId="7943A616" w14:textId="77777777" w:rsidR="000601FF" w:rsidRDefault="000601FF">
            <w:pPr>
              <w:spacing w:line="276" w:lineRule="auto"/>
              <w:jc w:val="both"/>
              <w:rPr>
                <w:rFonts w:ascii="Century Gothic" w:hAnsi="Century Gothic"/>
                <w:b/>
                <w:sz w:val="20"/>
              </w:rPr>
            </w:pPr>
            <w:r>
              <w:rPr>
                <w:rFonts w:ascii="Century Gothic" w:hAnsi="Century Gothic"/>
                <w:b/>
                <w:sz w:val="20"/>
              </w:rPr>
              <w:t>UAT Test Scripts</w:t>
            </w:r>
          </w:p>
          <w:p w14:paraId="33479181" w14:textId="77777777" w:rsidR="000601FF" w:rsidRDefault="000601FF">
            <w:pPr>
              <w:spacing w:line="276" w:lineRule="auto"/>
              <w:jc w:val="both"/>
              <w:rPr>
                <w:rFonts w:ascii="Century Gothic" w:hAnsi="Century Gothic"/>
                <w:sz w:val="20"/>
              </w:rPr>
            </w:pPr>
            <w:r>
              <w:rPr>
                <w:rFonts w:ascii="Century Gothic" w:hAnsi="Century Gothic"/>
                <w:sz w:val="20"/>
              </w:rPr>
              <w:t xml:space="preserve">Bidder should commit to submit UAT test scripts to ensure that the UAT scenarios cater for all the requirements expressed by the users. </w:t>
            </w:r>
          </w:p>
        </w:tc>
        <w:tc>
          <w:tcPr>
            <w:tcW w:w="697" w:type="dxa"/>
            <w:tcBorders>
              <w:top w:val="single" w:sz="4" w:space="0" w:color="auto"/>
              <w:left w:val="single" w:sz="4" w:space="0" w:color="auto"/>
              <w:bottom w:val="single" w:sz="4" w:space="0" w:color="auto"/>
              <w:right w:val="single" w:sz="4" w:space="0" w:color="auto"/>
            </w:tcBorders>
            <w:hideMark/>
          </w:tcPr>
          <w:p w14:paraId="5BA5D0E9" w14:textId="77777777" w:rsidR="000601FF" w:rsidRDefault="000601FF">
            <w:pPr>
              <w:spacing w:line="276" w:lineRule="auto"/>
              <w:jc w:val="both"/>
              <w:rPr>
                <w:rFonts w:ascii="Century Gothic" w:hAnsi="Century Gothic"/>
                <w:sz w:val="20"/>
              </w:rPr>
            </w:pPr>
            <w:r>
              <w:rPr>
                <w:rFonts w:ascii="Century Gothic" w:hAnsi="Century Gothic"/>
                <w:sz w:val="20"/>
              </w:rPr>
              <w:t>Yes</w:t>
            </w:r>
          </w:p>
        </w:tc>
        <w:tc>
          <w:tcPr>
            <w:tcW w:w="1710" w:type="dxa"/>
            <w:tcBorders>
              <w:top w:val="single" w:sz="4" w:space="0" w:color="auto"/>
              <w:left w:val="single" w:sz="4" w:space="0" w:color="auto"/>
              <w:bottom w:val="single" w:sz="4" w:space="0" w:color="auto"/>
              <w:right w:val="single" w:sz="4" w:space="0" w:color="auto"/>
            </w:tcBorders>
          </w:tcPr>
          <w:p w14:paraId="034C6CB0" w14:textId="77777777" w:rsidR="000601FF" w:rsidRDefault="000601FF">
            <w:pPr>
              <w:spacing w:line="276" w:lineRule="auto"/>
              <w:jc w:val="both"/>
              <w:rPr>
                <w:rFonts w:ascii="Century Gothic" w:hAnsi="Century Gothic"/>
                <w:b/>
                <w:sz w:val="20"/>
              </w:rPr>
            </w:pPr>
          </w:p>
        </w:tc>
        <w:tc>
          <w:tcPr>
            <w:tcW w:w="1800" w:type="dxa"/>
            <w:tcBorders>
              <w:top w:val="single" w:sz="4" w:space="0" w:color="auto"/>
              <w:left w:val="single" w:sz="4" w:space="0" w:color="auto"/>
              <w:bottom w:val="single" w:sz="4" w:space="0" w:color="auto"/>
              <w:right w:val="single" w:sz="4" w:space="0" w:color="auto"/>
            </w:tcBorders>
          </w:tcPr>
          <w:p w14:paraId="25F260F3" w14:textId="77777777" w:rsidR="000601FF" w:rsidRDefault="000601FF">
            <w:pPr>
              <w:spacing w:line="276" w:lineRule="auto"/>
              <w:jc w:val="both"/>
              <w:rPr>
                <w:rFonts w:ascii="Century Gothic" w:hAnsi="Century Gothic"/>
                <w:b/>
                <w:sz w:val="20"/>
              </w:rPr>
            </w:pPr>
          </w:p>
        </w:tc>
      </w:tr>
      <w:tr w:rsidR="000601FF" w14:paraId="7D5FEC08" w14:textId="77777777" w:rsidTr="00044EED">
        <w:trPr>
          <w:cantSplit/>
        </w:trPr>
        <w:tc>
          <w:tcPr>
            <w:tcW w:w="360" w:type="dxa"/>
            <w:tcBorders>
              <w:top w:val="single" w:sz="4" w:space="0" w:color="auto"/>
              <w:left w:val="single" w:sz="4" w:space="0" w:color="auto"/>
              <w:bottom w:val="single" w:sz="4" w:space="0" w:color="auto"/>
              <w:right w:val="single" w:sz="4" w:space="0" w:color="auto"/>
            </w:tcBorders>
            <w:hideMark/>
          </w:tcPr>
          <w:p w14:paraId="24290A85" w14:textId="77777777" w:rsidR="000601FF" w:rsidRDefault="000601FF">
            <w:pPr>
              <w:spacing w:line="276" w:lineRule="auto"/>
              <w:jc w:val="both"/>
              <w:rPr>
                <w:rFonts w:ascii="Century Gothic" w:hAnsi="Century Gothic"/>
                <w:sz w:val="20"/>
              </w:rPr>
            </w:pPr>
            <w:r>
              <w:rPr>
                <w:rFonts w:ascii="Century Gothic" w:hAnsi="Century Gothic"/>
                <w:sz w:val="20"/>
              </w:rPr>
              <w:t>3</w:t>
            </w:r>
          </w:p>
        </w:tc>
        <w:tc>
          <w:tcPr>
            <w:tcW w:w="4500" w:type="dxa"/>
            <w:tcBorders>
              <w:top w:val="single" w:sz="4" w:space="0" w:color="auto"/>
              <w:left w:val="single" w:sz="4" w:space="0" w:color="auto"/>
              <w:bottom w:val="single" w:sz="4" w:space="0" w:color="auto"/>
              <w:right w:val="single" w:sz="4" w:space="0" w:color="auto"/>
            </w:tcBorders>
            <w:hideMark/>
          </w:tcPr>
          <w:p w14:paraId="5585606A" w14:textId="77777777" w:rsidR="000601FF" w:rsidRDefault="000601FF">
            <w:pPr>
              <w:spacing w:line="276" w:lineRule="auto"/>
              <w:jc w:val="both"/>
              <w:rPr>
                <w:rFonts w:ascii="Century Gothic" w:hAnsi="Century Gothic"/>
                <w:b/>
                <w:sz w:val="20"/>
              </w:rPr>
            </w:pPr>
            <w:r>
              <w:rPr>
                <w:rFonts w:ascii="Century Gothic" w:hAnsi="Century Gothic"/>
                <w:b/>
                <w:sz w:val="20"/>
              </w:rPr>
              <w:t>Role-Based Testing</w:t>
            </w:r>
          </w:p>
          <w:p w14:paraId="78D0A303" w14:textId="77777777" w:rsidR="000601FF" w:rsidRDefault="000601FF">
            <w:pPr>
              <w:spacing w:line="276" w:lineRule="auto"/>
              <w:jc w:val="both"/>
              <w:rPr>
                <w:rFonts w:ascii="Century Gothic" w:hAnsi="Century Gothic"/>
                <w:sz w:val="20"/>
              </w:rPr>
            </w:pPr>
            <w:r>
              <w:rPr>
                <w:rFonts w:ascii="Century Gothic" w:hAnsi="Century Gothic"/>
                <w:sz w:val="20"/>
              </w:rPr>
              <w:t>UAT should also cover role-based testing.</w:t>
            </w:r>
          </w:p>
        </w:tc>
        <w:tc>
          <w:tcPr>
            <w:tcW w:w="697" w:type="dxa"/>
            <w:tcBorders>
              <w:top w:val="single" w:sz="4" w:space="0" w:color="auto"/>
              <w:left w:val="single" w:sz="4" w:space="0" w:color="auto"/>
              <w:bottom w:val="single" w:sz="4" w:space="0" w:color="auto"/>
              <w:right w:val="single" w:sz="4" w:space="0" w:color="auto"/>
            </w:tcBorders>
            <w:hideMark/>
          </w:tcPr>
          <w:p w14:paraId="770AA87E" w14:textId="77777777" w:rsidR="000601FF" w:rsidRDefault="000601FF">
            <w:pPr>
              <w:spacing w:line="276" w:lineRule="auto"/>
              <w:jc w:val="both"/>
              <w:rPr>
                <w:rFonts w:ascii="Century Gothic" w:hAnsi="Century Gothic"/>
                <w:sz w:val="20"/>
              </w:rPr>
            </w:pPr>
            <w:r>
              <w:rPr>
                <w:rFonts w:ascii="Century Gothic" w:hAnsi="Century Gothic"/>
                <w:sz w:val="20"/>
              </w:rPr>
              <w:t>Yes</w:t>
            </w:r>
          </w:p>
        </w:tc>
        <w:tc>
          <w:tcPr>
            <w:tcW w:w="1710" w:type="dxa"/>
            <w:tcBorders>
              <w:top w:val="single" w:sz="4" w:space="0" w:color="auto"/>
              <w:left w:val="single" w:sz="4" w:space="0" w:color="auto"/>
              <w:bottom w:val="single" w:sz="4" w:space="0" w:color="auto"/>
              <w:right w:val="single" w:sz="4" w:space="0" w:color="auto"/>
            </w:tcBorders>
          </w:tcPr>
          <w:p w14:paraId="6EEED418" w14:textId="77777777" w:rsidR="000601FF" w:rsidRDefault="000601FF">
            <w:pPr>
              <w:spacing w:line="276" w:lineRule="auto"/>
              <w:jc w:val="both"/>
              <w:rPr>
                <w:rFonts w:ascii="Century Gothic" w:hAnsi="Century Gothic"/>
                <w:sz w:val="20"/>
              </w:rPr>
            </w:pPr>
          </w:p>
        </w:tc>
        <w:tc>
          <w:tcPr>
            <w:tcW w:w="1800" w:type="dxa"/>
            <w:tcBorders>
              <w:top w:val="single" w:sz="4" w:space="0" w:color="auto"/>
              <w:left w:val="single" w:sz="4" w:space="0" w:color="auto"/>
              <w:bottom w:val="single" w:sz="4" w:space="0" w:color="auto"/>
              <w:right w:val="single" w:sz="4" w:space="0" w:color="auto"/>
            </w:tcBorders>
          </w:tcPr>
          <w:p w14:paraId="5B4B9354" w14:textId="77777777" w:rsidR="000601FF" w:rsidRDefault="000601FF">
            <w:pPr>
              <w:spacing w:line="276" w:lineRule="auto"/>
              <w:jc w:val="both"/>
              <w:rPr>
                <w:rFonts w:ascii="Century Gothic" w:hAnsi="Century Gothic"/>
                <w:sz w:val="20"/>
              </w:rPr>
            </w:pPr>
          </w:p>
        </w:tc>
      </w:tr>
      <w:tr w:rsidR="000601FF" w14:paraId="62BB4B59" w14:textId="77777777" w:rsidTr="00044EED">
        <w:trPr>
          <w:cantSplit/>
        </w:trPr>
        <w:tc>
          <w:tcPr>
            <w:tcW w:w="360" w:type="dxa"/>
            <w:tcBorders>
              <w:top w:val="single" w:sz="4" w:space="0" w:color="auto"/>
              <w:left w:val="single" w:sz="4" w:space="0" w:color="auto"/>
              <w:bottom w:val="single" w:sz="4" w:space="0" w:color="auto"/>
              <w:right w:val="single" w:sz="4" w:space="0" w:color="auto"/>
            </w:tcBorders>
            <w:hideMark/>
          </w:tcPr>
          <w:p w14:paraId="63EEEC09" w14:textId="77777777" w:rsidR="000601FF" w:rsidRDefault="000601FF">
            <w:pPr>
              <w:spacing w:line="276" w:lineRule="auto"/>
              <w:jc w:val="both"/>
              <w:rPr>
                <w:rFonts w:ascii="Century Gothic" w:hAnsi="Century Gothic"/>
                <w:sz w:val="20"/>
              </w:rPr>
            </w:pPr>
            <w:r>
              <w:rPr>
                <w:rFonts w:ascii="Century Gothic" w:hAnsi="Century Gothic"/>
                <w:sz w:val="20"/>
              </w:rPr>
              <w:t>4</w:t>
            </w:r>
          </w:p>
        </w:tc>
        <w:tc>
          <w:tcPr>
            <w:tcW w:w="4500" w:type="dxa"/>
            <w:tcBorders>
              <w:top w:val="single" w:sz="4" w:space="0" w:color="auto"/>
              <w:left w:val="single" w:sz="4" w:space="0" w:color="auto"/>
              <w:bottom w:val="single" w:sz="4" w:space="0" w:color="auto"/>
              <w:right w:val="single" w:sz="4" w:space="0" w:color="auto"/>
            </w:tcBorders>
            <w:hideMark/>
          </w:tcPr>
          <w:p w14:paraId="5FE1FC4B" w14:textId="77777777" w:rsidR="000601FF" w:rsidRDefault="000601FF">
            <w:pPr>
              <w:spacing w:line="276" w:lineRule="auto"/>
              <w:jc w:val="both"/>
              <w:rPr>
                <w:rFonts w:ascii="Century Gothic" w:hAnsi="Century Gothic"/>
                <w:b/>
                <w:sz w:val="20"/>
              </w:rPr>
            </w:pPr>
            <w:r>
              <w:rPr>
                <w:rFonts w:ascii="Century Gothic" w:hAnsi="Century Gothic"/>
                <w:b/>
                <w:sz w:val="20"/>
              </w:rPr>
              <w:t>Scenario-Based Testing</w:t>
            </w:r>
          </w:p>
          <w:p w14:paraId="7B98C014" w14:textId="77777777" w:rsidR="000601FF" w:rsidRDefault="000601FF">
            <w:pPr>
              <w:spacing w:line="276" w:lineRule="auto"/>
              <w:jc w:val="both"/>
              <w:rPr>
                <w:rFonts w:ascii="Century Gothic" w:hAnsi="Century Gothic"/>
                <w:sz w:val="20"/>
              </w:rPr>
            </w:pPr>
            <w:r>
              <w:rPr>
                <w:rFonts w:ascii="Century Gothic" w:hAnsi="Century Gothic"/>
                <w:sz w:val="20"/>
              </w:rPr>
              <w:t>Assist users to test complete end-to-end usage flows (scenarios) in the system.</w:t>
            </w:r>
          </w:p>
        </w:tc>
        <w:tc>
          <w:tcPr>
            <w:tcW w:w="697" w:type="dxa"/>
            <w:tcBorders>
              <w:top w:val="single" w:sz="4" w:space="0" w:color="auto"/>
              <w:left w:val="single" w:sz="4" w:space="0" w:color="auto"/>
              <w:bottom w:val="single" w:sz="4" w:space="0" w:color="auto"/>
              <w:right w:val="single" w:sz="4" w:space="0" w:color="auto"/>
            </w:tcBorders>
            <w:hideMark/>
          </w:tcPr>
          <w:p w14:paraId="2E0DC29E" w14:textId="77777777" w:rsidR="000601FF" w:rsidRDefault="000601FF">
            <w:pPr>
              <w:spacing w:line="276" w:lineRule="auto"/>
              <w:jc w:val="both"/>
              <w:rPr>
                <w:rFonts w:ascii="Century Gothic" w:hAnsi="Century Gothic"/>
                <w:sz w:val="20"/>
              </w:rPr>
            </w:pPr>
            <w:r>
              <w:rPr>
                <w:rFonts w:ascii="Century Gothic" w:hAnsi="Century Gothic"/>
                <w:sz w:val="20"/>
              </w:rPr>
              <w:t>Yes</w:t>
            </w:r>
          </w:p>
        </w:tc>
        <w:tc>
          <w:tcPr>
            <w:tcW w:w="1710" w:type="dxa"/>
            <w:tcBorders>
              <w:top w:val="single" w:sz="4" w:space="0" w:color="auto"/>
              <w:left w:val="single" w:sz="4" w:space="0" w:color="auto"/>
              <w:bottom w:val="single" w:sz="4" w:space="0" w:color="auto"/>
              <w:right w:val="single" w:sz="4" w:space="0" w:color="auto"/>
            </w:tcBorders>
          </w:tcPr>
          <w:p w14:paraId="60EFEAE8" w14:textId="77777777" w:rsidR="000601FF" w:rsidRDefault="000601FF">
            <w:pPr>
              <w:spacing w:line="276" w:lineRule="auto"/>
              <w:jc w:val="both"/>
              <w:rPr>
                <w:rFonts w:ascii="Century Gothic" w:hAnsi="Century Gothic"/>
                <w:sz w:val="20"/>
              </w:rPr>
            </w:pPr>
          </w:p>
        </w:tc>
        <w:tc>
          <w:tcPr>
            <w:tcW w:w="1800" w:type="dxa"/>
            <w:tcBorders>
              <w:top w:val="single" w:sz="4" w:space="0" w:color="auto"/>
              <w:left w:val="single" w:sz="4" w:space="0" w:color="auto"/>
              <w:bottom w:val="single" w:sz="4" w:space="0" w:color="auto"/>
              <w:right w:val="single" w:sz="4" w:space="0" w:color="auto"/>
            </w:tcBorders>
          </w:tcPr>
          <w:p w14:paraId="6F13B95E" w14:textId="77777777" w:rsidR="000601FF" w:rsidRDefault="000601FF">
            <w:pPr>
              <w:spacing w:line="276" w:lineRule="auto"/>
              <w:jc w:val="both"/>
              <w:rPr>
                <w:rFonts w:ascii="Century Gothic" w:hAnsi="Century Gothic"/>
                <w:sz w:val="20"/>
              </w:rPr>
            </w:pPr>
          </w:p>
        </w:tc>
      </w:tr>
      <w:tr w:rsidR="000601FF" w14:paraId="51A2E1F1" w14:textId="77777777" w:rsidTr="00044EED">
        <w:trPr>
          <w:cantSplit/>
        </w:trPr>
        <w:tc>
          <w:tcPr>
            <w:tcW w:w="360" w:type="dxa"/>
            <w:tcBorders>
              <w:top w:val="single" w:sz="4" w:space="0" w:color="auto"/>
              <w:left w:val="single" w:sz="4" w:space="0" w:color="auto"/>
              <w:bottom w:val="single" w:sz="4" w:space="0" w:color="auto"/>
              <w:right w:val="single" w:sz="4" w:space="0" w:color="auto"/>
            </w:tcBorders>
            <w:hideMark/>
          </w:tcPr>
          <w:p w14:paraId="46468D71" w14:textId="77777777" w:rsidR="000601FF" w:rsidRDefault="000601FF">
            <w:pPr>
              <w:spacing w:line="276" w:lineRule="auto"/>
              <w:jc w:val="both"/>
              <w:rPr>
                <w:rFonts w:ascii="Century Gothic" w:hAnsi="Century Gothic"/>
                <w:sz w:val="20"/>
              </w:rPr>
            </w:pPr>
            <w:r>
              <w:rPr>
                <w:rFonts w:ascii="Century Gothic" w:hAnsi="Century Gothic"/>
                <w:sz w:val="20"/>
              </w:rPr>
              <w:t>5</w:t>
            </w:r>
          </w:p>
        </w:tc>
        <w:tc>
          <w:tcPr>
            <w:tcW w:w="4500" w:type="dxa"/>
            <w:tcBorders>
              <w:top w:val="single" w:sz="4" w:space="0" w:color="auto"/>
              <w:left w:val="single" w:sz="4" w:space="0" w:color="auto"/>
              <w:bottom w:val="single" w:sz="4" w:space="0" w:color="auto"/>
              <w:right w:val="single" w:sz="4" w:space="0" w:color="auto"/>
            </w:tcBorders>
            <w:hideMark/>
          </w:tcPr>
          <w:p w14:paraId="1BAD0869" w14:textId="77777777" w:rsidR="000601FF" w:rsidRDefault="000601FF">
            <w:pPr>
              <w:spacing w:line="276" w:lineRule="auto"/>
              <w:jc w:val="both"/>
              <w:rPr>
                <w:rFonts w:ascii="Century Gothic" w:hAnsi="Century Gothic"/>
                <w:b/>
                <w:sz w:val="20"/>
              </w:rPr>
            </w:pPr>
            <w:r>
              <w:rPr>
                <w:rFonts w:ascii="Century Gothic" w:hAnsi="Century Gothic"/>
                <w:b/>
                <w:sz w:val="20"/>
              </w:rPr>
              <w:t>Documentation</w:t>
            </w:r>
          </w:p>
          <w:p w14:paraId="58286E3F" w14:textId="77777777" w:rsidR="000601FF" w:rsidRDefault="000601FF">
            <w:pPr>
              <w:spacing w:line="276" w:lineRule="auto"/>
              <w:jc w:val="both"/>
              <w:rPr>
                <w:rFonts w:ascii="Century Gothic" w:hAnsi="Century Gothic"/>
                <w:sz w:val="20"/>
              </w:rPr>
            </w:pPr>
            <w:r>
              <w:rPr>
                <w:rFonts w:ascii="Century Gothic" w:hAnsi="Century Gothic"/>
                <w:sz w:val="20"/>
              </w:rPr>
              <w:t>Bidder should commit to provide users with appropriate user documentations such as Training Manuals, UAT Scenarios, Test Scripts and a comprehensive User Manual before conducting UAT.</w:t>
            </w:r>
          </w:p>
        </w:tc>
        <w:tc>
          <w:tcPr>
            <w:tcW w:w="697" w:type="dxa"/>
            <w:tcBorders>
              <w:top w:val="single" w:sz="4" w:space="0" w:color="auto"/>
              <w:left w:val="single" w:sz="4" w:space="0" w:color="auto"/>
              <w:bottom w:val="single" w:sz="4" w:space="0" w:color="auto"/>
              <w:right w:val="single" w:sz="4" w:space="0" w:color="auto"/>
            </w:tcBorders>
            <w:hideMark/>
          </w:tcPr>
          <w:p w14:paraId="221A5961" w14:textId="77777777" w:rsidR="000601FF" w:rsidRDefault="000601FF">
            <w:pPr>
              <w:spacing w:line="276" w:lineRule="auto"/>
              <w:jc w:val="both"/>
              <w:rPr>
                <w:rFonts w:ascii="Century Gothic" w:hAnsi="Century Gothic"/>
                <w:sz w:val="20"/>
              </w:rPr>
            </w:pPr>
            <w:r>
              <w:rPr>
                <w:rFonts w:ascii="Century Gothic" w:hAnsi="Century Gothic"/>
                <w:sz w:val="20"/>
              </w:rPr>
              <w:t>Yes</w:t>
            </w:r>
          </w:p>
        </w:tc>
        <w:tc>
          <w:tcPr>
            <w:tcW w:w="1710" w:type="dxa"/>
            <w:tcBorders>
              <w:top w:val="single" w:sz="4" w:space="0" w:color="auto"/>
              <w:left w:val="single" w:sz="4" w:space="0" w:color="auto"/>
              <w:bottom w:val="single" w:sz="4" w:space="0" w:color="auto"/>
              <w:right w:val="single" w:sz="4" w:space="0" w:color="auto"/>
            </w:tcBorders>
          </w:tcPr>
          <w:p w14:paraId="67E3A6B1" w14:textId="77777777" w:rsidR="000601FF" w:rsidRDefault="000601FF">
            <w:pPr>
              <w:spacing w:line="276" w:lineRule="auto"/>
              <w:jc w:val="both"/>
              <w:rPr>
                <w:rFonts w:ascii="Century Gothic" w:hAnsi="Century Gothic"/>
                <w:sz w:val="20"/>
              </w:rPr>
            </w:pPr>
          </w:p>
        </w:tc>
        <w:tc>
          <w:tcPr>
            <w:tcW w:w="1800" w:type="dxa"/>
            <w:tcBorders>
              <w:top w:val="single" w:sz="4" w:space="0" w:color="auto"/>
              <w:left w:val="single" w:sz="4" w:space="0" w:color="auto"/>
              <w:bottom w:val="single" w:sz="4" w:space="0" w:color="auto"/>
              <w:right w:val="single" w:sz="4" w:space="0" w:color="auto"/>
            </w:tcBorders>
          </w:tcPr>
          <w:p w14:paraId="237EC6F1" w14:textId="77777777" w:rsidR="000601FF" w:rsidRDefault="000601FF">
            <w:pPr>
              <w:spacing w:line="276" w:lineRule="auto"/>
              <w:jc w:val="both"/>
              <w:rPr>
                <w:rFonts w:ascii="Century Gothic" w:hAnsi="Century Gothic"/>
                <w:sz w:val="20"/>
              </w:rPr>
            </w:pPr>
          </w:p>
        </w:tc>
      </w:tr>
      <w:tr w:rsidR="000601FF" w14:paraId="427B0368" w14:textId="77777777" w:rsidTr="00044EED">
        <w:trPr>
          <w:cantSplit/>
        </w:trPr>
        <w:tc>
          <w:tcPr>
            <w:tcW w:w="360" w:type="dxa"/>
            <w:tcBorders>
              <w:top w:val="single" w:sz="4" w:space="0" w:color="auto"/>
              <w:left w:val="single" w:sz="4" w:space="0" w:color="auto"/>
              <w:bottom w:val="single" w:sz="4" w:space="0" w:color="auto"/>
              <w:right w:val="single" w:sz="4" w:space="0" w:color="auto"/>
            </w:tcBorders>
            <w:hideMark/>
          </w:tcPr>
          <w:p w14:paraId="70C2C4F2" w14:textId="77777777" w:rsidR="000601FF" w:rsidRDefault="000601FF">
            <w:pPr>
              <w:spacing w:line="276" w:lineRule="auto"/>
              <w:jc w:val="both"/>
              <w:rPr>
                <w:rFonts w:ascii="Century Gothic" w:hAnsi="Century Gothic"/>
                <w:sz w:val="20"/>
              </w:rPr>
            </w:pPr>
            <w:r>
              <w:rPr>
                <w:rFonts w:ascii="Century Gothic" w:hAnsi="Century Gothic"/>
                <w:sz w:val="20"/>
              </w:rPr>
              <w:t>6</w:t>
            </w:r>
          </w:p>
        </w:tc>
        <w:tc>
          <w:tcPr>
            <w:tcW w:w="4500" w:type="dxa"/>
            <w:tcBorders>
              <w:top w:val="single" w:sz="4" w:space="0" w:color="auto"/>
              <w:left w:val="single" w:sz="4" w:space="0" w:color="auto"/>
              <w:bottom w:val="single" w:sz="4" w:space="0" w:color="auto"/>
              <w:right w:val="single" w:sz="4" w:space="0" w:color="auto"/>
            </w:tcBorders>
            <w:hideMark/>
          </w:tcPr>
          <w:p w14:paraId="7B0A756A" w14:textId="77777777" w:rsidR="000601FF" w:rsidRDefault="000601FF">
            <w:pPr>
              <w:spacing w:line="276" w:lineRule="auto"/>
              <w:jc w:val="both"/>
              <w:rPr>
                <w:rFonts w:ascii="Century Gothic" w:hAnsi="Century Gothic"/>
                <w:b/>
                <w:sz w:val="20"/>
              </w:rPr>
            </w:pPr>
            <w:r>
              <w:rPr>
                <w:rFonts w:ascii="Century Gothic" w:hAnsi="Century Gothic"/>
                <w:b/>
                <w:sz w:val="20"/>
              </w:rPr>
              <w:t>UAT Rounds</w:t>
            </w:r>
          </w:p>
          <w:p w14:paraId="5B476D4D" w14:textId="77777777" w:rsidR="000601FF" w:rsidRDefault="000601FF">
            <w:pPr>
              <w:spacing w:line="276" w:lineRule="auto"/>
              <w:jc w:val="both"/>
              <w:rPr>
                <w:rFonts w:ascii="Century Gothic" w:hAnsi="Century Gothic"/>
                <w:sz w:val="20"/>
              </w:rPr>
            </w:pPr>
            <w:r>
              <w:rPr>
                <w:rFonts w:ascii="Century Gothic" w:hAnsi="Century Gothic"/>
                <w:sz w:val="20"/>
              </w:rPr>
              <w:t>The UAT exercise should consist of different rounds of testing as follows:</w:t>
            </w:r>
          </w:p>
          <w:p w14:paraId="5E38FE4F" w14:textId="5AD03AC3" w:rsidR="000601FF" w:rsidRDefault="000601FF" w:rsidP="00DC535A">
            <w:pPr>
              <w:widowControl/>
              <w:numPr>
                <w:ilvl w:val="0"/>
                <w:numId w:val="35"/>
              </w:numPr>
              <w:spacing w:after="240" w:line="276" w:lineRule="auto"/>
              <w:ind w:left="317" w:hanging="283"/>
              <w:jc w:val="both"/>
              <w:rPr>
                <w:rFonts w:ascii="Century Gothic" w:hAnsi="Century Gothic"/>
                <w:sz w:val="20"/>
              </w:rPr>
            </w:pPr>
            <w:r>
              <w:rPr>
                <w:rFonts w:ascii="Century Gothic" w:hAnsi="Century Gothic"/>
                <w:sz w:val="20"/>
              </w:rPr>
              <w:t xml:space="preserve">Round 1 should consist of executing all the test scenarios and </w:t>
            </w:r>
            <w:r w:rsidR="00044624">
              <w:rPr>
                <w:rFonts w:ascii="Century Gothic" w:hAnsi="Century Gothic"/>
                <w:sz w:val="20"/>
              </w:rPr>
              <w:t>identifying</w:t>
            </w:r>
            <w:r>
              <w:rPr>
                <w:rFonts w:ascii="Century Gothic" w:hAnsi="Century Gothic"/>
                <w:sz w:val="20"/>
              </w:rPr>
              <w:t xml:space="preserve"> list of issues if any by the users.</w:t>
            </w:r>
          </w:p>
          <w:p w14:paraId="4B8106A6" w14:textId="77777777" w:rsidR="000601FF" w:rsidRDefault="000601FF" w:rsidP="00DC535A">
            <w:pPr>
              <w:widowControl/>
              <w:numPr>
                <w:ilvl w:val="0"/>
                <w:numId w:val="35"/>
              </w:numPr>
              <w:spacing w:after="240" w:line="276" w:lineRule="auto"/>
              <w:ind w:left="317" w:hanging="283"/>
              <w:jc w:val="both"/>
              <w:rPr>
                <w:rFonts w:ascii="Century Gothic" w:hAnsi="Century Gothic"/>
                <w:sz w:val="20"/>
              </w:rPr>
            </w:pPr>
            <w:r>
              <w:rPr>
                <w:rFonts w:ascii="Century Gothic" w:hAnsi="Century Gothic"/>
                <w:sz w:val="20"/>
              </w:rPr>
              <w:t xml:space="preserve">Bidder should commit to ensure that issues identified in Round 1 are fully addressed to the satisfaction of the users prior to starting the next round (Round 2). </w:t>
            </w:r>
          </w:p>
          <w:p w14:paraId="2FE8E200" w14:textId="4ED4CE52" w:rsidR="000601FF" w:rsidRDefault="000601FF" w:rsidP="00DC535A">
            <w:pPr>
              <w:widowControl/>
              <w:numPr>
                <w:ilvl w:val="0"/>
                <w:numId w:val="35"/>
              </w:numPr>
              <w:spacing w:after="240" w:line="276" w:lineRule="auto"/>
              <w:ind w:left="317" w:hanging="283"/>
              <w:jc w:val="both"/>
              <w:rPr>
                <w:rFonts w:ascii="Century Gothic" w:hAnsi="Century Gothic"/>
                <w:sz w:val="20"/>
              </w:rPr>
            </w:pPr>
            <w:r>
              <w:rPr>
                <w:rFonts w:ascii="Century Gothic" w:hAnsi="Century Gothic"/>
                <w:sz w:val="20"/>
              </w:rPr>
              <w:t xml:space="preserve">Bidder should also commit to producing evidence that non-regression testing has been performed prior to starting </w:t>
            </w:r>
            <w:r w:rsidR="00044624">
              <w:rPr>
                <w:rFonts w:ascii="Century Gothic" w:hAnsi="Century Gothic"/>
                <w:sz w:val="20"/>
              </w:rPr>
              <w:t>the next</w:t>
            </w:r>
            <w:r>
              <w:rPr>
                <w:rFonts w:ascii="Century Gothic" w:hAnsi="Century Gothic"/>
                <w:sz w:val="20"/>
              </w:rPr>
              <w:t xml:space="preserve"> round.</w:t>
            </w:r>
          </w:p>
          <w:p w14:paraId="1432EFB9" w14:textId="77777777" w:rsidR="000601FF" w:rsidRDefault="000601FF" w:rsidP="00DC535A">
            <w:pPr>
              <w:widowControl/>
              <w:numPr>
                <w:ilvl w:val="0"/>
                <w:numId w:val="35"/>
              </w:numPr>
              <w:spacing w:after="240" w:line="276" w:lineRule="auto"/>
              <w:ind w:left="317" w:hanging="283"/>
              <w:jc w:val="both"/>
              <w:rPr>
                <w:rFonts w:ascii="Century Gothic" w:hAnsi="Century Gothic"/>
                <w:sz w:val="20"/>
              </w:rPr>
            </w:pPr>
            <w:r>
              <w:rPr>
                <w:rFonts w:ascii="Century Gothic" w:hAnsi="Century Gothic"/>
                <w:sz w:val="20"/>
              </w:rPr>
              <w:t>Subsequent rounds are conducted until no further issues are identified.</w:t>
            </w:r>
          </w:p>
          <w:p w14:paraId="012337E5" w14:textId="77777777" w:rsidR="000601FF" w:rsidRDefault="000601FF">
            <w:pPr>
              <w:spacing w:before="240" w:line="276" w:lineRule="auto"/>
              <w:jc w:val="both"/>
              <w:rPr>
                <w:rFonts w:ascii="Century Gothic" w:hAnsi="Century Gothic"/>
                <w:sz w:val="20"/>
              </w:rPr>
            </w:pPr>
            <w:r>
              <w:rPr>
                <w:rFonts w:ascii="Century Gothic" w:hAnsi="Century Gothic"/>
                <w:sz w:val="20"/>
              </w:rPr>
              <w:t>Each round should consist of Role-Based Testing as well as Scenario-Based Testing.</w:t>
            </w:r>
          </w:p>
        </w:tc>
        <w:tc>
          <w:tcPr>
            <w:tcW w:w="697" w:type="dxa"/>
            <w:tcBorders>
              <w:top w:val="single" w:sz="4" w:space="0" w:color="auto"/>
              <w:left w:val="single" w:sz="4" w:space="0" w:color="auto"/>
              <w:bottom w:val="single" w:sz="4" w:space="0" w:color="auto"/>
              <w:right w:val="single" w:sz="4" w:space="0" w:color="auto"/>
            </w:tcBorders>
            <w:vAlign w:val="center"/>
            <w:hideMark/>
          </w:tcPr>
          <w:p w14:paraId="3F23FBB2" w14:textId="77777777" w:rsidR="000601FF" w:rsidRDefault="000601FF">
            <w:pPr>
              <w:spacing w:line="276" w:lineRule="auto"/>
              <w:jc w:val="both"/>
              <w:rPr>
                <w:rFonts w:ascii="Century Gothic" w:hAnsi="Century Gothic"/>
                <w:sz w:val="20"/>
              </w:rPr>
            </w:pPr>
            <w:r>
              <w:rPr>
                <w:rFonts w:ascii="Century Gothic" w:hAnsi="Century Gothic"/>
                <w:sz w:val="20"/>
              </w:rPr>
              <w:t>Yes</w:t>
            </w:r>
          </w:p>
        </w:tc>
        <w:tc>
          <w:tcPr>
            <w:tcW w:w="1710" w:type="dxa"/>
            <w:tcBorders>
              <w:top w:val="single" w:sz="4" w:space="0" w:color="auto"/>
              <w:left w:val="single" w:sz="4" w:space="0" w:color="auto"/>
              <w:bottom w:val="single" w:sz="4" w:space="0" w:color="auto"/>
              <w:right w:val="single" w:sz="4" w:space="0" w:color="auto"/>
            </w:tcBorders>
          </w:tcPr>
          <w:p w14:paraId="627BBBA6" w14:textId="77777777" w:rsidR="000601FF" w:rsidRDefault="000601FF">
            <w:pPr>
              <w:spacing w:line="276" w:lineRule="auto"/>
              <w:jc w:val="both"/>
              <w:rPr>
                <w:rFonts w:ascii="Century Gothic" w:hAnsi="Century Gothic"/>
                <w:sz w:val="20"/>
              </w:rPr>
            </w:pPr>
          </w:p>
        </w:tc>
        <w:tc>
          <w:tcPr>
            <w:tcW w:w="1800" w:type="dxa"/>
            <w:tcBorders>
              <w:top w:val="single" w:sz="4" w:space="0" w:color="auto"/>
              <w:left w:val="single" w:sz="4" w:space="0" w:color="auto"/>
              <w:bottom w:val="single" w:sz="4" w:space="0" w:color="auto"/>
              <w:right w:val="single" w:sz="4" w:space="0" w:color="auto"/>
            </w:tcBorders>
          </w:tcPr>
          <w:p w14:paraId="3FDAA865" w14:textId="77777777" w:rsidR="000601FF" w:rsidRDefault="000601FF">
            <w:pPr>
              <w:spacing w:line="276" w:lineRule="auto"/>
              <w:jc w:val="both"/>
              <w:rPr>
                <w:rFonts w:ascii="Century Gothic" w:hAnsi="Century Gothic"/>
                <w:sz w:val="20"/>
              </w:rPr>
            </w:pPr>
          </w:p>
        </w:tc>
      </w:tr>
      <w:tr w:rsidR="000601FF" w14:paraId="6DCEB2EA" w14:textId="77777777" w:rsidTr="00044EED">
        <w:trPr>
          <w:cantSplit/>
        </w:trPr>
        <w:tc>
          <w:tcPr>
            <w:tcW w:w="360" w:type="dxa"/>
            <w:tcBorders>
              <w:top w:val="single" w:sz="4" w:space="0" w:color="auto"/>
              <w:left w:val="single" w:sz="4" w:space="0" w:color="auto"/>
              <w:bottom w:val="single" w:sz="4" w:space="0" w:color="auto"/>
              <w:right w:val="single" w:sz="4" w:space="0" w:color="auto"/>
            </w:tcBorders>
            <w:hideMark/>
          </w:tcPr>
          <w:p w14:paraId="043E8906" w14:textId="77777777" w:rsidR="000601FF" w:rsidRDefault="000601FF">
            <w:pPr>
              <w:spacing w:line="276" w:lineRule="auto"/>
              <w:jc w:val="both"/>
              <w:rPr>
                <w:rFonts w:ascii="Century Gothic" w:hAnsi="Century Gothic"/>
                <w:sz w:val="20"/>
              </w:rPr>
            </w:pPr>
            <w:r>
              <w:rPr>
                <w:rFonts w:ascii="Century Gothic" w:hAnsi="Century Gothic"/>
                <w:sz w:val="20"/>
              </w:rPr>
              <w:t>7</w:t>
            </w:r>
          </w:p>
        </w:tc>
        <w:tc>
          <w:tcPr>
            <w:tcW w:w="4500" w:type="dxa"/>
            <w:tcBorders>
              <w:top w:val="single" w:sz="4" w:space="0" w:color="auto"/>
              <w:left w:val="single" w:sz="4" w:space="0" w:color="auto"/>
              <w:bottom w:val="single" w:sz="4" w:space="0" w:color="auto"/>
              <w:right w:val="single" w:sz="4" w:space="0" w:color="auto"/>
            </w:tcBorders>
            <w:hideMark/>
          </w:tcPr>
          <w:p w14:paraId="6E1B4F4B" w14:textId="77777777" w:rsidR="000601FF" w:rsidRDefault="000601FF">
            <w:pPr>
              <w:spacing w:line="276" w:lineRule="auto"/>
              <w:jc w:val="both"/>
              <w:rPr>
                <w:rFonts w:ascii="Century Gothic" w:hAnsi="Century Gothic"/>
                <w:b/>
                <w:sz w:val="20"/>
              </w:rPr>
            </w:pPr>
            <w:r>
              <w:rPr>
                <w:rFonts w:ascii="Century Gothic" w:hAnsi="Century Gothic"/>
                <w:b/>
                <w:sz w:val="20"/>
              </w:rPr>
              <w:t>Tracking of Bugs and Comments</w:t>
            </w:r>
          </w:p>
          <w:p w14:paraId="28BDDF37" w14:textId="77777777" w:rsidR="000601FF" w:rsidRDefault="000601FF">
            <w:pPr>
              <w:spacing w:line="276" w:lineRule="auto"/>
              <w:jc w:val="both"/>
              <w:rPr>
                <w:rFonts w:ascii="Century Gothic" w:hAnsi="Century Gothic"/>
                <w:sz w:val="20"/>
              </w:rPr>
            </w:pPr>
            <w:r>
              <w:rPr>
                <w:rFonts w:ascii="Century Gothic" w:hAnsi="Century Gothic"/>
                <w:sz w:val="20"/>
              </w:rPr>
              <w:t>Bidder should commit to collate details of all bugs, issues and comments submitted by users during each test session and a consolidated list should be submitted periodically to the users for proper tracking of issues.</w:t>
            </w:r>
          </w:p>
        </w:tc>
        <w:tc>
          <w:tcPr>
            <w:tcW w:w="697" w:type="dxa"/>
            <w:tcBorders>
              <w:top w:val="single" w:sz="4" w:space="0" w:color="auto"/>
              <w:left w:val="single" w:sz="4" w:space="0" w:color="auto"/>
              <w:bottom w:val="single" w:sz="4" w:space="0" w:color="auto"/>
              <w:right w:val="single" w:sz="4" w:space="0" w:color="auto"/>
            </w:tcBorders>
            <w:hideMark/>
          </w:tcPr>
          <w:p w14:paraId="17291B46" w14:textId="77777777" w:rsidR="000601FF" w:rsidRDefault="000601FF">
            <w:pPr>
              <w:spacing w:line="276" w:lineRule="auto"/>
              <w:jc w:val="both"/>
              <w:rPr>
                <w:rFonts w:ascii="Century Gothic" w:hAnsi="Century Gothic"/>
                <w:sz w:val="20"/>
              </w:rPr>
            </w:pPr>
            <w:r>
              <w:rPr>
                <w:rFonts w:ascii="Century Gothic" w:hAnsi="Century Gothic"/>
                <w:sz w:val="20"/>
              </w:rPr>
              <w:t>Yes</w:t>
            </w:r>
          </w:p>
        </w:tc>
        <w:tc>
          <w:tcPr>
            <w:tcW w:w="1710" w:type="dxa"/>
            <w:tcBorders>
              <w:top w:val="single" w:sz="4" w:space="0" w:color="auto"/>
              <w:left w:val="single" w:sz="4" w:space="0" w:color="auto"/>
              <w:bottom w:val="single" w:sz="4" w:space="0" w:color="auto"/>
              <w:right w:val="single" w:sz="4" w:space="0" w:color="auto"/>
            </w:tcBorders>
          </w:tcPr>
          <w:p w14:paraId="1F07FB30" w14:textId="77777777" w:rsidR="000601FF" w:rsidRDefault="000601FF">
            <w:pPr>
              <w:spacing w:line="276" w:lineRule="auto"/>
              <w:jc w:val="both"/>
              <w:rPr>
                <w:rFonts w:ascii="Century Gothic" w:hAnsi="Century Gothic"/>
                <w:sz w:val="20"/>
              </w:rPr>
            </w:pPr>
          </w:p>
        </w:tc>
        <w:tc>
          <w:tcPr>
            <w:tcW w:w="1800" w:type="dxa"/>
            <w:tcBorders>
              <w:top w:val="single" w:sz="4" w:space="0" w:color="auto"/>
              <w:left w:val="single" w:sz="4" w:space="0" w:color="auto"/>
              <w:bottom w:val="single" w:sz="4" w:space="0" w:color="auto"/>
              <w:right w:val="single" w:sz="4" w:space="0" w:color="auto"/>
            </w:tcBorders>
          </w:tcPr>
          <w:p w14:paraId="103C211B" w14:textId="77777777" w:rsidR="000601FF" w:rsidRDefault="000601FF">
            <w:pPr>
              <w:spacing w:line="276" w:lineRule="auto"/>
              <w:jc w:val="both"/>
              <w:rPr>
                <w:rFonts w:ascii="Century Gothic" w:hAnsi="Century Gothic"/>
                <w:sz w:val="20"/>
              </w:rPr>
            </w:pPr>
          </w:p>
        </w:tc>
      </w:tr>
      <w:tr w:rsidR="000601FF" w14:paraId="6A1C492F" w14:textId="77777777" w:rsidTr="00044EED">
        <w:trPr>
          <w:cantSplit/>
        </w:trPr>
        <w:tc>
          <w:tcPr>
            <w:tcW w:w="360" w:type="dxa"/>
            <w:tcBorders>
              <w:top w:val="single" w:sz="4" w:space="0" w:color="auto"/>
              <w:left w:val="single" w:sz="4" w:space="0" w:color="auto"/>
              <w:bottom w:val="single" w:sz="4" w:space="0" w:color="auto"/>
              <w:right w:val="single" w:sz="4" w:space="0" w:color="auto"/>
            </w:tcBorders>
            <w:hideMark/>
          </w:tcPr>
          <w:p w14:paraId="2DB2BE5C" w14:textId="77777777" w:rsidR="000601FF" w:rsidRDefault="000601FF">
            <w:pPr>
              <w:spacing w:line="276" w:lineRule="auto"/>
              <w:jc w:val="both"/>
              <w:rPr>
                <w:rFonts w:ascii="Century Gothic" w:hAnsi="Century Gothic"/>
                <w:sz w:val="20"/>
              </w:rPr>
            </w:pPr>
            <w:r>
              <w:rPr>
                <w:rFonts w:ascii="Century Gothic" w:hAnsi="Century Gothic"/>
                <w:sz w:val="20"/>
              </w:rPr>
              <w:t>8</w:t>
            </w:r>
          </w:p>
        </w:tc>
        <w:tc>
          <w:tcPr>
            <w:tcW w:w="4500" w:type="dxa"/>
            <w:tcBorders>
              <w:top w:val="single" w:sz="4" w:space="0" w:color="auto"/>
              <w:left w:val="single" w:sz="4" w:space="0" w:color="auto"/>
              <w:bottom w:val="single" w:sz="4" w:space="0" w:color="auto"/>
              <w:right w:val="single" w:sz="4" w:space="0" w:color="auto"/>
            </w:tcBorders>
            <w:hideMark/>
          </w:tcPr>
          <w:p w14:paraId="3D3D92EF" w14:textId="77777777" w:rsidR="000601FF" w:rsidRDefault="000601FF">
            <w:pPr>
              <w:spacing w:line="276" w:lineRule="auto"/>
              <w:jc w:val="both"/>
              <w:rPr>
                <w:rFonts w:ascii="Century Gothic" w:hAnsi="Century Gothic"/>
                <w:b/>
                <w:sz w:val="20"/>
              </w:rPr>
            </w:pPr>
            <w:r>
              <w:rPr>
                <w:rFonts w:ascii="Century Gothic" w:hAnsi="Century Gothic"/>
                <w:b/>
                <w:sz w:val="20"/>
              </w:rPr>
              <w:t>Production (Live) Environment</w:t>
            </w:r>
          </w:p>
          <w:p w14:paraId="7E3AA78C" w14:textId="77777777" w:rsidR="000601FF" w:rsidRDefault="000601FF" w:rsidP="00DC535A">
            <w:pPr>
              <w:widowControl/>
              <w:numPr>
                <w:ilvl w:val="0"/>
                <w:numId w:val="36"/>
              </w:numPr>
              <w:spacing w:after="240" w:line="276" w:lineRule="auto"/>
              <w:jc w:val="both"/>
              <w:rPr>
                <w:rFonts w:ascii="Century Gothic" w:hAnsi="Century Gothic"/>
                <w:sz w:val="20"/>
              </w:rPr>
            </w:pPr>
            <w:r>
              <w:rPr>
                <w:rFonts w:ascii="Century Gothic" w:hAnsi="Century Gothic"/>
                <w:sz w:val="20"/>
              </w:rPr>
              <w:t xml:space="preserve">The UAT exercise starting at least from Round 2 should be carried out on the Production environment prior to its acceptance. </w:t>
            </w:r>
          </w:p>
          <w:p w14:paraId="2B3AA610" w14:textId="0014D8F3" w:rsidR="000601FF" w:rsidRDefault="000601FF" w:rsidP="00DC535A">
            <w:pPr>
              <w:widowControl/>
              <w:numPr>
                <w:ilvl w:val="0"/>
                <w:numId w:val="36"/>
              </w:numPr>
              <w:spacing w:after="240" w:line="276" w:lineRule="auto"/>
              <w:ind w:left="317" w:hanging="283"/>
              <w:jc w:val="both"/>
              <w:rPr>
                <w:rFonts w:ascii="Century Gothic" w:hAnsi="Century Gothic"/>
                <w:sz w:val="20"/>
              </w:rPr>
            </w:pPr>
            <w:r>
              <w:rPr>
                <w:rFonts w:ascii="Century Gothic" w:hAnsi="Century Gothic"/>
                <w:sz w:val="20"/>
              </w:rPr>
              <w:t>Bidder should commit to ensure that the level of separation between live, test, and development environments (on the same Server) that is necessary to prevent operational problems is identified and appropriate controls are implemented (e.g. Users should clearly see in the Main Page which environment they have logged in while carrying out tests).</w:t>
            </w:r>
          </w:p>
          <w:p w14:paraId="04018590" w14:textId="77777777" w:rsidR="000601FF" w:rsidRDefault="000601FF" w:rsidP="00DC535A">
            <w:pPr>
              <w:widowControl/>
              <w:numPr>
                <w:ilvl w:val="0"/>
                <w:numId w:val="36"/>
              </w:numPr>
              <w:spacing w:after="240" w:line="276" w:lineRule="auto"/>
              <w:ind w:left="317" w:hanging="283"/>
              <w:jc w:val="both"/>
              <w:rPr>
                <w:rFonts w:ascii="Century Gothic" w:hAnsi="Century Gothic"/>
                <w:sz w:val="20"/>
              </w:rPr>
            </w:pPr>
            <w:r>
              <w:rPr>
                <w:rFonts w:ascii="Century Gothic" w:hAnsi="Century Gothic"/>
                <w:sz w:val="20"/>
              </w:rPr>
              <w:t>Bidder should commit to ensure that the test and live environment have the same patches and updates to ensure a smooth UAT exercise and prevent post Go-Live issues due to difference in environments.</w:t>
            </w:r>
          </w:p>
        </w:tc>
        <w:tc>
          <w:tcPr>
            <w:tcW w:w="697" w:type="dxa"/>
            <w:tcBorders>
              <w:top w:val="single" w:sz="4" w:space="0" w:color="auto"/>
              <w:left w:val="single" w:sz="4" w:space="0" w:color="auto"/>
              <w:bottom w:val="single" w:sz="4" w:space="0" w:color="auto"/>
              <w:right w:val="single" w:sz="4" w:space="0" w:color="auto"/>
            </w:tcBorders>
            <w:vAlign w:val="center"/>
            <w:hideMark/>
          </w:tcPr>
          <w:p w14:paraId="496D9F4F" w14:textId="77777777" w:rsidR="000601FF" w:rsidRDefault="000601FF">
            <w:pPr>
              <w:spacing w:line="276" w:lineRule="auto"/>
              <w:jc w:val="both"/>
              <w:rPr>
                <w:rFonts w:ascii="Century Gothic" w:hAnsi="Century Gothic"/>
                <w:sz w:val="20"/>
              </w:rPr>
            </w:pPr>
            <w:r>
              <w:rPr>
                <w:rFonts w:ascii="Century Gothic" w:hAnsi="Century Gothic"/>
                <w:sz w:val="20"/>
              </w:rPr>
              <w:t>Yes</w:t>
            </w:r>
          </w:p>
        </w:tc>
        <w:tc>
          <w:tcPr>
            <w:tcW w:w="1710" w:type="dxa"/>
            <w:tcBorders>
              <w:top w:val="single" w:sz="4" w:space="0" w:color="auto"/>
              <w:left w:val="single" w:sz="4" w:space="0" w:color="auto"/>
              <w:bottom w:val="single" w:sz="4" w:space="0" w:color="auto"/>
              <w:right w:val="single" w:sz="4" w:space="0" w:color="auto"/>
            </w:tcBorders>
          </w:tcPr>
          <w:p w14:paraId="0D8563CF" w14:textId="77777777" w:rsidR="000601FF" w:rsidRDefault="000601FF">
            <w:pPr>
              <w:spacing w:line="276" w:lineRule="auto"/>
              <w:jc w:val="both"/>
              <w:rPr>
                <w:rFonts w:ascii="Century Gothic" w:hAnsi="Century Gothic"/>
                <w:sz w:val="20"/>
              </w:rPr>
            </w:pPr>
          </w:p>
        </w:tc>
        <w:tc>
          <w:tcPr>
            <w:tcW w:w="1800" w:type="dxa"/>
            <w:tcBorders>
              <w:top w:val="single" w:sz="4" w:space="0" w:color="auto"/>
              <w:left w:val="single" w:sz="4" w:space="0" w:color="auto"/>
              <w:bottom w:val="single" w:sz="4" w:space="0" w:color="auto"/>
              <w:right w:val="single" w:sz="4" w:space="0" w:color="auto"/>
            </w:tcBorders>
          </w:tcPr>
          <w:p w14:paraId="5152A1F6" w14:textId="77777777" w:rsidR="000601FF" w:rsidRDefault="000601FF">
            <w:pPr>
              <w:spacing w:line="276" w:lineRule="auto"/>
              <w:jc w:val="both"/>
              <w:rPr>
                <w:rFonts w:ascii="Century Gothic" w:hAnsi="Century Gothic"/>
                <w:sz w:val="20"/>
              </w:rPr>
            </w:pPr>
          </w:p>
        </w:tc>
      </w:tr>
      <w:tr w:rsidR="000601FF" w14:paraId="6C3C6CE2" w14:textId="77777777" w:rsidTr="00044EED">
        <w:trPr>
          <w:cantSplit/>
        </w:trPr>
        <w:tc>
          <w:tcPr>
            <w:tcW w:w="360" w:type="dxa"/>
            <w:tcBorders>
              <w:top w:val="single" w:sz="4" w:space="0" w:color="auto"/>
              <w:left w:val="single" w:sz="4" w:space="0" w:color="auto"/>
              <w:bottom w:val="single" w:sz="4" w:space="0" w:color="auto"/>
              <w:right w:val="single" w:sz="4" w:space="0" w:color="auto"/>
            </w:tcBorders>
            <w:hideMark/>
          </w:tcPr>
          <w:p w14:paraId="5A3082B7" w14:textId="77777777" w:rsidR="000601FF" w:rsidRDefault="000601FF">
            <w:pPr>
              <w:spacing w:line="276" w:lineRule="auto"/>
              <w:jc w:val="both"/>
              <w:rPr>
                <w:rFonts w:ascii="Century Gothic" w:hAnsi="Century Gothic"/>
                <w:sz w:val="20"/>
              </w:rPr>
            </w:pPr>
            <w:r>
              <w:rPr>
                <w:rFonts w:ascii="Century Gothic" w:hAnsi="Century Gothic"/>
                <w:sz w:val="20"/>
              </w:rPr>
              <w:t>9</w:t>
            </w:r>
          </w:p>
        </w:tc>
        <w:tc>
          <w:tcPr>
            <w:tcW w:w="4500" w:type="dxa"/>
            <w:tcBorders>
              <w:top w:val="single" w:sz="4" w:space="0" w:color="auto"/>
              <w:left w:val="single" w:sz="4" w:space="0" w:color="auto"/>
              <w:bottom w:val="single" w:sz="4" w:space="0" w:color="auto"/>
              <w:right w:val="single" w:sz="4" w:space="0" w:color="auto"/>
            </w:tcBorders>
          </w:tcPr>
          <w:p w14:paraId="12137CE0" w14:textId="77777777" w:rsidR="000601FF" w:rsidRDefault="000601FF">
            <w:pPr>
              <w:spacing w:line="276" w:lineRule="auto"/>
              <w:jc w:val="both"/>
              <w:rPr>
                <w:rFonts w:ascii="Century Gothic" w:hAnsi="Century Gothic"/>
                <w:b/>
                <w:sz w:val="20"/>
              </w:rPr>
            </w:pPr>
            <w:r>
              <w:rPr>
                <w:rFonts w:ascii="Century Gothic" w:hAnsi="Century Gothic"/>
                <w:b/>
                <w:sz w:val="20"/>
              </w:rPr>
              <w:t>Acceptance or Commissioning of the Application Software</w:t>
            </w:r>
          </w:p>
          <w:p w14:paraId="10AA616A" w14:textId="77777777" w:rsidR="000601FF" w:rsidRDefault="000601FF">
            <w:pPr>
              <w:spacing w:line="276" w:lineRule="auto"/>
              <w:jc w:val="both"/>
              <w:rPr>
                <w:rFonts w:ascii="Century Gothic" w:hAnsi="Century Gothic"/>
                <w:b/>
                <w:sz w:val="20"/>
              </w:rPr>
            </w:pPr>
          </w:p>
          <w:p w14:paraId="7367D049" w14:textId="77777777" w:rsidR="000601FF" w:rsidRDefault="000601FF">
            <w:pPr>
              <w:tabs>
                <w:tab w:val="left" w:pos="851"/>
              </w:tabs>
              <w:spacing w:line="276" w:lineRule="auto"/>
              <w:jc w:val="both"/>
              <w:rPr>
                <w:rFonts w:ascii="Century Gothic" w:hAnsi="Century Gothic"/>
                <w:sz w:val="20"/>
              </w:rPr>
            </w:pPr>
            <w:r>
              <w:rPr>
                <w:rFonts w:ascii="Century Gothic" w:hAnsi="Century Gothic"/>
                <w:sz w:val="20"/>
              </w:rPr>
              <w:t>The following will have to be addressed to the satisfaction of the users prior to acceptance of the system:</w:t>
            </w:r>
          </w:p>
          <w:p w14:paraId="70AE63DF" w14:textId="77777777" w:rsidR="000601FF" w:rsidRDefault="000601FF" w:rsidP="00DC535A">
            <w:pPr>
              <w:widowControl/>
              <w:numPr>
                <w:ilvl w:val="0"/>
                <w:numId w:val="37"/>
              </w:numPr>
              <w:spacing w:after="120" w:line="276" w:lineRule="auto"/>
              <w:jc w:val="both"/>
              <w:rPr>
                <w:rFonts w:ascii="Century Gothic" w:hAnsi="Century Gothic"/>
                <w:sz w:val="20"/>
              </w:rPr>
            </w:pPr>
            <w:r>
              <w:rPr>
                <w:rFonts w:ascii="Century Gothic" w:hAnsi="Century Gothic"/>
                <w:sz w:val="20"/>
              </w:rPr>
              <w:t>All requirements of the users (including IT Security requirements) have been catered for in the Application Software.</w:t>
            </w:r>
          </w:p>
          <w:p w14:paraId="6D3A5CD1" w14:textId="77777777" w:rsidR="000601FF" w:rsidRDefault="000601FF" w:rsidP="00DC535A">
            <w:pPr>
              <w:widowControl/>
              <w:numPr>
                <w:ilvl w:val="0"/>
                <w:numId w:val="37"/>
              </w:numPr>
              <w:spacing w:after="120" w:line="276" w:lineRule="auto"/>
              <w:ind w:left="317" w:hanging="283"/>
              <w:jc w:val="both"/>
              <w:rPr>
                <w:rFonts w:ascii="Century Gothic" w:hAnsi="Century Gothic"/>
                <w:sz w:val="20"/>
              </w:rPr>
            </w:pPr>
            <w:r>
              <w:rPr>
                <w:rFonts w:ascii="Century Gothic" w:hAnsi="Century Gothic"/>
                <w:sz w:val="20"/>
              </w:rPr>
              <w:t>All identified scenarios are fully and comprehensively tested during each round of UAT.</w:t>
            </w:r>
          </w:p>
          <w:p w14:paraId="7307B309" w14:textId="77777777" w:rsidR="000601FF" w:rsidRDefault="000601FF" w:rsidP="00DC535A">
            <w:pPr>
              <w:widowControl/>
              <w:numPr>
                <w:ilvl w:val="0"/>
                <w:numId w:val="37"/>
              </w:numPr>
              <w:spacing w:after="120" w:line="276" w:lineRule="auto"/>
              <w:ind w:left="317" w:hanging="283"/>
              <w:jc w:val="both"/>
              <w:rPr>
                <w:rFonts w:ascii="Century Gothic" w:hAnsi="Century Gothic"/>
                <w:sz w:val="20"/>
              </w:rPr>
            </w:pPr>
            <w:r>
              <w:rPr>
                <w:rFonts w:ascii="Century Gothic" w:hAnsi="Century Gothic"/>
                <w:sz w:val="20"/>
              </w:rPr>
              <w:t>All bugs identified during UAT have been dealt with.</w:t>
            </w:r>
          </w:p>
          <w:p w14:paraId="096C5CE1" w14:textId="77777777" w:rsidR="000601FF" w:rsidRDefault="000601FF" w:rsidP="00DC535A">
            <w:pPr>
              <w:widowControl/>
              <w:numPr>
                <w:ilvl w:val="0"/>
                <w:numId w:val="37"/>
              </w:numPr>
              <w:spacing w:after="120" w:line="276" w:lineRule="auto"/>
              <w:ind w:left="317" w:hanging="283"/>
              <w:jc w:val="both"/>
              <w:rPr>
                <w:rFonts w:ascii="Century Gothic" w:hAnsi="Century Gothic"/>
                <w:sz w:val="20"/>
              </w:rPr>
            </w:pPr>
            <w:r>
              <w:rPr>
                <w:rFonts w:ascii="Century Gothic" w:hAnsi="Century Gothic"/>
                <w:sz w:val="20"/>
              </w:rPr>
              <w:t>Trainings on System Administration and Application Software have been delivered.</w:t>
            </w:r>
          </w:p>
          <w:p w14:paraId="4B2807B6" w14:textId="77777777" w:rsidR="000601FF" w:rsidRDefault="00BC6FB0" w:rsidP="00DC535A">
            <w:pPr>
              <w:widowControl/>
              <w:numPr>
                <w:ilvl w:val="0"/>
                <w:numId w:val="37"/>
              </w:numPr>
              <w:spacing w:after="120" w:line="276" w:lineRule="auto"/>
              <w:ind w:left="317" w:hanging="283"/>
              <w:jc w:val="both"/>
              <w:rPr>
                <w:rFonts w:ascii="Century Gothic" w:hAnsi="Century Gothic"/>
                <w:sz w:val="20"/>
              </w:rPr>
            </w:pPr>
            <w:r w:rsidRPr="00BC6FB0">
              <w:rPr>
                <w:rFonts w:ascii="Century Gothic" w:hAnsi="Century Gothic"/>
                <w:sz w:val="20"/>
              </w:rPr>
              <w:t>All documentation is provided, including SRS (Software Requirement Specifications), design, development, test and deployment documentation, and user manuals amongst others.</w:t>
            </w:r>
          </w:p>
          <w:p w14:paraId="7280E5BB" w14:textId="77777777" w:rsidR="0032776E" w:rsidRPr="0032776E" w:rsidRDefault="0032776E" w:rsidP="00DC535A">
            <w:pPr>
              <w:widowControl/>
              <w:numPr>
                <w:ilvl w:val="0"/>
                <w:numId w:val="37"/>
              </w:numPr>
              <w:spacing w:after="120" w:line="276" w:lineRule="auto"/>
              <w:ind w:left="317" w:hanging="283"/>
              <w:jc w:val="both"/>
              <w:rPr>
                <w:rFonts w:ascii="Century Gothic" w:hAnsi="Century Gothic"/>
                <w:sz w:val="20"/>
              </w:rPr>
            </w:pPr>
            <w:r w:rsidRPr="0032776E">
              <w:rPr>
                <w:rFonts w:ascii="Century Gothic" w:hAnsi="Century Gothic"/>
                <w:sz w:val="20"/>
              </w:rPr>
              <w:t>UAT sign-off (functional and non-functional) and commissioning.</w:t>
            </w:r>
          </w:p>
          <w:p w14:paraId="55FA3EDA" w14:textId="77777777" w:rsidR="0032776E" w:rsidRPr="0032776E" w:rsidRDefault="0032776E" w:rsidP="00DC535A">
            <w:pPr>
              <w:widowControl/>
              <w:numPr>
                <w:ilvl w:val="0"/>
                <w:numId w:val="37"/>
              </w:numPr>
              <w:spacing w:after="120" w:line="276" w:lineRule="auto"/>
              <w:ind w:left="317" w:hanging="283"/>
              <w:jc w:val="both"/>
              <w:rPr>
                <w:rFonts w:ascii="Century Gothic" w:hAnsi="Century Gothic"/>
                <w:sz w:val="20"/>
              </w:rPr>
            </w:pPr>
            <w:r w:rsidRPr="0032776E">
              <w:rPr>
                <w:rFonts w:ascii="Century Gothic" w:hAnsi="Century Gothic"/>
                <w:sz w:val="20"/>
              </w:rPr>
              <w:t>Go-Live.</w:t>
            </w:r>
          </w:p>
          <w:p w14:paraId="1D33D9EA" w14:textId="7363B05E" w:rsidR="0032776E" w:rsidRPr="00BC6FB0" w:rsidRDefault="0032776E" w:rsidP="00DC535A">
            <w:pPr>
              <w:widowControl/>
              <w:numPr>
                <w:ilvl w:val="0"/>
                <w:numId w:val="37"/>
              </w:numPr>
              <w:spacing w:after="120" w:line="276" w:lineRule="auto"/>
              <w:ind w:left="317" w:hanging="283"/>
              <w:jc w:val="both"/>
              <w:rPr>
                <w:rFonts w:ascii="Century Gothic" w:hAnsi="Century Gothic"/>
                <w:sz w:val="20"/>
              </w:rPr>
            </w:pPr>
            <w:r w:rsidRPr="0032776E">
              <w:rPr>
                <w:rFonts w:ascii="Century Gothic" w:hAnsi="Century Gothic"/>
                <w:sz w:val="20"/>
              </w:rPr>
              <w:t>Operational acceptance sign</w:t>
            </w:r>
            <w:r w:rsidR="00BC73B2">
              <w:rPr>
                <w:rFonts w:ascii="Century Gothic" w:hAnsi="Century Gothic"/>
                <w:sz w:val="20"/>
              </w:rPr>
              <w:t>-</w:t>
            </w:r>
            <w:r w:rsidRPr="0032776E">
              <w:rPr>
                <w:rFonts w:ascii="Century Gothic" w:hAnsi="Century Gothic"/>
                <w:sz w:val="20"/>
              </w:rPr>
              <w:t>off.</w:t>
            </w:r>
          </w:p>
        </w:tc>
        <w:tc>
          <w:tcPr>
            <w:tcW w:w="697" w:type="dxa"/>
            <w:tcBorders>
              <w:top w:val="single" w:sz="4" w:space="0" w:color="auto"/>
              <w:left w:val="single" w:sz="4" w:space="0" w:color="auto"/>
              <w:bottom w:val="single" w:sz="4" w:space="0" w:color="auto"/>
              <w:right w:val="single" w:sz="4" w:space="0" w:color="auto"/>
            </w:tcBorders>
            <w:vAlign w:val="center"/>
            <w:hideMark/>
          </w:tcPr>
          <w:p w14:paraId="693BA5FF" w14:textId="77777777" w:rsidR="000601FF" w:rsidRDefault="000601FF">
            <w:pPr>
              <w:spacing w:line="276" w:lineRule="auto"/>
              <w:jc w:val="both"/>
              <w:rPr>
                <w:rFonts w:ascii="Century Gothic" w:hAnsi="Century Gothic"/>
                <w:sz w:val="20"/>
              </w:rPr>
            </w:pPr>
            <w:r>
              <w:rPr>
                <w:rFonts w:ascii="Century Gothic" w:hAnsi="Century Gothic"/>
                <w:sz w:val="20"/>
              </w:rPr>
              <w:t>Yes</w:t>
            </w:r>
          </w:p>
        </w:tc>
        <w:tc>
          <w:tcPr>
            <w:tcW w:w="1710" w:type="dxa"/>
            <w:tcBorders>
              <w:top w:val="single" w:sz="4" w:space="0" w:color="auto"/>
              <w:left w:val="single" w:sz="4" w:space="0" w:color="auto"/>
              <w:bottom w:val="single" w:sz="4" w:space="0" w:color="auto"/>
              <w:right w:val="single" w:sz="4" w:space="0" w:color="auto"/>
            </w:tcBorders>
          </w:tcPr>
          <w:p w14:paraId="305C061F" w14:textId="77777777" w:rsidR="000601FF" w:rsidRDefault="000601FF">
            <w:pPr>
              <w:spacing w:line="276" w:lineRule="auto"/>
              <w:jc w:val="both"/>
              <w:rPr>
                <w:rFonts w:ascii="Century Gothic" w:hAnsi="Century Gothic"/>
                <w:sz w:val="20"/>
              </w:rPr>
            </w:pPr>
          </w:p>
        </w:tc>
        <w:tc>
          <w:tcPr>
            <w:tcW w:w="1800" w:type="dxa"/>
            <w:tcBorders>
              <w:top w:val="single" w:sz="4" w:space="0" w:color="auto"/>
              <w:left w:val="single" w:sz="4" w:space="0" w:color="auto"/>
              <w:bottom w:val="single" w:sz="4" w:space="0" w:color="auto"/>
              <w:right w:val="single" w:sz="4" w:space="0" w:color="auto"/>
            </w:tcBorders>
          </w:tcPr>
          <w:p w14:paraId="5563AEF9" w14:textId="77777777" w:rsidR="000601FF" w:rsidRDefault="000601FF">
            <w:pPr>
              <w:spacing w:line="276" w:lineRule="auto"/>
              <w:jc w:val="both"/>
              <w:rPr>
                <w:rFonts w:ascii="Century Gothic" w:hAnsi="Century Gothic"/>
                <w:sz w:val="20"/>
              </w:rPr>
            </w:pPr>
          </w:p>
        </w:tc>
      </w:tr>
    </w:tbl>
    <w:p w14:paraId="3E335DF0" w14:textId="40DD3C59" w:rsidR="00812CD3" w:rsidRPr="00DA3DB9" w:rsidRDefault="00435CC3" w:rsidP="00812CD3">
      <w:pPr>
        <w:pStyle w:val="Head71"/>
      </w:pPr>
      <w:bookmarkStart w:id="46" w:name="_Toc153358334"/>
      <w:r>
        <w:br w:type="page"/>
      </w:r>
      <w:r w:rsidR="00812CD3" w:rsidRPr="00DA3DB9">
        <w:t>E.  Implementation Schedule</w:t>
      </w:r>
      <w:bookmarkEnd w:id="45"/>
      <w:bookmarkEnd w:id="46"/>
    </w:p>
    <w:p w14:paraId="53A78798" w14:textId="77777777" w:rsidR="00812CD3" w:rsidRDefault="00812CD3" w:rsidP="00812CD3">
      <w:pPr>
        <w:tabs>
          <w:tab w:val="left" w:pos="9900"/>
        </w:tabs>
        <w:spacing w:after="180"/>
        <w:rPr>
          <w:rStyle w:val="Preparersnotenobold"/>
          <w:i w:val="0"/>
          <w:iCs/>
        </w:rPr>
      </w:pPr>
    </w:p>
    <w:p w14:paraId="5D09B007" w14:textId="77777777" w:rsidR="00812CD3" w:rsidRPr="00E84663" w:rsidRDefault="00812CD3" w:rsidP="00812CD3">
      <w:pPr>
        <w:pStyle w:val="Head72"/>
        <w:keepNext/>
        <w:rPr>
          <w:sz w:val="24"/>
        </w:rPr>
      </w:pPr>
      <w:bookmarkStart w:id="47" w:name="_Toc153358335"/>
      <w:r w:rsidRPr="00E84663">
        <w:rPr>
          <w:sz w:val="24"/>
        </w:rPr>
        <w:t>5.</w:t>
      </w:r>
      <w:r>
        <w:rPr>
          <w:sz w:val="24"/>
        </w:rPr>
        <w:t>1</w:t>
      </w:r>
      <w:r w:rsidRPr="00E84663">
        <w:rPr>
          <w:sz w:val="24"/>
        </w:rPr>
        <w:tab/>
      </w:r>
      <w:r>
        <w:rPr>
          <w:sz w:val="24"/>
        </w:rPr>
        <w:t xml:space="preserve">Implementation </w:t>
      </w:r>
      <w:r w:rsidRPr="00E84663">
        <w:rPr>
          <w:sz w:val="24"/>
        </w:rPr>
        <w:t>Plan</w:t>
      </w:r>
      <w:bookmarkEnd w:id="47"/>
    </w:p>
    <w:p w14:paraId="57B2E644" w14:textId="77777777" w:rsidR="00812CD3" w:rsidRPr="00E84663" w:rsidRDefault="00812CD3" w:rsidP="00812CD3">
      <w:pPr>
        <w:ind w:left="1440" w:hanging="720"/>
      </w:pPr>
      <w:r w:rsidRPr="00E84663">
        <w:t>5.</w:t>
      </w:r>
      <w:r>
        <w:t>1</w:t>
      </w:r>
      <w:r w:rsidRPr="00E84663">
        <w:t>.</w:t>
      </w:r>
      <w:r>
        <w:t>1</w:t>
      </w:r>
      <w:r w:rsidRPr="00E84663">
        <w:tab/>
        <w:t xml:space="preserve">The Bidder must </w:t>
      </w:r>
      <w:r>
        <w:t>submit an Implementation Schedule as per the model below:</w:t>
      </w:r>
      <w:r w:rsidRPr="00E84663">
        <w:t xml:space="preserve">   </w:t>
      </w:r>
    </w:p>
    <w:p w14:paraId="0538A3DC" w14:textId="77777777" w:rsidR="00812CD3" w:rsidRPr="00E84663" w:rsidRDefault="00812CD3" w:rsidP="00812CD3">
      <w:pPr>
        <w:ind w:left="1440" w:hanging="720"/>
      </w:pPr>
    </w:p>
    <w:tbl>
      <w:tblPr>
        <w:tblW w:w="894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600"/>
        <w:gridCol w:w="1440"/>
        <w:gridCol w:w="1414"/>
        <w:gridCol w:w="1754"/>
      </w:tblGrid>
      <w:tr w:rsidR="00812CD3" w:rsidRPr="00DA3DB9" w14:paraId="21BFD114" w14:textId="77777777" w:rsidTr="008D52E5">
        <w:trPr>
          <w:cantSplit/>
          <w:tblHeader/>
        </w:trPr>
        <w:tc>
          <w:tcPr>
            <w:tcW w:w="738" w:type="dxa"/>
          </w:tcPr>
          <w:p w14:paraId="68F2EAA3" w14:textId="77777777" w:rsidR="00812CD3" w:rsidRPr="00DA3DB9" w:rsidRDefault="00812CD3" w:rsidP="008D52E5">
            <w:pPr>
              <w:tabs>
                <w:tab w:val="left" w:pos="9900"/>
              </w:tabs>
              <w:spacing w:before="100" w:after="100"/>
              <w:jc w:val="center"/>
              <w:rPr>
                <w:sz w:val="22"/>
              </w:rPr>
            </w:pPr>
            <w:r w:rsidRPr="00DA3DB9">
              <w:rPr>
                <w:sz w:val="22"/>
              </w:rPr>
              <w:t>Line Item No.</w:t>
            </w:r>
          </w:p>
        </w:tc>
        <w:tc>
          <w:tcPr>
            <w:tcW w:w="3600" w:type="dxa"/>
          </w:tcPr>
          <w:p w14:paraId="4A206680" w14:textId="77777777" w:rsidR="00812CD3" w:rsidRPr="00DA3DB9" w:rsidRDefault="00812CD3" w:rsidP="008D52E5">
            <w:pPr>
              <w:tabs>
                <w:tab w:val="left" w:pos="9900"/>
              </w:tabs>
              <w:spacing w:before="100" w:after="100"/>
              <w:jc w:val="center"/>
              <w:rPr>
                <w:sz w:val="22"/>
              </w:rPr>
            </w:pPr>
            <w:r w:rsidRPr="00DA3DB9">
              <w:rPr>
                <w:sz w:val="22"/>
              </w:rPr>
              <w:br/>
            </w:r>
            <w:r w:rsidRPr="00DA3DB9">
              <w:rPr>
                <w:sz w:val="22"/>
              </w:rPr>
              <w:br/>
              <w:t>Subsystem / Item</w:t>
            </w:r>
          </w:p>
        </w:tc>
        <w:tc>
          <w:tcPr>
            <w:tcW w:w="1440" w:type="dxa"/>
          </w:tcPr>
          <w:p w14:paraId="58091CEE" w14:textId="77777777" w:rsidR="00812CD3" w:rsidRPr="00DA3DB9" w:rsidRDefault="00812CD3" w:rsidP="008D52E5">
            <w:pPr>
              <w:tabs>
                <w:tab w:val="left" w:pos="9900"/>
              </w:tabs>
              <w:spacing w:before="100" w:after="100"/>
              <w:jc w:val="center"/>
              <w:rPr>
                <w:sz w:val="22"/>
              </w:rPr>
            </w:pPr>
            <w:r w:rsidRPr="00DA3DB9">
              <w:rPr>
                <w:sz w:val="22"/>
              </w:rPr>
              <w:t>Delivery</w:t>
            </w:r>
            <w:r w:rsidRPr="00DA3DB9">
              <w:rPr>
                <w:sz w:val="22"/>
              </w:rPr>
              <w:br/>
              <w:t>(Bidder to specify in the Preliminary Project Plan)</w:t>
            </w:r>
          </w:p>
        </w:tc>
        <w:tc>
          <w:tcPr>
            <w:tcW w:w="1414" w:type="dxa"/>
          </w:tcPr>
          <w:p w14:paraId="70A7CDE5" w14:textId="77777777" w:rsidR="00812CD3" w:rsidRPr="00DA3DB9" w:rsidRDefault="00812CD3" w:rsidP="008D52E5">
            <w:pPr>
              <w:pStyle w:val="diagramtxt"/>
              <w:tabs>
                <w:tab w:val="left" w:pos="9900"/>
              </w:tabs>
              <w:suppressAutoHyphens/>
            </w:pPr>
          </w:p>
          <w:p w14:paraId="7092B88F" w14:textId="77777777" w:rsidR="00812CD3" w:rsidRPr="00DA3DB9" w:rsidRDefault="00812CD3" w:rsidP="008D52E5">
            <w:pPr>
              <w:pStyle w:val="diagramtxt"/>
              <w:tabs>
                <w:tab w:val="left" w:pos="9900"/>
              </w:tabs>
              <w:suppressAutoHyphens/>
              <w:spacing w:before="100" w:after="100"/>
            </w:pPr>
            <w:r w:rsidRPr="00DA3DB9">
              <w:t>Installation (weeks from Effective Date)</w:t>
            </w:r>
          </w:p>
        </w:tc>
        <w:tc>
          <w:tcPr>
            <w:tcW w:w="1754" w:type="dxa"/>
          </w:tcPr>
          <w:p w14:paraId="47BF3538" w14:textId="77777777" w:rsidR="00812CD3" w:rsidRPr="00DA3DB9" w:rsidRDefault="00812CD3" w:rsidP="008D52E5">
            <w:pPr>
              <w:pStyle w:val="diagramtxt"/>
              <w:tabs>
                <w:tab w:val="left" w:pos="9900"/>
              </w:tabs>
              <w:suppressAutoHyphens/>
            </w:pPr>
          </w:p>
          <w:p w14:paraId="0D697525" w14:textId="77777777" w:rsidR="00812CD3" w:rsidRPr="00DA3DB9" w:rsidRDefault="00812CD3" w:rsidP="008D52E5">
            <w:pPr>
              <w:tabs>
                <w:tab w:val="left" w:pos="9900"/>
              </w:tabs>
              <w:spacing w:before="100" w:after="100"/>
              <w:jc w:val="center"/>
              <w:rPr>
                <w:sz w:val="22"/>
              </w:rPr>
            </w:pPr>
            <w:r w:rsidRPr="00DA3DB9">
              <w:rPr>
                <w:sz w:val="22"/>
              </w:rPr>
              <w:t>Acceptance (weeks from Effective Date)</w:t>
            </w:r>
          </w:p>
        </w:tc>
      </w:tr>
      <w:tr w:rsidR="00812CD3" w:rsidRPr="00DA3DB9" w14:paraId="56229990" w14:textId="77777777" w:rsidTr="008D52E5">
        <w:trPr>
          <w:cantSplit/>
          <w:trHeight w:hRule="exact" w:val="240"/>
          <w:tblHeader/>
        </w:trPr>
        <w:tc>
          <w:tcPr>
            <w:tcW w:w="738" w:type="dxa"/>
          </w:tcPr>
          <w:p w14:paraId="56C4AE6D" w14:textId="77777777" w:rsidR="00812CD3" w:rsidRPr="00DA3DB9" w:rsidRDefault="00812CD3" w:rsidP="008D52E5">
            <w:pPr>
              <w:tabs>
                <w:tab w:val="left" w:pos="9900"/>
              </w:tabs>
              <w:spacing w:before="100" w:after="100"/>
              <w:jc w:val="center"/>
              <w:rPr>
                <w:sz w:val="22"/>
              </w:rPr>
            </w:pPr>
          </w:p>
        </w:tc>
        <w:tc>
          <w:tcPr>
            <w:tcW w:w="3600" w:type="dxa"/>
          </w:tcPr>
          <w:p w14:paraId="52647459" w14:textId="77777777" w:rsidR="00812CD3" w:rsidRPr="00DA3DB9" w:rsidRDefault="00812CD3" w:rsidP="008D52E5">
            <w:pPr>
              <w:tabs>
                <w:tab w:val="left" w:pos="9900"/>
              </w:tabs>
              <w:spacing w:before="100" w:after="100"/>
              <w:rPr>
                <w:sz w:val="22"/>
              </w:rPr>
            </w:pPr>
          </w:p>
        </w:tc>
        <w:tc>
          <w:tcPr>
            <w:tcW w:w="1440" w:type="dxa"/>
          </w:tcPr>
          <w:p w14:paraId="72D0519F" w14:textId="77777777" w:rsidR="00812CD3" w:rsidRPr="00DA3DB9" w:rsidRDefault="00812CD3" w:rsidP="008D52E5">
            <w:pPr>
              <w:tabs>
                <w:tab w:val="left" w:pos="9900"/>
              </w:tabs>
              <w:spacing w:before="100" w:after="100"/>
              <w:jc w:val="center"/>
              <w:rPr>
                <w:sz w:val="22"/>
              </w:rPr>
            </w:pPr>
          </w:p>
        </w:tc>
        <w:tc>
          <w:tcPr>
            <w:tcW w:w="1414" w:type="dxa"/>
          </w:tcPr>
          <w:p w14:paraId="3CD8320E" w14:textId="77777777" w:rsidR="00812CD3" w:rsidRPr="00DA3DB9" w:rsidRDefault="00812CD3" w:rsidP="008D52E5">
            <w:pPr>
              <w:tabs>
                <w:tab w:val="left" w:pos="9900"/>
              </w:tabs>
              <w:spacing w:before="100" w:after="100"/>
              <w:jc w:val="center"/>
              <w:rPr>
                <w:sz w:val="22"/>
              </w:rPr>
            </w:pPr>
          </w:p>
        </w:tc>
        <w:tc>
          <w:tcPr>
            <w:tcW w:w="1754" w:type="dxa"/>
          </w:tcPr>
          <w:p w14:paraId="4D050F23" w14:textId="77777777" w:rsidR="00812CD3" w:rsidRPr="00DA3DB9" w:rsidRDefault="00812CD3" w:rsidP="008D52E5">
            <w:pPr>
              <w:tabs>
                <w:tab w:val="left" w:pos="9900"/>
              </w:tabs>
              <w:spacing w:before="100" w:after="100"/>
              <w:jc w:val="center"/>
              <w:rPr>
                <w:sz w:val="22"/>
              </w:rPr>
            </w:pPr>
          </w:p>
        </w:tc>
      </w:tr>
      <w:tr w:rsidR="00812CD3" w:rsidRPr="00DA3DB9" w14:paraId="378465FF" w14:textId="77777777" w:rsidTr="008D52E5">
        <w:trPr>
          <w:cantSplit/>
        </w:trPr>
        <w:tc>
          <w:tcPr>
            <w:tcW w:w="738" w:type="dxa"/>
          </w:tcPr>
          <w:p w14:paraId="086A2014" w14:textId="77777777" w:rsidR="00812CD3" w:rsidRPr="00DA3DB9" w:rsidRDefault="00812CD3" w:rsidP="008D52E5">
            <w:pPr>
              <w:tabs>
                <w:tab w:val="left" w:pos="9900"/>
              </w:tabs>
              <w:spacing w:before="100" w:after="100"/>
              <w:jc w:val="center"/>
              <w:rPr>
                <w:sz w:val="22"/>
              </w:rPr>
            </w:pPr>
            <w:r w:rsidRPr="00DA3DB9">
              <w:rPr>
                <w:sz w:val="22"/>
              </w:rPr>
              <w:t>0</w:t>
            </w:r>
          </w:p>
        </w:tc>
        <w:tc>
          <w:tcPr>
            <w:tcW w:w="3600" w:type="dxa"/>
          </w:tcPr>
          <w:p w14:paraId="6A5D4EEB" w14:textId="77777777" w:rsidR="00812CD3" w:rsidRPr="00DA3DB9" w:rsidRDefault="00812CD3" w:rsidP="008D52E5">
            <w:pPr>
              <w:tabs>
                <w:tab w:val="left" w:pos="9900"/>
              </w:tabs>
              <w:spacing w:before="100" w:after="100"/>
              <w:rPr>
                <w:sz w:val="22"/>
              </w:rPr>
            </w:pPr>
            <w:r w:rsidRPr="00DA3DB9">
              <w:rPr>
                <w:sz w:val="22"/>
              </w:rPr>
              <w:t>Effective Date</w:t>
            </w:r>
          </w:p>
        </w:tc>
        <w:tc>
          <w:tcPr>
            <w:tcW w:w="1440" w:type="dxa"/>
          </w:tcPr>
          <w:p w14:paraId="18A97B4B" w14:textId="77777777" w:rsidR="00812CD3" w:rsidRPr="00DA3DB9" w:rsidRDefault="00812CD3" w:rsidP="008D52E5">
            <w:pPr>
              <w:tabs>
                <w:tab w:val="left" w:pos="9900"/>
              </w:tabs>
              <w:spacing w:before="100" w:after="100"/>
              <w:jc w:val="center"/>
              <w:rPr>
                <w:sz w:val="22"/>
              </w:rPr>
            </w:pPr>
            <w:r w:rsidRPr="00DA3DB9">
              <w:rPr>
                <w:sz w:val="22"/>
              </w:rPr>
              <w:t>Yes</w:t>
            </w:r>
          </w:p>
        </w:tc>
        <w:tc>
          <w:tcPr>
            <w:tcW w:w="1414" w:type="dxa"/>
          </w:tcPr>
          <w:p w14:paraId="38EBB1A1" w14:textId="77777777" w:rsidR="00812CD3" w:rsidRPr="00DA3DB9" w:rsidRDefault="00812CD3" w:rsidP="008D52E5">
            <w:pPr>
              <w:tabs>
                <w:tab w:val="left" w:pos="9900"/>
              </w:tabs>
              <w:spacing w:before="100" w:after="100"/>
              <w:jc w:val="center"/>
              <w:rPr>
                <w:sz w:val="22"/>
              </w:rPr>
            </w:pPr>
            <w:r w:rsidRPr="00DA3DB9">
              <w:rPr>
                <w:sz w:val="22"/>
              </w:rPr>
              <w:t>- -</w:t>
            </w:r>
          </w:p>
        </w:tc>
        <w:tc>
          <w:tcPr>
            <w:tcW w:w="1754" w:type="dxa"/>
          </w:tcPr>
          <w:p w14:paraId="450A4EF8" w14:textId="77777777" w:rsidR="00812CD3" w:rsidRPr="00DA3DB9" w:rsidRDefault="00812CD3" w:rsidP="008D52E5">
            <w:pPr>
              <w:tabs>
                <w:tab w:val="left" w:pos="9900"/>
              </w:tabs>
              <w:spacing w:before="100" w:after="100"/>
              <w:jc w:val="center"/>
              <w:rPr>
                <w:sz w:val="22"/>
              </w:rPr>
            </w:pPr>
            <w:r w:rsidRPr="00DA3DB9">
              <w:rPr>
                <w:sz w:val="22"/>
              </w:rPr>
              <w:t>- -</w:t>
            </w:r>
          </w:p>
        </w:tc>
      </w:tr>
      <w:tr w:rsidR="00812CD3" w:rsidRPr="00DA3DB9" w14:paraId="3CA279EF" w14:textId="77777777" w:rsidTr="008D52E5">
        <w:trPr>
          <w:cantSplit/>
        </w:trPr>
        <w:tc>
          <w:tcPr>
            <w:tcW w:w="738" w:type="dxa"/>
          </w:tcPr>
          <w:p w14:paraId="6D49C2AC" w14:textId="77777777" w:rsidR="00812CD3" w:rsidRPr="00DA3DB9" w:rsidRDefault="00812CD3" w:rsidP="008D52E5">
            <w:pPr>
              <w:tabs>
                <w:tab w:val="left" w:pos="9900"/>
              </w:tabs>
              <w:spacing w:before="100" w:after="100"/>
              <w:jc w:val="center"/>
              <w:rPr>
                <w:sz w:val="22"/>
              </w:rPr>
            </w:pPr>
            <w:r w:rsidRPr="00DA3DB9">
              <w:rPr>
                <w:sz w:val="22"/>
              </w:rPr>
              <w:t>1</w:t>
            </w:r>
          </w:p>
        </w:tc>
        <w:tc>
          <w:tcPr>
            <w:tcW w:w="3600" w:type="dxa"/>
          </w:tcPr>
          <w:p w14:paraId="41BE34EC" w14:textId="77777777" w:rsidR="00812CD3" w:rsidRPr="00DA3DB9" w:rsidRDefault="00812CD3" w:rsidP="008D52E5">
            <w:pPr>
              <w:tabs>
                <w:tab w:val="left" w:pos="9900"/>
              </w:tabs>
              <w:spacing w:before="100" w:after="100"/>
              <w:rPr>
                <w:sz w:val="22"/>
              </w:rPr>
            </w:pPr>
            <w:r w:rsidRPr="00DA3DB9">
              <w:rPr>
                <w:sz w:val="22"/>
              </w:rPr>
              <w:t>Project Plan</w:t>
            </w:r>
          </w:p>
        </w:tc>
        <w:tc>
          <w:tcPr>
            <w:tcW w:w="1440" w:type="dxa"/>
          </w:tcPr>
          <w:p w14:paraId="39012610" w14:textId="77777777" w:rsidR="00812CD3" w:rsidRPr="00DA3DB9" w:rsidRDefault="00812CD3" w:rsidP="008D52E5">
            <w:pPr>
              <w:tabs>
                <w:tab w:val="left" w:pos="9900"/>
              </w:tabs>
              <w:spacing w:before="100" w:after="100"/>
              <w:jc w:val="center"/>
              <w:rPr>
                <w:sz w:val="22"/>
              </w:rPr>
            </w:pPr>
            <w:r w:rsidRPr="00DA3DB9">
              <w:rPr>
                <w:sz w:val="22"/>
              </w:rPr>
              <w:t>Yes</w:t>
            </w:r>
          </w:p>
        </w:tc>
        <w:tc>
          <w:tcPr>
            <w:tcW w:w="1414" w:type="dxa"/>
          </w:tcPr>
          <w:p w14:paraId="7C1E15F7" w14:textId="77777777" w:rsidR="00812CD3" w:rsidRPr="00DA3DB9" w:rsidRDefault="00812CD3" w:rsidP="008D52E5">
            <w:pPr>
              <w:tabs>
                <w:tab w:val="left" w:pos="9900"/>
              </w:tabs>
              <w:spacing w:before="100" w:after="100"/>
              <w:jc w:val="center"/>
              <w:rPr>
                <w:sz w:val="22"/>
              </w:rPr>
            </w:pPr>
            <w:r w:rsidRPr="00DA3DB9">
              <w:rPr>
                <w:sz w:val="22"/>
              </w:rPr>
              <w:t>- -</w:t>
            </w:r>
          </w:p>
        </w:tc>
        <w:tc>
          <w:tcPr>
            <w:tcW w:w="1754" w:type="dxa"/>
          </w:tcPr>
          <w:p w14:paraId="293DA2FD" w14:textId="0D4CFC4A" w:rsidR="00812CD3" w:rsidRPr="00DA3DB9" w:rsidRDefault="00812CD3" w:rsidP="008D52E5">
            <w:pPr>
              <w:tabs>
                <w:tab w:val="left" w:pos="9900"/>
              </w:tabs>
              <w:spacing w:before="100" w:after="100"/>
              <w:jc w:val="center"/>
              <w:rPr>
                <w:sz w:val="22"/>
              </w:rPr>
            </w:pPr>
            <w:r>
              <w:rPr>
                <w:sz w:val="22"/>
              </w:rPr>
              <w:t>W</w:t>
            </w:r>
            <w:r w:rsidR="00EA09A0">
              <w:rPr>
                <w:sz w:val="22"/>
              </w:rPr>
              <w:t>3</w:t>
            </w:r>
          </w:p>
        </w:tc>
      </w:tr>
      <w:tr w:rsidR="00812CD3" w:rsidRPr="00DA3DB9" w14:paraId="5BE48609" w14:textId="77777777" w:rsidTr="008D52E5">
        <w:trPr>
          <w:cantSplit/>
        </w:trPr>
        <w:tc>
          <w:tcPr>
            <w:tcW w:w="738" w:type="dxa"/>
          </w:tcPr>
          <w:p w14:paraId="402C9E3D" w14:textId="77777777" w:rsidR="00812CD3" w:rsidRPr="00DA3DB9" w:rsidRDefault="00812CD3" w:rsidP="008D52E5">
            <w:pPr>
              <w:tabs>
                <w:tab w:val="left" w:pos="9900"/>
              </w:tabs>
              <w:spacing w:before="100" w:after="100"/>
              <w:jc w:val="center"/>
              <w:rPr>
                <w:sz w:val="22"/>
              </w:rPr>
            </w:pPr>
            <w:r w:rsidRPr="00DA3DB9">
              <w:rPr>
                <w:sz w:val="22"/>
              </w:rPr>
              <w:t>2</w:t>
            </w:r>
          </w:p>
        </w:tc>
        <w:tc>
          <w:tcPr>
            <w:tcW w:w="3600" w:type="dxa"/>
          </w:tcPr>
          <w:p w14:paraId="0ABF70E4" w14:textId="77777777" w:rsidR="00812CD3" w:rsidRPr="00DA3DB9" w:rsidRDefault="00812CD3" w:rsidP="008D52E5">
            <w:pPr>
              <w:tabs>
                <w:tab w:val="left" w:pos="9900"/>
              </w:tabs>
              <w:spacing w:before="100" w:after="100"/>
              <w:rPr>
                <w:sz w:val="22"/>
              </w:rPr>
            </w:pPr>
            <w:r>
              <w:rPr>
                <w:sz w:val="22"/>
              </w:rPr>
              <w:t>R</w:t>
            </w:r>
            <w:r w:rsidRPr="00DA3DB9">
              <w:rPr>
                <w:sz w:val="22"/>
              </w:rPr>
              <w:t>equirements gathering</w:t>
            </w:r>
          </w:p>
        </w:tc>
        <w:tc>
          <w:tcPr>
            <w:tcW w:w="1440" w:type="dxa"/>
          </w:tcPr>
          <w:p w14:paraId="6D5A8F6D" w14:textId="77777777" w:rsidR="00812CD3" w:rsidRPr="00DA3DB9" w:rsidRDefault="00812CD3" w:rsidP="008D52E5">
            <w:pPr>
              <w:tabs>
                <w:tab w:val="left" w:pos="9900"/>
              </w:tabs>
              <w:spacing w:before="100" w:after="100"/>
              <w:jc w:val="center"/>
              <w:rPr>
                <w:sz w:val="22"/>
              </w:rPr>
            </w:pPr>
            <w:r w:rsidRPr="00DA3DB9">
              <w:rPr>
                <w:sz w:val="22"/>
              </w:rPr>
              <w:t>Yes</w:t>
            </w:r>
          </w:p>
        </w:tc>
        <w:tc>
          <w:tcPr>
            <w:tcW w:w="1414" w:type="dxa"/>
          </w:tcPr>
          <w:p w14:paraId="463D3611" w14:textId="77777777" w:rsidR="00812CD3" w:rsidRPr="00DA3DB9" w:rsidRDefault="00812CD3" w:rsidP="008D52E5">
            <w:pPr>
              <w:tabs>
                <w:tab w:val="left" w:pos="9900"/>
              </w:tabs>
              <w:spacing w:before="100" w:after="100"/>
              <w:jc w:val="center"/>
              <w:rPr>
                <w:sz w:val="22"/>
              </w:rPr>
            </w:pPr>
            <w:r w:rsidRPr="00DA3DB9">
              <w:rPr>
                <w:sz w:val="22"/>
              </w:rPr>
              <w:t>- -</w:t>
            </w:r>
          </w:p>
        </w:tc>
        <w:tc>
          <w:tcPr>
            <w:tcW w:w="1754" w:type="dxa"/>
          </w:tcPr>
          <w:p w14:paraId="3550128D" w14:textId="2C8910A0" w:rsidR="00812CD3" w:rsidRPr="00DA3DB9" w:rsidRDefault="00812CD3" w:rsidP="008D52E5">
            <w:pPr>
              <w:tabs>
                <w:tab w:val="left" w:pos="9900"/>
              </w:tabs>
              <w:spacing w:before="100" w:after="100"/>
              <w:jc w:val="center"/>
              <w:rPr>
                <w:sz w:val="22"/>
              </w:rPr>
            </w:pPr>
            <w:r w:rsidRPr="00DA3DB9">
              <w:rPr>
                <w:sz w:val="22"/>
              </w:rPr>
              <w:t>W</w:t>
            </w:r>
            <w:r w:rsidR="00A61E8E">
              <w:rPr>
                <w:sz w:val="22"/>
              </w:rPr>
              <w:t>10</w:t>
            </w:r>
          </w:p>
        </w:tc>
      </w:tr>
      <w:tr w:rsidR="00812CD3" w:rsidRPr="00DA3DB9" w14:paraId="729EC8D0" w14:textId="77777777" w:rsidTr="008D52E5">
        <w:trPr>
          <w:cantSplit/>
        </w:trPr>
        <w:tc>
          <w:tcPr>
            <w:tcW w:w="738" w:type="dxa"/>
          </w:tcPr>
          <w:p w14:paraId="68F6E6CD" w14:textId="77777777" w:rsidR="00812CD3" w:rsidRPr="00DA3DB9" w:rsidRDefault="00812CD3" w:rsidP="008D52E5">
            <w:pPr>
              <w:tabs>
                <w:tab w:val="left" w:pos="9900"/>
              </w:tabs>
              <w:spacing w:before="100" w:after="100"/>
              <w:jc w:val="center"/>
              <w:rPr>
                <w:sz w:val="22"/>
              </w:rPr>
            </w:pPr>
            <w:r w:rsidRPr="00DA3DB9">
              <w:rPr>
                <w:sz w:val="22"/>
              </w:rPr>
              <w:t>3</w:t>
            </w:r>
          </w:p>
        </w:tc>
        <w:tc>
          <w:tcPr>
            <w:tcW w:w="3600" w:type="dxa"/>
          </w:tcPr>
          <w:p w14:paraId="63013703" w14:textId="77777777" w:rsidR="00812CD3" w:rsidRPr="00DA3DB9" w:rsidRDefault="00812CD3" w:rsidP="008D52E5">
            <w:pPr>
              <w:tabs>
                <w:tab w:val="left" w:pos="9900"/>
              </w:tabs>
              <w:spacing w:before="100" w:after="100"/>
              <w:rPr>
                <w:sz w:val="22"/>
              </w:rPr>
            </w:pPr>
            <w:r w:rsidRPr="00DA3DB9">
              <w:rPr>
                <w:sz w:val="22"/>
              </w:rPr>
              <w:t>Development and customization of information system</w:t>
            </w:r>
          </w:p>
        </w:tc>
        <w:tc>
          <w:tcPr>
            <w:tcW w:w="1440" w:type="dxa"/>
          </w:tcPr>
          <w:p w14:paraId="40A8678D" w14:textId="77777777" w:rsidR="00812CD3" w:rsidRPr="00DA3DB9" w:rsidRDefault="00812CD3" w:rsidP="008D52E5">
            <w:pPr>
              <w:tabs>
                <w:tab w:val="left" w:pos="9900"/>
              </w:tabs>
              <w:spacing w:before="100" w:after="100"/>
              <w:jc w:val="center"/>
              <w:rPr>
                <w:sz w:val="22"/>
              </w:rPr>
            </w:pPr>
            <w:r w:rsidRPr="00DA3DB9">
              <w:rPr>
                <w:sz w:val="22"/>
              </w:rPr>
              <w:t>Yes</w:t>
            </w:r>
          </w:p>
        </w:tc>
        <w:tc>
          <w:tcPr>
            <w:tcW w:w="1414" w:type="dxa"/>
          </w:tcPr>
          <w:p w14:paraId="1799508F" w14:textId="77777777" w:rsidR="00812CD3" w:rsidRPr="00DA3DB9" w:rsidRDefault="00812CD3" w:rsidP="008D52E5">
            <w:pPr>
              <w:tabs>
                <w:tab w:val="left" w:pos="9900"/>
              </w:tabs>
              <w:spacing w:before="100" w:after="100"/>
              <w:jc w:val="center"/>
              <w:rPr>
                <w:sz w:val="22"/>
              </w:rPr>
            </w:pPr>
            <w:r w:rsidRPr="00DA3DB9">
              <w:rPr>
                <w:sz w:val="22"/>
              </w:rPr>
              <w:t>- -</w:t>
            </w:r>
          </w:p>
        </w:tc>
        <w:tc>
          <w:tcPr>
            <w:tcW w:w="1754" w:type="dxa"/>
          </w:tcPr>
          <w:p w14:paraId="6FB44A99" w14:textId="00F3B5C5" w:rsidR="00812CD3" w:rsidRPr="00DA3DB9" w:rsidRDefault="00812CD3" w:rsidP="008D52E5">
            <w:pPr>
              <w:tabs>
                <w:tab w:val="left" w:pos="9900"/>
              </w:tabs>
              <w:spacing w:before="100" w:after="100"/>
              <w:jc w:val="center"/>
              <w:rPr>
                <w:sz w:val="22"/>
              </w:rPr>
            </w:pPr>
            <w:r w:rsidRPr="00DA3DB9">
              <w:rPr>
                <w:sz w:val="22"/>
              </w:rPr>
              <w:t>W</w:t>
            </w:r>
            <w:r>
              <w:rPr>
                <w:sz w:val="22"/>
              </w:rPr>
              <w:t>2</w:t>
            </w:r>
            <w:r w:rsidR="00D01D73">
              <w:rPr>
                <w:sz w:val="22"/>
              </w:rPr>
              <w:t>8</w:t>
            </w:r>
          </w:p>
        </w:tc>
      </w:tr>
      <w:tr w:rsidR="00812CD3" w:rsidRPr="00DA3DB9" w14:paraId="4308E558" w14:textId="77777777" w:rsidTr="008D52E5">
        <w:trPr>
          <w:cantSplit/>
        </w:trPr>
        <w:tc>
          <w:tcPr>
            <w:tcW w:w="738" w:type="dxa"/>
          </w:tcPr>
          <w:p w14:paraId="508ACFDE" w14:textId="77777777" w:rsidR="00812CD3" w:rsidRPr="00DA3DB9" w:rsidRDefault="00812CD3" w:rsidP="008D52E5">
            <w:pPr>
              <w:tabs>
                <w:tab w:val="left" w:pos="9900"/>
              </w:tabs>
              <w:spacing w:before="100" w:after="100"/>
              <w:jc w:val="center"/>
              <w:rPr>
                <w:sz w:val="22"/>
              </w:rPr>
            </w:pPr>
            <w:r>
              <w:rPr>
                <w:sz w:val="22"/>
              </w:rPr>
              <w:t>4</w:t>
            </w:r>
          </w:p>
        </w:tc>
        <w:tc>
          <w:tcPr>
            <w:tcW w:w="3600" w:type="dxa"/>
          </w:tcPr>
          <w:p w14:paraId="78555EAC" w14:textId="77777777" w:rsidR="00812CD3" w:rsidRPr="00DA3DB9" w:rsidRDefault="00812CD3" w:rsidP="008D52E5">
            <w:pPr>
              <w:tabs>
                <w:tab w:val="left" w:pos="9900"/>
              </w:tabs>
              <w:spacing w:before="100" w:after="100"/>
              <w:rPr>
                <w:sz w:val="22"/>
              </w:rPr>
            </w:pPr>
            <w:r w:rsidRPr="00DA3DB9">
              <w:rPr>
                <w:sz w:val="22"/>
              </w:rPr>
              <w:t>Completion of training</w:t>
            </w:r>
          </w:p>
        </w:tc>
        <w:tc>
          <w:tcPr>
            <w:tcW w:w="1440" w:type="dxa"/>
          </w:tcPr>
          <w:p w14:paraId="7E1DE351" w14:textId="77777777" w:rsidR="00812CD3" w:rsidRPr="00DA3DB9" w:rsidRDefault="00812CD3" w:rsidP="008D52E5">
            <w:pPr>
              <w:tabs>
                <w:tab w:val="left" w:pos="9900"/>
              </w:tabs>
              <w:spacing w:before="100" w:after="100"/>
              <w:jc w:val="center"/>
              <w:rPr>
                <w:sz w:val="22"/>
              </w:rPr>
            </w:pPr>
            <w:r w:rsidRPr="00DA3DB9">
              <w:rPr>
                <w:sz w:val="22"/>
              </w:rPr>
              <w:t>Yes</w:t>
            </w:r>
          </w:p>
        </w:tc>
        <w:tc>
          <w:tcPr>
            <w:tcW w:w="1414" w:type="dxa"/>
          </w:tcPr>
          <w:p w14:paraId="5BA69DEC" w14:textId="77777777" w:rsidR="00812CD3" w:rsidRPr="00DA3DB9" w:rsidRDefault="00812CD3" w:rsidP="008D52E5">
            <w:pPr>
              <w:tabs>
                <w:tab w:val="left" w:pos="9900"/>
              </w:tabs>
              <w:spacing w:before="100" w:after="100"/>
              <w:jc w:val="center"/>
              <w:rPr>
                <w:sz w:val="22"/>
              </w:rPr>
            </w:pPr>
            <w:r w:rsidRPr="00DA3DB9">
              <w:rPr>
                <w:sz w:val="22"/>
              </w:rPr>
              <w:t>- -</w:t>
            </w:r>
          </w:p>
        </w:tc>
        <w:tc>
          <w:tcPr>
            <w:tcW w:w="1754" w:type="dxa"/>
          </w:tcPr>
          <w:p w14:paraId="22055E8C" w14:textId="76D958C9" w:rsidR="00812CD3" w:rsidRPr="00DA3DB9" w:rsidRDefault="00812CD3" w:rsidP="008D52E5">
            <w:pPr>
              <w:tabs>
                <w:tab w:val="left" w:pos="9900"/>
              </w:tabs>
              <w:spacing w:before="100" w:after="100"/>
              <w:jc w:val="center"/>
              <w:rPr>
                <w:sz w:val="22"/>
              </w:rPr>
            </w:pPr>
            <w:r w:rsidRPr="00DA3DB9">
              <w:rPr>
                <w:sz w:val="22"/>
              </w:rPr>
              <w:t>W2</w:t>
            </w:r>
            <w:r w:rsidR="00A61E8E">
              <w:rPr>
                <w:sz w:val="22"/>
              </w:rPr>
              <w:t>8</w:t>
            </w:r>
          </w:p>
        </w:tc>
      </w:tr>
      <w:tr w:rsidR="00812CD3" w:rsidRPr="00DA3DB9" w14:paraId="604A1EB5" w14:textId="77777777" w:rsidTr="008D52E5">
        <w:trPr>
          <w:cantSplit/>
        </w:trPr>
        <w:tc>
          <w:tcPr>
            <w:tcW w:w="738" w:type="dxa"/>
          </w:tcPr>
          <w:p w14:paraId="47533B8F" w14:textId="77777777" w:rsidR="00812CD3" w:rsidRPr="00DA3DB9" w:rsidRDefault="00812CD3" w:rsidP="008D52E5">
            <w:pPr>
              <w:tabs>
                <w:tab w:val="left" w:pos="9900"/>
              </w:tabs>
              <w:spacing w:before="100" w:after="100"/>
              <w:jc w:val="center"/>
              <w:rPr>
                <w:sz w:val="22"/>
              </w:rPr>
            </w:pPr>
            <w:r>
              <w:rPr>
                <w:sz w:val="22"/>
              </w:rPr>
              <w:t>5</w:t>
            </w:r>
          </w:p>
        </w:tc>
        <w:tc>
          <w:tcPr>
            <w:tcW w:w="3600" w:type="dxa"/>
          </w:tcPr>
          <w:p w14:paraId="5F20A794" w14:textId="77777777" w:rsidR="00812CD3" w:rsidRPr="00DA3DB9" w:rsidRDefault="00812CD3" w:rsidP="008D52E5">
            <w:pPr>
              <w:tabs>
                <w:tab w:val="left" w:pos="9900"/>
              </w:tabs>
              <w:spacing w:before="100" w:after="100"/>
              <w:rPr>
                <w:sz w:val="22"/>
              </w:rPr>
            </w:pPr>
            <w:r w:rsidRPr="00DA3DB9">
              <w:rPr>
                <w:sz w:val="22"/>
              </w:rPr>
              <w:t>Completion of user acceptance tests</w:t>
            </w:r>
          </w:p>
        </w:tc>
        <w:tc>
          <w:tcPr>
            <w:tcW w:w="1440" w:type="dxa"/>
          </w:tcPr>
          <w:p w14:paraId="02C9AF50" w14:textId="77777777" w:rsidR="00812CD3" w:rsidRPr="00DA3DB9" w:rsidRDefault="00812CD3" w:rsidP="008D52E5">
            <w:pPr>
              <w:tabs>
                <w:tab w:val="left" w:pos="9900"/>
              </w:tabs>
              <w:spacing w:before="100" w:after="100"/>
              <w:jc w:val="center"/>
              <w:rPr>
                <w:sz w:val="22"/>
              </w:rPr>
            </w:pPr>
            <w:r w:rsidRPr="00DA3DB9">
              <w:rPr>
                <w:sz w:val="22"/>
              </w:rPr>
              <w:t>Yes</w:t>
            </w:r>
          </w:p>
        </w:tc>
        <w:tc>
          <w:tcPr>
            <w:tcW w:w="1414" w:type="dxa"/>
          </w:tcPr>
          <w:p w14:paraId="0E573BAD" w14:textId="77777777" w:rsidR="00812CD3" w:rsidRPr="00DA3DB9" w:rsidRDefault="00812CD3" w:rsidP="008D52E5">
            <w:pPr>
              <w:tabs>
                <w:tab w:val="left" w:pos="9900"/>
              </w:tabs>
              <w:spacing w:before="100" w:after="100"/>
              <w:jc w:val="center"/>
              <w:rPr>
                <w:sz w:val="22"/>
              </w:rPr>
            </w:pPr>
            <w:r w:rsidRPr="00DA3DB9">
              <w:rPr>
                <w:sz w:val="22"/>
              </w:rPr>
              <w:t>- -</w:t>
            </w:r>
          </w:p>
        </w:tc>
        <w:tc>
          <w:tcPr>
            <w:tcW w:w="1754" w:type="dxa"/>
          </w:tcPr>
          <w:p w14:paraId="43990463" w14:textId="28FA732F" w:rsidR="00812CD3" w:rsidRPr="00DA3DB9" w:rsidRDefault="00812CD3" w:rsidP="008D52E5">
            <w:pPr>
              <w:tabs>
                <w:tab w:val="left" w:pos="9900"/>
              </w:tabs>
              <w:spacing w:before="100" w:after="100"/>
              <w:jc w:val="center"/>
              <w:rPr>
                <w:sz w:val="22"/>
              </w:rPr>
            </w:pPr>
            <w:r w:rsidRPr="00DA3DB9">
              <w:rPr>
                <w:sz w:val="22"/>
              </w:rPr>
              <w:t>W</w:t>
            </w:r>
            <w:r w:rsidR="00A61E8E">
              <w:rPr>
                <w:sz w:val="22"/>
              </w:rPr>
              <w:t>3</w:t>
            </w:r>
            <w:r w:rsidR="00D01D73">
              <w:rPr>
                <w:sz w:val="22"/>
              </w:rPr>
              <w:t>4</w:t>
            </w:r>
          </w:p>
        </w:tc>
      </w:tr>
      <w:tr w:rsidR="00812CD3" w:rsidRPr="00DA3DB9" w14:paraId="60ADBCCE" w14:textId="77777777" w:rsidTr="008D52E5">
        <w:trPr>
          <w:cantSplit/>
        </w:trPr>
        <w:tc>
          <w:tcPr>
            <w:tcW w:w="738" w:type="dxa"/>
          </w:tcPr>
          <w:p w14:paraId="1688F04E" w14:textId="77777777" w:rsidR="00812CD3" w:rsidRPr="00DA3DB9" w:rsidRDefault="00812CD3" w:rsidP="008D52E5">
            <w:pPr>
              <w:tabs>
                <w:tab w:val="left" w:pos="9900"/>
              </w:tabs>
              <w:spacing w:before="100" w:after="100"/>
              <w:jc w:val="center"/>
              <w:rPr>
                <w:sz w:val="22"/>
              </w:rPr>
            </w:pPr>
            <w:r>
              <w:rPr>
                <w:sz w:val="22"/>
              </w:rPr>
              <w:t>6</w:t>
            </w:r>
          </w:p>
        </w:tc>
        <w:tc>
          <w:tcPr>
            <w:tcW w:w="3600" w:type="dxa"/>
          </w:tcPr>
          <w:p w14:paraId="1E779F0E" w14:textId="77777777" w:rsidR="00812CD3" w:rsidRPr="00DA3DB9" w:rsidRDefault="00812CD3" w:rsidP="008D52E5">
            <w:pPr>
              <w:tabs>
                <w:tab w:val="left" w:pos="9900"/>
              </w:tabs>
              <w:spacing w:before="100" w:after="100"/>
              <w:rPr>
                <w:sz w:val="22"/>
              </w:rPr>
            </w:pPr>
            <w:r w:rsidRPr="00DA3DB9">
              <w:rPr>
                <w:sz w:val="22"/>
              </w:rPr>
              <w:t>Completion of data migration</w:t>
            </w:r>
          </w:p>
        </w:tc>
        <w:tc>
          <w:tcPr>
            <w:tcW w:w="1440" w:type="dxa"/>
          </w:tcPr>
          <w:p w14:paraId="6E1D90D5" w14:textId="77777777" w:rsidR="00812CD3" w:rsidRPr="00DA3DB9" w:rsidRDefault="00812CD3" w:rsidP="008D52E5">
            <w:pPr>
              <w:tabs>
                <w:tab w:val="left" w:pos="9900"/>
              </w:tabs>
              <w:spacing w:before="100" w:after="100"/>
              <w:jc w:val="center"/>
              <w:rPr>
                <w:sz w:val="22"/>
              </w:rPr>
            </w:pPr>
            <w:r w:rsidRPr="00DA3DB9">
              <w:rPr>
                <w:sz w:val="22"/>
              </w:rPr>
              <w:t>Yes</w:t>
            </w:r>
          </w:p>
        </w:tc>
        <w:tc>
          <w:tcPr>
            <w:tcW w:w="1414" w:type="dxa"/>
          </w:tcPr>
          <w:p w14:paraId="7F4A36C8" w14:textId="77777777" w:rsidR="00812CD3" w:rsidRPr="00DA3DB9" w:rsidRDefault="00812CD3" w:rsidP="008D52E5">
            <w:pPr>
              <w:tabs>
                <w:tab w:val="left" w:pos="9900"/>
              </w:tabs>
              <w:spacing w:before="100" w:after="100"/>
              <w:jc w:val="center"/>
              <w:rPr>
                <w:sz w:val="22"/>
              </w:rPr>
            </w:pPr>
            <w:r w:rsidRPr="00DA3DB9">
              <w:rPr>
                <w:sz w:val="22"/>
              </w:rPr>
              <w:t>- -</w:t>
            </w:r>
          </w:p>
        </w:tc>
        <w:tc>
          <w:tcPr>
            <w:tcW w:w="1754" w:type="dxa"/>
          </w:tcPr>
          <w:p w14:paraId="5D249D27" w14:textId="42604920" w:rsidR="00812CD3" w:rsidRPr="00DA3DB9" w:rsidRDefault="00812CD3" w:rsidP="008D52E5">
            <w:pPr>
              <w:tabs>
                <w:tab w:val="left" w:pos="9900"/>
              </w:tabs>
              <w:spacing w:before="100" w:after="100"/>
              <w:jc w:val="center"/>
              <w:rPr>
                <w:sz w:val="22"/>
              </w:rPr>
            </w:pPr>
            <w:r w:rsidRPr="00DA3DB9">
              <w:rPr>
                <w:sz w:val="22"/>
              </w:rPr>
              <w:t>W</w:t>
            </w:r>
            <w:r w:rsidR="00A61E8E">
              <w:rPr>
                <w:sz w:val="22"/>
              </w:rPr>
              <w:t>3</w:t>
            </w:r>
            <w:r w:rsidR="00D01D73">
              <w:rPr>
                <w:sz w:val="22"/>
              </w:rPr>
              <w:t>4</w:t>
            </w:r>
          </w:p>
        </w:tc>
      </w:tr>
      <w:tr w:rsidR="00812CD3" w:rsidRPr="00DA3DB9" w14:paraId="0EBACF06" w14:textId="77777777" w:rsidTr="008D52E5">
        <w:trPr>
          <w:cantSplit/>
        </w:trPr>
        <w:tc>
          <w:tcPr>
            <w:tcW w:w="738" w:type="dxa"/>
          </w:tcPr>
          <w:p w14:paraId="04310A4C" w14:textId="77777777" w:rsidR="00812CD3" w:rsidRPr="00DA3DB9" w:rsidRDefault="00812CD3" w:rsidP="008D52E5">
            <w:pPr>
              <w:tabs>
                <w:tab w:val="left" w:pos="9900"/>
              </w:tabs>
              <w:spacing w:before="100" w:after="100"/>
              <w:jc w:val="center"/>
              <w:rPr>
                <w:sz w:val="22"/>
              </w:rPr>
            </w:pPr>
            <w:r>
              <w:rPr>
                <w:sz w:val="22"/>
              </w:rPr>
              <w:t>7</w:t>
            </w:r>
          </w:p>
        </w:tc>
        <w:tc>
          <w:tcPr>
            <w:tcW w:w="3600" w:type="dxa"/>
          </w:tcPr>
          <w:p w14:paraId="6864C8D1" w14:textId="77777777" w:rsidR="00812CD3" w:rsidRPr="00DA3DB9" w:rsidRDefault="00812CD3" w:rsidP="008D52E5">
            <w:pPr>
              <w:tabs>
                <w:tab w:val="left" w:pos="9900"/>
              </w:tabs>
              <w:spacing w:before="100" w:after="100"/>
              <w:rPr>
                <w:sz w:val="22"/>
              </w:rPr>
            </w:pPr>
            <w:r w:rsidRPr="00DA3DB9">
              <w:rPr>
                <w:sz w:val="22"/>
              </w:rPr>
              <w:t>Completion of independent audit (before go-live)</w:t>
            </w:r>
          </w:p>
        </w:tc>
        <w:tc>
          <w:tcPr>
            <w:tcW w:w="1440" w:type="dxa"/>
          </w:tcPr>
          <w:p w14:paraId="7D78F781" w14:textId="77777777" w:rsidR="00812CD3" w:rsidRPr="00DA3DB9" w:rsidRDefault="00812CD3" w:rsidP="008D52E5">
            <w:pPr>
              <w:tabs>
                <w:tab w:val="left" w:pos="9900"/>
              </w:tabs>
              <w:spacing w:before="100" w:after="100"/>
              <w:jc w:val="center"/>
              <w:rPr>
                <w:sz w:val="22"/>
              </w:rPr>
            </w:pPr>
            <w:r w:rsidRPr="00DA3DB9">
              <w:rPr>
                <w:sz w:val="22"/>
              </w:rPr>
              <w:t>Yes</w:t>
            </w:r>
          </w:p>
        </w:tc>
        <w:tc>
          <w:tcPr>
            <w:tcW w:w="1414" w:type="dxa"/>
          </w:tcPr>
          <w:p w14:paraId="24BBFA30" w14:textId="77777777" w:rsidR="00812CD3" w:rsidRPr="00DA3DB9" w:rsidRDefault="00812CD3" w:rsidP="008D52E5">
            <w:pPr>
              <w:tabs>
                <w:tab w:val="left" w:pos="9900"/>
              </w:tabs>
              <w:spacing w:before="100" w:after="100"/>
              <w:jc w:val="center"/>
              <w:rPr>
                <w:sz w:val="22"/>
              </w:rPr>
            </w:pPr>
            <w:r w:rsidRPr="00DA3DB9">
              <w:rPr>
                <w:sz w:val="22"/>
              </w:rPr>
              <w:t>- -</w:t>
            </w:r>
          </w:p>
        </w:tc>
        <w:tc>
          <w:tcPr>
            <w:tcW w:w="1754" w:type="dxa"/>
          </w:tcPr>
          <w:p w14:paraId="5A79D3AF" w14:textId="3FEBCC0F" w:rsidR="00812CD3" w:rsidRPr="00DA3DB9" w:rsidRDefault="00812CD3" w:rsidP="008D52E5">
            <w:pPr>
              <w:tabs>
                <w:tab w:val="left" w:pos="9900"/>
              </w:tabs>
              <w:spacing w:before="100" w:after="100"/>
              <w:jc w:val="center"/>
              <w:rPr>
                <w:sz w:val="22"/>
              </w:rPr>
            </w:pPr>
            <w:r w:rsidRPr="00DA3DB9">
              <w:rPr>
                <w:sz w:val="22"/>
              </w:rPr>
              <w:t>W</w:t>
            </w:r>
            <w:r w:rsidR="00D01D73">
              <w:rPr>
                <w:sz w:val="22"/>
              </w:rPr>
              <w:t>36</w:t>
            </w:r>
          </w:p>
        </w:tc>
      </w:tr>
      <w:tr w:rsidR="00812CD3" w:rsidRPr="00DA3DB9" w14:paraId="5BE1C712" w14:textId="77777777" w:rsidTr="008D52E5">
        <w:trPr>
          <w:cantSplit/>
        </w:trPr>
        <w:tc>
          <w:tcPr>
            <w:tcW w:w="738" w:type="dxa"/>
          </w:tcPr>
          <w:p w14:paraId="2FA4C29E" w14:textId="77777777" w:rsidR="00812CD3" w:rsidRPr="00DA3DB9" w:rsidRDefault="00812CD3" w:rsidP="008D52E5">
            <w:pPr>
              <w:tabs>
                <w:tab w:val="left" w:pos="9900"/>
              </w:tabs>
              <w:spacing w:before="100" w:after="100"/>
              <w:jc w:val="center"/>
              <w:rPr>
                <w:sz w:val="22"/>
              </w:rPr>
            </w:pPr>
            <w:r>
              <w:rPr>
                <w:sz w:val="22"/>
              </w:rPr>
              <w:t>8</w:t>
            </w:r>
          </w:p>
        </w:tc>
        <w:tc>
          <w:tcPr>
            <w:tcW w:w="3600" w:type="dxa"/>
          </w:tcPr>
          <w:p w14:paraId="5ECAEC08" w14:textId="77777777" w:rsidR="00812CD3" w:rsidRPr="00DA3DB9" w:rsidRDefault="00812CD3" w:rsidP="008D52E5">
            <w:pPr>
              <w:tabs>
                <w:tab w:val="left" w:pos="9900"/>
              </w:tabs>
              <w:spacing w:before="100" w:after="100"/>
              <w:rPr>
                <w:sz w:val="22"/>
              </w:rPr>
            </w:pPr>
            <w:r w:rsidRPr="00DA3DB9">
              <w:rPr>
                <w:sz w:val="22"/>
              </w:rPr>
              <w:t>Go-live of integrated information system</w:t>
            </w:r>
          </w:p>
        </w:tc>
        <w:tc>
          <w:tcPr>
            <w:tcW w:w="1440" w:type="dxa"/>
          </w:tcPr>
          <w:p w14:paraId="29CDD76F" w14:textId="77777777" w:rsidR="00812CD3" w:rsidRPr="00DA3DB9" w:rsidRDefault="00812CD3" w:rsidP="008D52E5">
            <w:pPr>
              <w:tabs>
                <w:tab w:val="left" w:pos="9900"/>
              </w:tabs>
              <w:spacing w:before="100" w:after="100"/>
              <w:jc w:val="center"/>
              <w:rPr>
                <w:sz w:val="22"/>
              </w:rPr>
            </w:pPr>
            <w:r w:rsidRPr="00DA3DB9">
              <w:rPr>
                <w:sz w:val="22"/>
              </w:rPr>
              <w:t>Yes</w:t>
            </w:r>
          </w:p>
        </w:tc>
        <w:tc>
          <w:tcPr>
            <w:tcW w:w="1414" w:type="dxa"/>
          </w:tcPr>
          <w:p w14:paraId="58CE7FB6" w14:textId="77777777" w:rsidR="00812CD3" w:rsidRPr="00DA3DB9" w:rsidRDefault="00812CD3" w:rsidP="008D52E5">
            <w:pPr>
              <w:tabs>
                <w:tab w:val="left" w:pos="9900"/>
              </w:tabs>
              <w:spacing w:before="100" w:after="100"/>
              <w:jc w:val="center"/>
              <w:rPr>
                <w:sz w:val="22"/>
              </w:rPr>
            </w:pPr>
            <w:r w:rsidRPr="00DA3DB9">
              <w:rPr>
                <w:sz w:val="22"/>
              </w:rPr>
              <w:t>- -</w:t>
            </w:r>
          </w:p>
        </w:tc>
        <w:tc>
          <w:tcPr>
            <w:tcW w:w="1754" w:type="dxa"/>
          </w:tcPr>
          <w:p w14:paraId="0506406A" w14:textId="468F70B4" w:rsidR="00812CD3" w:rsidRPr="00DA3DB9" w:rsidRDefault="00812CD3" w:rsidP="008D52E5">
            <w:pPr>
              <w:tabs>
                <w:tab w:val="left" w:pos="9900"/>
              </w:tabs>
              <w:spacing w:before="100" w:after="100"/>
              <w:jc w:val="center"/>
              <w:rPr>
                <w:sz w:val="22"/>
              </w:rPr>
            </w:pPr>
            <w:r w:rsidRPr="00DA3DB9">
              <w:rPr>
                <w:sz w:val="22"/>
              </w:rPr>
              <w:t>W</w:t>
            </w:r>
            <w:r w:rsidR="009D6AE3">
              <w:rPr>
                <w:sz w:val="22"/>
              </w:rPr>
              <w:t>3</w:t>
            </w:r>
            <w:r w:rsidR="00D01D73">
              <w:rPr>
                <w:sz w:val="22"/>
              </w:rPr>
              <w:t>8</w:t>
            </w:r>
          </w:p>
        </w:tc>
      </w:tr>
      <w:tr w:rsidR="00812CD3" w:rsidRPr="00DA3DB9" w14:paraId="7820EF85" w14:textId="77777777" w:rsidTr="008D52E5">
        <w:trPr>
          <w:cantSplit/>
        </w:trPr>
        <w:tc>
          <w:tcPr>
            <w:tcW w:w="738" w:type="dxa"/>
          </w:tcPr>
          <w:p w14:paraId="7F9EEFF3" w14:textId="77777777" w:rsidR="00812CD3" w:rsidRDefault="00812CD3" w:rsidP="008D52E5">
            <w:pPr>
              <w:tabs>
                <w:tab w:val="left" w:pos="9900"/>
              </w:tabs>
              <w:spacing w:before="100" w:after="100"/>
              <w:jc w:val="center"/>
              <w:rPr>
                <w:sz w:val="22"/>
              </w:rPr>
            </w:pPr>
            <w:r>
              <w:rPr>
                <w:sz w:val="22"/>
              </w:rPr>
              <w:t>9</w:t>
            </w:r>
          </w:p>
        </w:tc>
        <w:tc>
          <w:tcPr>
            <w:tcW w:w="3600" w:type="dxa"/>
          </w:tcPr>
          <w:p w14:paraId="0F684B7F" w14:textId="77777777" w:rsidR="00812CD3" w:rsidRPr="00DA3DB9" w:rsidRDefault="00812CD3" w:rsidP="008D52E5">
            <w:pPr>
              <w:tabs>
                <w:tab w:val="left" w:pos="9900"/>
              </w:tabs>
              <w:spacing w:before="100" w:after="100"/>
              <w:rPr>
                <w:sz w:val="22"/>
              </w:rPr>
            </w:pPr>
            <w:r>
              <w:rPr>
                <w:sz w:val="22"/>
              </w:rPr>
              <w:t xml:space="preserve">Completion of </w:t>
            </w:r>
            <w:r w:rsidRPr="00DA3DB9">
              <w:rPr>
                <w:sz w:val="22"/>
              </w:rPr>
              <w:t>operational acceptance</w:t>
            </w:r>
            <w:r>
              <w:rPr>
                <w:sz w:val="22"/>
              </w:rPr>
              <w:t xml:space="preserve"> tests</w:t>
            </w:r>
          </w:p>
        </w:tc>
        <w:tc>
          <w:tcPr>
            <w:tcW w:w="1440" w:type="dxa"/>
          </w:tcPr>
          <w:p w14:paraId="2F24F153" w14:textId="77777777" w:rsidR="00812CD3" w:rsidRPr="00DA3DB9" w:rsidRDefault="00812CD3" w:rsidP="008D52E5">
            <w:pPr>
              <w:tabs>
                <w:tab w:val="left" w:pos="9900"/>
              </w:tabs>
              <w:spacing w:before="100" w:after="100"/>
              <w:jc w:val="center"/>
              <w:rPr>
                <w:sz w:val="22"/>
              </w:rPr>
            </w:pPr>
            <w:r>
              <w:rPr>
                <w:sz w:val="22"/>
              </w:rPr>
              <w:t>Yes</w:t>
            </w:r>
          </w:p>
        </w:tc>
        <w:tc>
          <w:tcPr>
            <w:tcW w:w="1414" w:type="dxa"/>
          </w:tcPr>
          <w:p w14:paraId="374ABABF" w14:textId="77777777" w:rsidR="00812CD3" w:rsidRPr="000B6F38" w:rsidRDefault="00812CD3" w:rsidP="008D52E5">
            <w:pPr>
              <w:tabs>
                <w:tab w:val="left" w:pos="9900"/>
              </w:tabs>
              <w:spacing w:before="100" w:after="100"/>
              <w:jc w:val="center"/>
              <w:rPr>
                <w:sz w:val="22"/>
              </w:rPr>
            </w:pPr>
            <w:r w:rsidRPr="00DA3DB9">
              <w:rPr>
                <w:sz w:val="22"/>
              </w:rPr>
              <w:t>- -</w:t>
            </w:r>
          </w:p>
        </w:tc>
        <w:tc>
          <w:tcPr>
            <w:tcW w:w="1754" w:type="dxa"/>
          </w:tcPr>
          <w:p w14:paraId="48EAF0B3" w14:textId="2C21A7E2" w:rsidR="00812CD3" w:rsidRPr="00DA3DB9" w:rsidRDefault="00812CD3" w:rsidP="008D52E5">
            <w:pPr>
              <w:tabs>
                <w:tab w:val="left" w:pos="9900"/>
              </w:tabs>
              <w:spacing w:before="100" w:after="100"/>
              <w:jc w:val="center"/>
              <w:rPr>
                <w:sz w:val="22"/>
              </w:rPr>
            </w:pPr>
            <w:r>
              <w:rPr>
                <w:sz w:val="22"/>
              </w:rPr>
              <w:t>W</w:t>
            </w:r>
            <w:r w:rsidR="00D01D73">
              <w:rPr>
                <w:sz w:val="22"/>
              </w:rPr>
              <w:t>40</w:t>
            </w:r>
          </w:p>
        </w:tc>
      </w:tr>
    </w:tbl>
    <w:p w14:paraId="2291C21F" w14:textId="77777777" w:rsidR="00812CD3" w:rsidRDefault="00812CD3" w:rsidP="00812CD3">
      <w:pPr>
        <w:rPr>
          <w:sz w:val="22"/>
        </w:rPr>
      </w:pPr>
    </w:p>
    <w:p w14:paraId="4CD0DC07" w14:textId="4B903487" w:rsidR="00812CD3" w:rsidRPr="00257224" w:rsidRDefault="00812CD3" w:rsidP="00812CD3">
      <w:pPr>
        <w:ind w:left="1440" w:hanging="720"/>
      </w:pPr>
      <w:r w:rsidRPr="00257224">
        <w:rPr>
          <w:szCs w:val="24"/>
        </w:rPr>
        <w:t>5.1.2</w:t>
      </w:r>
      <w:r>
        <w:rPr>
          <w:sz w:val="22"/>
        </w:rPr>
        <w:tab/>
      </w:r>
      <w:r w:rsidRPr="00257224">
        <w:t xml:space="preserve">The schedule may be modified based on the project implementation methodology, however project duration should not </w:t>
      </w:r>
      <w:r w:rsidR="00044624" w:rsidRPr="00257224">
        <w:t>be delayed</w:t>
      </w:r>
      <w:r>
        <w:t>.</w:t>
      </w:r>
    </w:p>
    <w:p w14:paraId="0395DE4D" w14:textId="77777777" w:rsidR="00812CD3" w:rsidRPr="00DA3DB9" w:rsidRDefault="00812CD3" w:rsidP="00812CD3">
      <w:pPr>
        <w:rPr>
          <w:sz w:val="22"/>
        </w:rPr>
      </w:pPr>
    </w:p>
    <w:p w14:paraId="277DD6B6" w14:textId="77777777" w:rsidR="00812CD3" w:rsidRPr="00E84663" w:rsidRDefault="00812CD3" w:rsidP="00812CD3">
      <w:pPr>
        <w:pStyle w:val="Head72"/>
        <w:keepNext/>
        <w:rPr>
          <w:sz w:val="24"/>
        </w:rPr>
      </w:pPr>
      <w:bookmarkStart w:id="48" w:name="_Toc521498279"/>
      <w:bookmarkStart w:id="49" w:name="_Toc119592581"/>
      <w:bookmarkStart w:id="50" w:name="_Toc153358336"/>
      <w:bookmarkStart w:id="51" w:name="_Toc521498276"/>
      <w:r w:rsidRPr="00E84663">
        <w:rPr>
          <w:sz w:val="24"/>
        </w:rPr>
        <w:t>5.</w:t>
      </w:r>
      <w:r>
        <w:rPr>
          <w:sz w:val="24"/>
        </w:rPr>
        <w:t>2</w:t>
      </w:r>
      <w:r w:rsidRPr="00E84663">
        <w:rPr>
          <w:sz w:val="24"/>
        </w:rPr>
        <w:tab/>
        <w:t>Preliminary Project Plan</w:t>
      </w:r>
      <w:bookmarkEnd w:id="48"/>
      <w:bookmarkEnd w:id="49"/>
      <w:bookmarkEnd w:id="50"/>
    </w:p>
    <w:p w14:paraId="21A2DA70" w14:textId="77777777" w:rsidR="00812CD3" w:rsidRPr="00E84663" w:rsidRDefault="00812CD3" w:rsidP="00730E6A">
      <w:pPr>
        <w:spacing w:after="240"/>
        <w:ind w:left="1440" w:hanging="720"/>
      </w:pPr>
      <w:r w:rsidRPr="00E84663">
        <w:t>5.</w:t>
      </w:r>
      <w:r>
        <w:t>2</w:t>
      </w:r>
      <w:r w:rsidRPr="00E84663">
        <w:t>.</w:t>
      </w:r>
      <w:r>
        <w:t>1</w:t>
      </w:r>
      <w:r w:rsidRPr="00E84663">
        <w:tab/>
        <w:t xml:space="preserve">The Bidder must prepare a Preliminary Project Plan describing, among other things, the methods and human and material resources that the Bidder proposes to employ in the design, management, coordination, and execution of all its responsibilities, if awarded the Contract, as well as the estimated duration and completion date for each major activity. The Preliminary Project Plan should also state the Bidder’s assessment of the major responsibilities of the Purchaser and any other involved third parties in System supply and installation, as well as the Bidder’s proposed means for coordinating activities by each of the involved parties to avoid delays or interference.   </w:t>
      </w:r>
    </w:p>
    <w:p w14:paraId="7FA2B7C0" w14:textId="77777777" w:rsidR="00812CD3" w:rsidRDefault="00812CD3" w:rsidP="00812CD3">
      <w:pPr>
        <w:ind w:left="1440" w:hanging="720"/>
        <w:rPr>
          <w:rFonts w:ascii="Times New Roman Bold" w:hAnsi="Times New Roman Bold"/>
          <w:b/>
          <w:smallCaps/>
          <w:sz w:val="32"/>
        </w:rPr>
      </w:pPr>
      <w:r w:rsidRPr="00E84663">
        <w:t>5.</w:t>
      </w:r>
      <w:r>
        <w:t>2</w:t>
      </w:r>
      <w:r w:rsidRPr="00E84663">
        <w:t>.</w:t>
      </w:r>
      <w:r>
        <w:t>2</w:t>
      </w:r>
      <w:r w:rsidRPr="00E84663">
        <w:tab/>
        <w:t>In addition to the topics and points of emphasis, the Preliminary Project Plan must address steps which will be taken if there are deviations from plan and status reporting protocol</w:t>
      </w:r>
      <w:r>
        <w:t>.</w:t>
      </w:r>
      <w:r>
        <w:br w:type="page"/>
      </w:r>
    </w:p>
    <w:p w14:paraId="20704261" w14:textId="77777777" w:rsidR="00812CD3" w:rsidRPr="00DA3DB9" w:rsidRDefault="00812CD3" w:rsidP="00812CD3">
      <w:pPr>
        <w:pStyle w:val="Head71"/>
      </w:pPr>
      <w:bookmarkStart w:id="52" w:name="_Toc521498281"/>
      <w:bookmarkStart w:id="53" w:name="_Toc153358337"/>
      <w:bookmarkEnd w:id="51"/>
      <w:r>
        <w:t>F</w:t>
      </w:r>
      <w:r w:rsidRPr="00DA3DB9">
        <w:t>.  Technical Responsiveness Checklist</w:t>
      </w:r>
      <w:bookmarkEnd w:id="52"/>
      <w:bookmarkEnd w:id="53"/>
    </w:p>
    <w:p w14:paraId="0DAF4002" w14:textId="77777777" w:rsidR="00812CD3" w:rsidRPr="00DA3DB9" w:rsidRDefault="00812CD3" w:rsidP="00812CD3">
      <w:pPr>
        <w:rPr>
          <w:sz w:val="22"/>
        </w:rPr>
      </w:pPr>
    </w:p>
    <w:p w14:paraId="17374C1E" w14:textId="77777777" w:rsidR="00812CD3" w:rsidRPr="00DA3DB9" w:rsidRDefault="00812CD3" w:rsidP="008D2445">
      <w:pPr>
        <w:jc w:val="both"/>
      </w:pPr>
      <w:r w:rsidRPr="00DA3DB9">
        <w:t>Note to Bidders:  The following Checklist is provided to help the Bidder organize and consistently present its Technical Bid.  For each of the following Technical Requirements, the Bidder must describe how its Technical Bid responds to each Requirement.  In addition, the Bidder must provide cross references to the relevant supporting information, if any, included in the bid.  The cross reference should identify the relevant document(s), page number(s), and paragraph(s).  The Technical Responsiveness Checklist does not supersede the rest of the Technical Requirements (or any other part of the Bidding Documents).  If a requirement is not mentioned in the Checklist, that does not relieve the Bidder from the responsibility of including supporting evidence of compliance with that other requirement in its Technical Bid.  One- or two-word responses (e.g. “Yes,” “No,” “Will comply,” etc.) are normally not sufficient to confirm technical responsiveness with Technical Requirements.</w:t>
      </w:r>
    </w:p>
    <w:p w14:paraId="3F6FE800" w14:textId="77777777" w:rsidR="00812CD3" w:rsidRPr="00DA3DB9" w:rsidRDefault="00812CD3" w:rsidP="00812CD3">
      <w:pPr>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4176"/>
        <w:gridCol w:w="2016"/>
      </w:tblGrid>
      <w:tr w:rsidR="00812CD3" w:rsidRPr="00DA3DB9" w14:paraId="5B07C450" w14:textId="77777777" w:rsidTr="008D52E5">
        <w:trPr>
          <w:jc w:val="center"/>
        </w:trPr>
        <w:tc>
          <w:tcPr>
            <w:tcW w:w="2160" w:type="dxa"/>
          </w:tcPr>
          <w:p w14:paraId="43241E51" w14:textId="77777777" w:rsidR="00812CD3" w:rsidRPr="00DA3DB9" w:rsidRDefault="00812CD3" w:rsidP="008D52E5">
            <w:pPr>
              <w:rPr>
                <w:sz w:val="22"/>
              </w:rPr>
            </w:pPr>
            <w:r w:rsidRPr="00DA3DB9">
              <w:rPr>
                <w:sz w:val="22"/>
              </w:rPr>
              <w:t xml:space="preserve">Tech. Require. No. 1  </w:t>
            </w:r>
          </w:p>
          <w:p w14:paraId="5BABECDB" w14:textId="77777777" w:rsidR="00812CD3" w:rsidRPr="00DA3DB9" w:rsidRDefault="00812CD3" w:rsidP="008D52E5">
            <w:pPr>
              <w:rPr>
                <w:sz w:val="22"/>
              </w:rPr>
            </w:pPr>
          </w:p>
        </w:tc>
        <w:tc>
          <w:tcPr>
            <w:tcW w:w="4176" w:type="dxa"/>
          </w:tcPr>
          <w:p w14:paraId="6DAA68D2" w14:textId="77777777" w:rsidR="00812CD3" w:rsidRPr="00DA3DB9" w:rsidRDefault="00812CD3" w:rsidP="008D52E5">
            <w:pPr>
              <w:rPr>
                <w:sz w:val="22"/>
              </w:rPr>
            </w:pPr>
            <w:r w:rsidRPr="00DA3DB9">
              <w:rPr>
                <w:sz w:val="22"/>
              </w:rPr>
              <w:t>Technical Requirement:</w:t>
            </w:r>
          </w:p>
          <w:p w14:paraId="3D842345" w14:textId="105173DE" w:rsidR="00812CD3" w:rsidRPr="00DA3DB9" w:rsidRDefault="00812CD3" w:rsidP="008D52E5">
            <w:pPr>
              <w:rPr>
                <w:i/>
                <w:iCs/>
                <w:sz w:val="22"/>
              </w:rPr>
            </w:pPr>
            <w:r w:rsidRPr="00DA3DB9">
              <w:rPr>
                <w:rStyle w:val="preparersnote"/>
                <w:sz w:val="22"/>
                <w:szCs w:val="18"/>
              </w:rPr>
              <w:t xml:space="preserve">Functional Performance Requirements of the System (sub-section B </w:t>
            </w:r>
            <w:r>
              <w:rPr>
                <w:rStyle w:val="preparersnote"/>
                <w:sz w:val="22"/>
                <w:szCs w:val="18"/>
              </w:rPr>
              <w:t>2.2</w:t>
            </w:r>
            <w:r w:rsidRPr="00DA3DB9">
              <w:rPr>
                <w:rStyle w:val="preparersnote"/>
                <w:sz w:val="22"/>
                <w:szCs w:val="18"/>
              </w:rPr>
              <w:t xml:space="preserve"> in Section </w:t>
            </w:r>
            <w:r w:rsidR="00AB3AF2">
              <w:rPr>
                <w:rStyle w:val="preparersnote"/>
                <w:sz w:val="22"/>
                <w:szCs w:val="18"/>
              </w:rPr>
              <w:t>I</w:t>
            </w:r>
            <w:r w:rsidRPr="00DA3DB9">
              <w:rPr>
                <w:rStyle w:val="preparersnote"/>
                <w:sz w:val="22"/>
                <w:szCs w:val="18"/>
              </w:rPr>
              <w:t>V above)</w:t>
            </w:r>
          </w:p>
        </w:tc>
        <w:tc>
          <w:tcPr>
            <w:tcW w:w="2016" w:type="dxa"/>
          </w:tcPr>
          <w:p w14:paraId="1149E5F6" w14:textId="77777777" w:rsidR="00812CD3" w:rsidRPr="00DA3DB9" w:rsidRDefault="00812CD3" w:rsidP="008D52E5">
            <w:pPr>
              <w:rPr>
                <w:bCs/>
              </w:rPr>
            </w:pPr>
            <w:r w:rsidRPr="00DA3DB9">
              <w:rPr>
                <w:rStyle w:val="preparersnote"/>
                <w:bCs/>
              </w:rPr>
              <w:t>Mandatory</w:t>
            </w:r>
          </w:p>
        </w:tc>
      </w:tr>
      <w:tr w:rsidR="00812CD3" w:rsidRPr="00DA3DB9" w14:paraId="7EA31B82" w14:textId="77777777" w:rsidTr="008D52E5">
        <w:trPr>
          <w:jc w:val="center"/>
        </w:trPr>
        <w:tc>
          <w:tcPr>
            <w:tcW w:w="8352" w:type="dxa"/>
            <w:gridSpan w:val="3"/>
          </w:tcPr>
          <w:p w14:paraId="540328DF" w14:textId="77777777" w:rsidR="00812CD3" w:rsidRPr="00DA3DB9" w:rsidRDefault="00812CD3" w:rsidP="008D52E5">
            <w:pPr>
              <w:rPr>
                <w:sz w:val="22"/>
              </w:rPr>
            </w:pPr>
            <w:r w:rsidRPr="00DA3DB9">
              <w:rPr>
                <w:sz w:val="22"/>
              </w:rPr>
              <w:t xml:space="preserve">Bidder’s technical reasons supporting compliance:  </w:t>
            </w:r>
          </w:p>
          <w:p w14:paraId="1843DDDD" w14:textId="77777777" w:rsidR="00812CD3" w:rsidRPr="00DA3DB9" w:rsidRDefault="00812CD3" w:rsidP="008D52E5">
            <w:pPr>
              <w:rPr>
                <w:sz w:val="22"/>
              </w:rPr>
            </w:pPr>
          </w:p>
        </w:tc>
      </w:tr>
      <w:tr w:rsidR="00812CD3" w:rsidRPr="00DA3DB9" w14:paraId="0FF93B71" w14:textId="77777777" w:rsidTr="008D52E5">
        <w:trPr>
          <w:jc w:val="center"/>
        </w:trPr>
        <w:tc>
          <w:tcPr>
            <w:tcW w:w="8352" w:type="dxa"/>
            <w:gridSpan w:val="3"/>
          </w:tcPr>
          <w:p w14:paraId="52633B38" w14:textId="77777777" w:rsidR="00812CD3" w:rsidRPr="00DA3DB9" w:rsidRDefault="00812CD3" w:rsidP="008D52E5">
            <w:pPr>
              <w:rPr>
                <w:sz w:val="22"/>
              </w:rPr>
            </w:pPr>
            <w:r w:rsidRPr="00DA3DB9">
              <w:rPr>
                <w:sz w:val="22"/>
              </w:rPr>
              <w:t>Bidder’s cross references to supporting information in Technical Bid:</w:t>
            </w:r>
          </w:p>
          <w:p w14:paraId="43E3A9E3" w14:textId="77777777" w:rsidR="00812CD3" w:rsidRPr="00DA3DB9" w:rsidRDefault="00812CD3" w:rsidP="008D52E5">
            <w:pPr>
              <w:rPr>
                <w:sz w:val="22"/>
              </w:rPr>
            </w:pPr>
          </w:p>
        </w:tc>
      </w:tr>
    </w:tbl>
    <w:p w14:paraId="676A0696" w14:textId="77777777" w:rsidR="00812CD3" w:rsidRPr="00DA3DB9" w:rsidRDefault="00812CD3" w:rsidP="00812CD3">
      <w:pPr>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4176"/>
        <w:gridCol w:w="2016"/>
      </w:tblGrid>
      <w:tr w:rsidR="00812CD3" w:rsidRPr="00DA3DB9" w14:paraId="70B9D7E0" w14:textId="77777777" w:rsidTr="008D52E5">
        <w:trPr>
          <w:jc w:val="center"/>
        </w:trPr>
        <w:tc>
          <w:tcPr>
            <w:tcW w:w="2160" w:type="dxa"/>
          </w:tcPr>
          <w:p w14:paraId="698B8C98" w14:textId="77777777" w:rsidR="00812CD3" w:rsidRPr="00DA3DB9" w:rsidRDefault="00812CD3" w:rsidP="008D52E5">
            <w:pPr>
              <w:rPr>
                <w:sz w:val="22"/>
              </w:rPr>
            </w:pPr>
            <w:r w:rsidRPr="00DA3DB9">
              <w:rPr>
                <w:sz w:val="22"/>
              </w:rPr>
              <w:t xml:space="preserve">Tech. Require. No. 2  </w:t>
            </w:r>
          </w:p>
          <w:p w14:paraId="299D96D6" w14:textId="77777777" w:rsidR="00812CD3" w:rsidRPr="00DA3DB9" w:rsidRDefault="00812CD3" w:rsidP="008D52E5">
            <w:pPr>
              <w:rPr>
                <w:sz w:val="22"/>
              </w:rPr>
            </w:pPr>
          </w:p>
        </w:tc>
        <w:tc>
          <w:tcPr>
            <w:tcW w:w="4176" w:type="dxa"/>
          </w:tcPr>
          <w:p w14:paraId="1DB04DA3" w14:textId="77777777" w:rsidR="00812CD3" w:rsidRPr="00DA3DB9" w:rsidRDefault="00812CD3" w:rsidP="008D52E5">
            <w:pPr>
              <w:rPr>
                <w:sz w:val="22"/>
              </w:rPr>
            </w:pPr>
            <w:r w:rsidRPr="00DA3DB9">
              <w:rPr>
                <w:sz w:val="22"/>
              </w:rPr>
              <w:t>Technical Requirement:</w:t>
            </w:r>
          </w:p>
          <w:p w14:paraId="0F9F1B0B" w14:textId="1FD6BE4D" w:rsidR="00812CD3" w:rsidRPr="00DA3DB9" w:rsidRDefault="00812CD3" w:rsidP="008D52E5">
            <w:pPr>
              <w:rPr>
                <w:i/>
                <w:iCs/>
                <w:sz w:val="22"/>
              </w:rPr>
            </w:pPr>
            <w:r w:rsidRPr="00DA3DB9">
              <w:rPr>
                <w:rStyle w:val="preparersnote"/>
                <w:sz w:val="22"/>
                <w:szCs w:val="18"/>
              </w:rPr>
              <w:t xml:space="preserve">Functional and Non-Functional Specifications and Requirements (sub-section B </w:t>
            </w:r>
            <w:r>
              <w:rPr>
                <w:rStyle w:val="preparersnote"/>
                <w:sz w:val="22"/>
                <w:szCs w:val="18"/>
              </w:rPr>
              <w:t>2.4</w:t>
            </w:r>
            <w:r w:rsidRPr="00DA3DB9">
              <w:rPr>
                <w:rStyle w:val="preparersnote"/>
                <w:sz w:val="22"/>
                <w:szCs w:val="18"/>
              </w:rPr>
              <w:t xml:space="preserve"> in Section </w:t>
            </w:r>
            <w:r w:rsidR="00AB3AF2">
              <w:rPr>
                <w:rStyle w:val="preparersnote"/>
                <w:sz w:val="22"/>
                <w:szCs w:val="18"/>
              </w:rPr>
              <w:t>I</w:t>
            </w:r>
            <w:r w:rsidRPr="00DA3DB9">
              <w:rPr>
                <w:rStyle w:val="preparersnote"/>
                <w:sz w:val="22"/>
                <w:szCs w:val="18"/>
              </w:rPr>
              <w:t>V above)</w:t>
            </w:r>
          </w:p>
        </w:tc>
        <w:tc>
          <w:tcPr>
            <w:tcW w:w="2016" w:type="dxa"/>
          </w:tcPr>
          <w:p w14:paraId="65DD2AA5" w14:textId="77777777" w:rsidR="00812CD3" w:rsidRPr="00DA3DB9" w:rsidRDefault="00812CD3" w:rsidP="008D52E5">
            <w:pPr>
              <w:rPr>
                <w:bCs/>
              </w:rPr>
            </w:pPr>
            <w:r w:rsidRPr="00DA3DB9">
              <w:rPr>
                <w:rStyle w:val="preparersnote"/>
                <w:bCs/>
              </w:rPr>
              <w:t>Mandatory</w:t>
            </w:r>
          </w:p>
        </w:tc>
      </w:tr>
      <w:tr w:rsidR="00812CD3" w:rsidRPr="00DA3DB9" w14:paraId="29092DED" w14:textId="77777777" w:rsidTr="008D52E5">
        <w:trPr>
          <w:jc w:val="center"/>
        </w:trPr>
        <w:tc>
          <w:tcPr>
            <w:tcW w:w="8352" w:type="dxa"/>
            <w:gridSpan w:val="3"/>
          </w:tcPr>
          <w:p w14:paraId="249BA7B5" w14:textId="77777777" w:rsidR="00812CD3" w:rsidRPr="00DA3DB9" w:rsidRDefault="00812CD3" w:rsidP="008D52E5">
            <w:pPr>
              <w:rPr>
                <w:sz w:val="22"/>
              </w:rPr>
            </w:pPr>
            <w:r w:rsidRPr="00DA3DB9">
              <w:rPr>
                <w:sz w:val="22"/>
              </w:rPr>
              <w:t xml:space="preserve">Bidder’s technical reasons supporting compliance:  </w:t>
            </w:r>
          </w:p>
          <w:p w14:paraId="027DA3FF" w14:textId="77777777" w:rsidR="00812CD3" w:rsidRPr="00DA3DB9" w:rsidRDefault="00812CD3" w:rsidP="008D52E5">
            <w:pPr>
              <w:rPr>
                <w:sz w:val="22"/>
              </w:rPr>
            </w:pPr>
          </w:p>
        </w:tc>
      </w:tr>
      <w:tr w:rsidR="00812CD3" w:rsidRPr="00DA3DB9" w14:paraId="238C9423" w14:textId="77777777" w:rsidTr="008D52E5">
        <w:trPr>
          <w:jc w:val="center"/>
        </w:trPr>
        <w:tc>
          <w:tcPr>
            <w:tcW w:w="8352" w:type="dxa"/>
            <w:gridSpan w:val="3"/>
          </w:tcPr>
          <w:p w14:paraId="6033B118" w14:textId="77777777" w:rsidR="00812CD3" w:rsidRPr="00DA3DB9" w:rsidRDefault="00812CD3" w:rsidP="008D52E5">
            <w:pPr>
              <w:rPr>
                <w:sz w:val="22"/>
              </w:rPr>
            </w:pPr>
            <w:r w:rsidRPr="00DA3DB9">
              <w:rPr>
                <w:sz w:val="22"/>
              </w:rPr>
              <w:t>Bidder’s cross references to supporting information in Technical Bid:</w:t>
            </w:r>
          </w:p>
          <w:p w14:paraId="3A1DC7F3" w14:textId="77777777" w:rsidR="00812CD3" w:rsidRPr="00DA3DB9" w:rsidRDefault="00812CD3" w:rsidP="008D52E5">
            <w:pPr>
              <w:rPr>
                <w:sz w:val="22"/>
              </w:rPr>
            </w:pPr>
          </w:p>
        </w:tc>
      </w:tr>
    </w:tbl>
    <w:p w14:paraId="631BDAE7" w14:textId="77777777" w:rsidR="00812CD3" w:rsidRPr="00DA3DB9" w:rsidRDefault="00812CD3" w:rsidP="00812CD3">
      <w:pPr>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4176"/>
        <w:gridCol w:w="2016"/>
      </w:tblGrid>
      <w:tr w:rsidR="00812CD3" w:rsidRPr="00DA3DB9" w14:paraId="26BC6EB7" w14:textId="77777777" w:rsidTr="008D52E5">
        <w:trPr>
          <w:jc w:val="center"/>
        </w:trPr>
        <w:tc>
          <w:tcPr>
            <w:tcW w:w="2160" w:type="dxa"/>
          </w:tcPr>
          <w:p w14:paraId="3EA9C81A" w14:textId="77777777" w:rsidR="00812CD3" w:rsidRPr="00DA3DB9" w:rsidRDefault="00812CD3" w:rsidP="008D52E5">
            <w:pPr>
              <w:rPr>
                <w:sz w:val="22"/>
              </w:rPr>
            </w:pPr>
            <w:r w:rsidRPr="00DA3DB9">
              <w:rPr>
                <w:sz w:val="22"/>
              </w:rPr>
              <w:t xml:space="preserve">Tech. Require. No. 3  </w:t>
            </w:r>
          </w:p>
          <w:p w14:paraId="126E74C6" w14:textId="77777777" w:rsidR="00812CD3" w:rsidRPr="00DA3DB9" w:rsidRDefault="00812CD3" w:rsidP="008D52E5">
            <w:pPr>
              <w:rPr>
                <w:sz w:val="22"/>
              </w:rPr>
            </w:pPr>
          </w:p>
        </w:tc>
        <w:tc>
          <w:tcPr>
            <w:tcW w:w="4176" w:type="dxa"/>
          </w:tcPr>
          <w:p w14:paraId="328295EA" w14:textId="77777777" w:rsidR="00812CD3" w:rsidRPr="00DA3DB9" w:rsidRDefault="00812CD3" w:rsidP="008D52E5">
            <w:pPr>
              <w:rPr>
                <w:sz w:val="22"/>
              </w:rPr>
            </w:pPr>
            <w:r w:rsidRPr="00DA3DB9">
              <w:rPr>
                <w:sz w:val="22"/>
              </w:rPr>
              <w:t>Technical Requirement:</w:t>
            </w:r>
          </w:p>
          <w:p w14:paraId="56BDFE82" w14:textId="0C4F61B9" w:rsidR="00812CD3" w:rsidRPr="00DA3DB9" w:rsidRDefault="00812CD3" w:rsidP="008D52E5">
            <w:pPr>
              <w:rPr>
                <w:i/>
                <w:iCs/>
                <w:sz w:val="22"/>
              </w:rPr>
            </w:pPr>
            <w:r w:rsidRPr="00DA3DB9">
              <w:rPr>
                <w:rStyle w:val="preparersnote"/>
                <w:sz w:val="22"/>
                <w:szCs w:val="18"/>
              </w:rPr>
              <w:t xml:space="preserve">General Technical Requirements (sub-section C 2.0 in Section </w:t>
            </w:r>
            <w:r w:rsidR="00AB3AF2">
              <w:rPr>
                <w:rStyle w:val="preparersnote"/>
                <w:sz w:val="22"/>
                <w:szCs w:val="18"/>
              </w:rPr>
              <w:t>I</w:t>
            </w:r>
            <w:r w:rsidRPr="00DA3DB9">
              <w:rPr>
                <w:rStyle w:val="preparersnote"/>
                <w:sz w:val="22"/>
                <w:szCs w:val="18"/>
              </w:rPr>
              <w:t>V above)</w:t>
            </w:r>
          </w:p>
        </w:tc>
        <w:tc>
          <w:tcPr>
            <w:tcW w:w="2016" w:type="dxa"/>
          </w:tcPr>
          <w:p w14:paraId="51D9AC86" w14:textId="77777777" w:rsidR="00812CD3" w:rsidRPr="00DA3DB9" w:rsidRDefault="00812CD3" w:rsidP="008D52E5">
            <w:pPr>
              <w:rPr>
                <w:sz w:val="22"/>
              </w:rPr>
            </w:pPr>
            <w:r w:rsidRPr="00DA3DB9">
              <w:rPr>
                <w:rStyle w:val="preparersnote"/>
                <w:bCs/>
              </w:rPr>
              <w:t>Mandatory</w:t>
            </w:r>
            <w:r w:rsidRPr="00DA3DB9">
              <w:rPr>
                <w:sz w:val="22"/>
              </w:rPr>
              <w:t xml:space="preserve"> </w:t>
            </w:r>
          </w:p>
        </w:tc>
      </w:tr>
      <w:tr w:rsidR="00812CD3" w:rsidRPr="00DA3DB9" w14:paraId="0B63C38E" w14:textId="77777777" w:rsidTr="008D52E5">
        <w:trPr>
          <w:jc w:val="center"/>
        </w:trPr>
        <w:tc>
          <w:tcPr>
            <w:tcW w:w="8352" w:type="dxa"/>
            <w:gridSpan w:val="3"/>
          </w:tcPr>
          <w:p w14:paraId="25F03ABF" w14:textId="77777777" w:rsidR="00812CD3" w:rsidRPr="00DA3DB9" w:rsidRDefault="00812CD3" w:rsidP="008D52E5">
            <w:pPr>
              <w:rPr>
                <w:sz w:val="22"/>
              </w:rPr>
            </w:pPr>
            <w:r w:rsidRPr="00DA3DB9">
              <w:rPr>
                <w:sz w:val="22"/>
              </w:rPr>
              <w:t xml:space="preserve">Bidder’s technical reasons supporting compliance:  </w:t>
            </w:r>
          </w:p>
          <w:p w14:paraId="0C0A8A2E" w14:textId="77777777" w:rsidR="00812CD3" w:rsidRPr="00DA3DB9" w:rsidRDefault="00812CD3" w:rsidP="008D52E5">
            <w:pPr>
              <w:rPr>
                <w:sz w:val="22"/>
              </w:rPr>
            </w:pPr>
          </w:p>
        </w:tc>
      </w:tr>
      <w:tr w:rsidR="00812CD3" w:rsidRPr="00DA3DB9" w14:paraId="4A6887E2" w14:textId="77777777" w:rsidTr="008D52E5">
        <w:trPr>
          <w:jc w:val="center"/>
        </w:trPr>
        <w:tc>
          <w:tcPr>
            <w:tcW w:w="8352" w:type="dxa"/>
            <w:gridSpan w:val="3"/>
          </w:tcPr>
          <w:p w14:paraId="0D51E4F2" w14:textId="77777777" w:rsidR="00812CD3" w:rsidRPr="00DA3DB9" w:rsidRDefault="00812CD3" w:rsidP="008D52E5">
            <w:pPr>
              <w:rPr>
                <w:sz w:val="22"/>
              </w:rPr>
            </w:pPr>
            <w:r w:rsidRPr="00DA3DB9">
              <w:rPr>
                <w:sz w:val="22"/>
              </w:rPr>
              <w:t>Bidder’s cross references to supporting information in Technical Bid:</w:t>
            </w:r>
          </w:p>
          <w:p w14:paraId="19C8E0E6" w14:textId="77777777" w:rsidR="00812CD3" w:rsidRPr="00DA3DB9" w:rsidRDefault="00812CD3" w:rsidP="008D52E5">
            <w:pPr>
              <w:rPr>
                <w:sz w:val="22"/>
              </w:rPr>
            </w:pPr>
          </w:p>
        </w:tc>
      </w:tr>
    </w:tbl>
    <w:p w14:paraId="2731C903" w14:textId="77777777" w:rsidR="00812CD3" w:rsidRPr="00DA3DB9" w:rsidRDefault="00812CD3" w:rsidP="00812CD3">
      <w:pPr>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4176"/>
        <w:gridCol w:w="2016"/>
      </w:tblGrid>
      <w:tr w:rsidR="00812CD3" w:rsidRPr="00DA3DB9" w14:paraId="32D8AE4B" w14:textId="77777777" w:rsidTr="008D52E5">
        <w:trPr>
          <w:jc w:val="center"/>
        </w:trPr>
        <w:tc>
          <w:tcPr>
            <w:tcW w:w="2160" w:type="dxa"/>
          </w:tcPr>
          <w:p w14:paraId="3BF93EBF" w14:textId="77777777" w:rsidR="00812CD3" w:rsidRPr="00DA3DB9" w:rsidRDefault="00812CD3" w:rsidP="008D52E5">
            <w:pPr>
              <w:rPr>
                <w:sz w:val="22"/>
              </w:rPr>
            </w:pPr>
            <w:r w:rsidRPr="00DA3DB9">
              <w:rPr>
                <w:sz w:val="22"/>
              </w:rPr>
              <w:t xml:space="preserve">Tech. Require. No. 4  </w:t>
            </w:r>
          </w:p>
          <w:p w14:paraId="63E90A3D" w14:textId="77777777" w:rsidR="00812CD3" w:rsidRPr="00DA3DB9" w:rsidRDefault="00812CD3" w:rsidP="008D52E5">
            <w:pPr>
              <w:rPr>
                <w:sz w:val="22"/>
              </w:rPr>
            </w:pPr>
          </w:p>
        </w:tc>
        <w:tc>
          <w:tcPr>
            <w:tcW w:w="4176" w:type="dxa"/>
          </w:tcPr>
          <w:p w14:paraId="7E3AB2BA" w14:textId="77777777" w:rsidR="00812CD3" w:rsidRPr="00DA3DB9" w:rsidRDefault="00812CD3" w:rsidP="008D52E5">
            <w:pPr>
              <w:rPr>
                <w:sz w:val="22"/>
              </w:rPr>
            </w:pPr>
            <w:r w:rsidRPr="00DA3DB9">
              <w:rPr>
                <w:sz w:val="22"/>
              </w:rPr>
              <w:t>Technical Requirement:</w:t>
            </w:r>
          </w:p>
          <w:p w14:paraId="2CE79158" w14:textId="5C64B033" w:rsidR="00812CD3" w:rsidRPr="00DA3DB9" w:rsidRDefault="00812CD3" w:rsidP="008D52E5">
            <w:pPr>
              <w:rPr>
                <w:i/>
                <w:iCs/>
                <w:sz w:val="22"/>
              </w:rPr>
            </w:pPr>
            <w:r w:rsidRPr="00DA3DB9">
              <w:rPr>
                <w:rStyle w:val="preparersnote"/>
                <w:sz w:val="22"/>
                <w:szCs w:val="18"/>
              </w:rPr>
              <w:t xml:space="preserve">Software Specifications (sub-section C </w:t>
            </w:r>
            <w:r>
              <w:rPr>
                <w:rStyle w:val="preparersnote"/>
                <w:sz w:val="22"/>
                <w:szCs w:val="18"/>
              </w:rPr>
              <w:t>3</w:t>
            </w:r>
            <w:r w:rsidRPr="00DA3DB9">
              <w:rPr>
                <w:rStyle w:val="preparersnote"/>
                <w:sz w:val="22"/>
                <w:szCs w:val="18"/>
              </w:rPr>
              <w:t xml:space="preserve">.1 in Section </w:t>
            </w:r>
            <w:r w:rsidR="00AB3AF2">
              <w:rPr>
                <w:rStyle w:val="preparersnote"/>
                <w:sz w:val="22"/>
                <w:szCs w:val="18"/>
              </w:rPr>
              <w:t>I</w:t>
            </w:r>
            <w:r w:rsidRPr="00DA3DB9">
              <w:rPr>
                <w:rStyle w:val="preparersnote"/>
                <w:sz w:val="22"/>
                <w:szCs w:val="18"/>
              </w:rPr>
              <w:t>V above)</w:t>
            </w:r>
          </w:p>
        </w:tc>
        <w:tc>
          <w:tcPr>
            <w:tcW w:w="2016" w:type="dxa"/>
          </w:tcPr>
          <w:p w14:paraId="4ABF958A" w14:textId="77777777" w:rsidR="00812CD3" w:rsidRPr="00DA3DB9" w:rsidRDefault="00812CD3" w:rsidP="008D52E5">
            <w:pPr>
              <w:rPr>
                <w:sz w:val="22"/>
              </w:rPr>
            </w:pPr>
            <w:r w:rsidRPr="00DA3DB9">
              <w:rPr>
                <w:rStyle w:val="preparersnote"/>
                <w:bCs/>
              </w:rPr>
              <w:t>Mandatory</w:t>
            </w:r>
            <w:r w:rsidRPr="00DA3DB9">
              <w:rPr>
                <w:sz w:val="22"/>
              </w:rPr>
              <w:t xml:space="preserve"> </w:t>
            </w:r>
          </w:p>
        </w:tc>
      </w:tr>
      <w:tr w:rsidR="00812CD3" w:rsidRPr="00DA3DB9" w14:paraId="73D04EDB" w14:textId="77777777" w:rsidTr="008D52E5">
        <w:trPr>
          <w:jc w:val="center"/>
        </w:trPr>
        <w:tc>
          <w:tcPr>
            <w:tcW w:w="8352" w:type="dxa"/>
            <w:gridSpan w:val="3"/>
          </w:tcPr>
          <w:p w14:paraId="3DA340F2" w14:textId="77777777" w:rsidR="00812CD3" w:rsidRPr="00DA3DB9" w:rsidRDefault="00812CD3" w:rsidP="008D52E5">
            <w:pPr>
              <w:rPr>
                <w:sz w:val="22"/>
              </w:rPr>
            </w:pPr>
            <w:r w:rsidRPr="00DA3DB9">
              <w:rPr>
                <w:sz w:val="22"/>
              </w:rPr>
              <w:t xml:space="preserve">Bidder’s technical reasons supporting compliance:  </w:t>
            </w:r>
          </w:p>
          <w:p w14:paraId="3AFF6B9E" w14:textId="77777777" w:rsidR="00812CD3" w:rsidRPr="00DA3DB9" w:rsidRDefault="00812CD3" w:rsidP="008D52E5">
            <w:pPr>
              <w:rPr>
                <w:sz w:val="22"/>
              </w:rPr>
            </w:pPr>
          </w:p>
        </w:tc>
      </w:tr>
      <w:tr w:rsidR="00812CD3" w:rsidRPr="00DA3DB9" w14:paraId="0469E346" w14:textId="77777777" w:rsidTr="008D52E5">
        <w:trPr>
          <w:jc w:val="center"/>
        </w:trPr>
        <w:tc>
          <w:tcPr>
            <w:tcW w:w="8352" w:type="dxa"/>
            <w:gridSpan w:val="3"/>
          </w:tcPr>
          <w:p w14:paraId="196E2C2F" w14:textId="77777777" w:rsidR="00812CD3" w:rsidRPr="00DA3DB9" w:rsidRDefault="00812CD3" w:rsidP="008D52E5">
            <w:pPr>
              <w:rPr>
                <w:sz w:val="22"/>
              </w:rPr>
            </w:pPr>
            <w:r w:rsidRPr="00DA3DB9">
              <w:rPr>
                <w:sz w:val="22"/>
              </w:rPr>
              <w:t>Bidder’s cross references to supporting information in Technical Bid:</w:t>
            </w:r>
          </w:p>
          <w:p w14:paraId="32A1CE08" w14:textId="77777777" w:rsidR="00812CD3" w:rsidRPr="00DA3DB9" w:rsidRDefault="00812CD3" w:rsidP="008D52E5">
            <w:pPr>
              <w:rPr>
                <w:sz w:val="22"/>
              </w:rPr>
            </w:pPr>
          </w:p>
        </w:tc>
      </w:tr>
    </w:tbl>
    <w:p w14:paraId="6D40AA27" w14:textId="77777777" w:rsidR="00812CD3" w:rsidRPr="00DA3DB9" w:rsidRDefault="00812CD3" w:rsidP="00812CD3">
      <w:pPr>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4176"/>
        <w:gridCol w:w="2016"/>
      </w:tblGrid>
      <w:tr w:rsidR="00812CD3" w:rsidRPr="00DA3DB9" w14:paraId="67867289" w14:textId="77777777" w:rsidTr="008D52E5">
        <w:trPr>
          <w:jc w:val="center"/>
        </w:trPr>
        <w:tc>
          <w:tcPr>
            <w:tcW w:w="2160" w:type="dxa"/>
          </w:tcPr>
          <w:p w14:paraId="64CC7D12" w14:textId="77777777" w:rsidR="00812CD3" w:rsidRPr="00DA3DB9" w:rsidRDefault="00812CD3" w:rsidP="008D52E5">
            <w:pPr>
              <w:rPr>
                <w:sz w:val="22"/>
              </w:rPr>
            </w:pPr>
            <w:r w:rsidRPr="00DA3DB9">
              <w:rPr>
                <w:sz w:val="22"/>
              </w:rPr>
              <w:t xml:space="preserve">Tech. Require. No. 5  </w:t>
            </w:r>
          </w:p>
          <w:p w14:paraId="13E712C1" w14:textId="77777777" w:rsidR="00812CD3" w:rsidRPr="00DA3DB9" w:rsidRDefault="00812CD3" w:rsidP="008D52E5">
            <w:pPr>
              <w:rPr>
                <w:sz w:val="22"/>
              </w:rPr>
            </w:pPr>
          </w:p>
        </w:tc>
        <w:tc>
          <w:tcPr>
            <w:tcW w:w="4176" w:type="dxa"/>
          </w:tcPr>
          <w:p w14:paraId="22C72937" w14:textId="77777777" w:rsidR="00812CD3" w:rsidRPr="00DA3DB9" w:rsidRDefault="00812CD3" w:rsidP="008D52E5">
            <w:pPr>
              <w:rPr>
                <w:sz w:val="22"/>
              </w:rPr>
            </w:pPr>
            <w:r w:rsidRPr="00DA3DB9">
              <w:rPr>
                <w:sz w:val="22"/>
              </w:rPr>
              <w:t>Technical Requirement:</w:t>
            </w:r>
          </w:p>
          <w:p w14:paraId="4D84F82C" w14:textId="1DC884FF" w:rsidR="00812CD3" w:rsidRPr="00DA3DB9" w:rsidRDefault="00812CD3" w:rsidP="008D52E5">
            <w:pPr>
              <w:rPr>
                <w:i/>
                <w:iCs/>
                <w:sz w:val="22"/>
              </w:rPr>
            </w:pPr>
            <w:r w:rsidRPr="00DA3DB9">
              <w:rPr>
                <w:rStyle w:val="preparersnote"/>
                <w:sz w:val="22"/>
                <w:szCs w:val="18"/>
              </w:rPr>
              <w:t xml:space="preserve">Testing and Quality Assurance Requirements (sub-section D in Section </w:t>
            </w:r>
            <w:r w:rsidR="00AB3AF2">
              <w:rPr>
                <w:rStyle w:val="preparersnote"/>
                <w:sz w:val="22"/>
                <w:szCs w:val="18"/>
              </w:rPr>
              <w:t>I</w:t>
            </w:r>
            <w:r w:rsidRPr="00DA3DB9">
              <w:rPr>
                <w:rStyle w:val="preparersnote"/>
                <w:sz w:val="22"/>
                <w:szCs w:val="18"/>
              </w:rPr>
              <w:t>V above)</w:t>
            </w:r>
          </w:p>
        </w:tc>
        <w:tc>
          <w:tcPr>
            <w:tcW w:w="2016" w:type="dxa"/>
          </w:tcPr>
          <w:p w14:paraId="01319DFC" w14:textId="77777777" w:rsidR="00812CD3" w:rsidRPr="00DA3DB9" w:rsidRDefault="00812CD3" w:rsidP="008D52E5">
            <w:pPr>
              <w:rPr>
                <w:sz w:val="22"/>
              </w:rPr>
            </w:pPr>
            <w:r w:rsidRPr="00DA3DB9">
              <w:rPr>
                <w:rStyle w:val="preparersnote"/>
                <w:bCs/>
              </w:rPr>
              <w:t>Mandatory</w:t>
            </w:r>
            <w:r w:rsidRPr="00DA3DB9">
              <w:rPr>
                <w:sz w:val="22"/>
              </w:rPr>
              <w:t xml:space="preserve"> </w:t>
            </w:r>
          </w:p>
        </w:tc>
      </w:tr>
      <w:tr w:rsidR="00812CD3" w:rsidRPr="00DA3DB9" w14:paraId="6CD3D36E" w14:textId="77777777" w:rsidTr="008D52E5">
        <w:trPr>
          <w:jc w:val="center"/>
        </w:trPr>
        <w:tc>
          <w:tcPr>
            <w:tcW w:w="8352" w:type="dxa"/>
            <w:gridSpan w:val="3"/>
          </w:tcPr>
          <w:p w14:paraId="2BE4CF22" w14:textId="77777777" w:rsidR="00812CD3" w:rsidRPr="00DA3DB9" w:rsidRDefault="00812CD3" w:rsidP="008D52E5">
            <w:pPr>
              <w:rPr>
                <w:sz w:val="22"/>
              </w:rPr>
            </w:pPr>
            <w:r w:rsidRPr="00DA3DB9">
              <w:rPr>
                <w:sz w:val="22"/>
              </w:rPr>
              <w:t xml:space="preserve">Bidder’s technical reasons supporting compliance:  </w:t>
            </w:r>
          </w:p>
          <w:p w14:paraId="03EB16BC" w14:textId="77777777" w:rsidR="00812CD3" w:rsidRPr="00DA3DB9" w:rsidRDefault="00812CD3" w:rsidP="008D52E5">
            <w:pPr>
              <w:rPr>
                <w:sz w:val="22"/>
              </w:rPr>
            </w:pPr>
          </w:p>
        </w:tc>
      </w:tr>
      <w:tr w:rsidR="00812CD3" w:rsidRPr="00DA3DB9" w14:paraId="46A2047C" w14:textId="77777777" w:rsidTr="008D52E5">
        <w:trPr>
          <w:jc w:val="center"/>
        </w:trPr>
        <w:tc>
          <w:tcPr>
            <w:tcW w:w="8352" w:type="dxa"/>
            <w:gridSpan w:val="3"/>
          </w:tcPr>
          <w:p w14:paraId="15631874" w14:textId="77777777" w:rsidR="00812CD3" w:rsidRPr="00DA3DB9" w:rsidRDefault="00812CD3" w:rsidP="008D52E5">
            <w:pPr>
              <w:rPr>
                <w:sz w:val="22"/>
              </w:rPr>
            </w:pPr>
            <w:r w:rsidRPr="00DA3DB9">
              <w:rPr>
                <w:sz w:val="22"/>
              </w:rPr>
              <w:t>Bidder’s cross references to supporting information in Technical Bid:</w:t>
            </w:r>
          </w:p>
          <w:p w14:paraId="15ADC66D" w14:textId="77777777" w:rsidR="00812CD3" w:rsidRPr="00DA3DB9" w:rsidRDefault="00812CD3" w:rsidP="008D52E5">
            <w:pPr>
              <w:rPr>
                <w:sz w:val="22"/>
              </w:rPr>
            </w:pPr>
          </w:p>
        </w:tc>
      </w:tr>
    </w:tbl>
    <w:p w14:paraId="5092EE6D" w14:textId="77777777" w:rsidR="00812CD3" w:rsidRPr="00DA3DB9" w:rsidRDefault="00812CD3" w:rsidP="00812CD3">
      <w:pPr>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4176"/>
        <w:gridCol w:w="2016"/>
      </w:tblGrid>
      <w:tr w:rsidR="00812CD3" w:rsidRPr="00DA3DB9" w14:paraId="30EE3833" w14:textId="77777777" w:rsidTr="008D52E5">
        <w:trPr>
          <w:jc w:val="center"/>
        </w:trPr>
        <w:tc>
          <w:tcPr>
            <w:tcW w:w="2160" w:type="dxa"/>
          </w:tcPr>
          <w:p w14:paraId="2FD19C39" w14:textId="77777777" w:rsidR="00812CD3" w:rsidRPr="00DA3DB9" w:rsidRDefault="00812CD3" w:rsidP="008D52E5">
            <w:pPr>
              <w:rPr>
                <w:sz w:val="22"/>
              </w:rPr>
            </w:pPr>
            <w:r w:rsidRPr="00DA3DB9">
              <w:rPr>
                <w:sz w:val="22"/>
              </w:rPr>
              <w:t xml:space="preserve">Tech. Require. No. 6  </w:t>
            </w:r>
          </w:p>
          <w:p w14:paraId="1762FB45" w14:textId="77777777" w:rsidR="00812CD3" w:rsidRPr="00DA3DB9" w:rsidRDefault="00812CD3" w:rsidP="008D52E5">
            <w:pPr>
              <w:rPr>
                <w:sz w:val="22"/>
              </w:rPr>
            </w:pPr>
          </w:p>
        </w:tc>
        <w:tc>
          <w:tcPr>
            <w:tcW w:w="4176" w:type="dxa"/>
          </w:tcPr>
          <w:p w14:paraId="4B4E4142" w14:textId="77777777" w:rsidR="00812CD3" w:rsidRPr="00DA3DB9" w:rsidRDefault="00812CD3" w:rsidP="008D52E5">
            <w:pPr>
              <w:rPr>
                <w:sz w:val="22"/>
              </w:rPr>
            </w:pPr>
            <w:r w:rsidRPr="00DA3DB9">
              <w:rPr>
                <w:sz w:val="22"/>
              </w:rPr>
              <w:t>Technical Requirement:</w:t>
            </w:r>
          </w:p>
          <w:p w14:paraId="142A6DDA" w14:textId="30A2F6C4" w:rsidR="00812CD3" w:rsidRPr="00DA3DB9" w:rsidRDefault="00812CD3" w:rsidP="008D52E5">
            <w:pPr>
              <w:rPr>
                <w:i/>
                <w:iCs/>
                <w:sz w:val="22"/>
              </w:rPr>
            </w:pPr>
            <w:r w:rsidRPr="00DA3DB9">
              <w:rPr>
                <w:rStyle w:val="preparersnote"/>
                <w:sz w:val="22"/>
                <w:szCs w:val="18"/>
              </w:rPr>
              <w:t xml:space="preserve">Implementation Schedule (sub-section E in Section </w:t>
            </w:r>
            <w:r w:rsidR="00AB3AF2">
              <w:rPr>
                <w:rStyle w:val="preparersnote"/>
                <w:sz w:val="22"/>
                <w:szCs w:val="18"/>
              </w:rPr>
              <w:t>I</w:t>
            </w:r>
            <w:r w:rsidRPr="00DA3DB9">
              <w:rPr>
                <w:rStyle w:val="preparersnote"/>
                <w:sz w:val="22"/>
                <w:szCs w:val="18"/>
              </w:rPr>
              <w:t>V above)</w:t>
            </w:r>
          </w:p>
        </w:tc>
        <w:tc>
          <w:tcPr>
            <w:tcW w:w="2016" w:type="dxa"/>
          </w:tcPr>
          <w:p w14:paraId="3AC4F4C0" w14:textId="77777777" w:rsidR="00812CD3" w:rsidRPr="00DA3DB9" w:rsidRDefault="00812CD3" w:rsidP="008D52E5">
            <w:pPr>
              <w:rPr>
                <w:sz w:val="22"/>
              </w:rPr>
            </w:pPr>
            <w:r w:rsidRPr="00DA3DB9">
              <w:rPr>
                <w:rStyle w:val="preparersnote"/>
                <w:bCs/>
              </w:rPr>
              <w:t>Mandatory</w:t>
            </w:r>
            <w:r w:rsidRPr="00DA3DB9">
              <w:rPr>
                <w:sz w:val="22"/>
              </w:rPr>
              <w:t xml:space="preserve"> </w:t>
            </w:r>
          </w:p>
        </w:tc>
      </w:tr>
      <w:tr w:rsidR="00812CD3" w:rsidRPr="00DA3DB9" w14:paraId="43C7E6BB" w14:textId="77777777" w:rsidTr="008D52E5">
        <w:trPr>
          <w:jc w:val="center"/>
        </w:trPr>
        <w:tc>
          <w:tcPr>
            <w:tcW w:w="8352" w:type="dxa"/>
            <w:gridSpan w:val="3"/>
          </w:tcPr>
          <w:p w14:paraId="3DEEDD2F" w14:textId="77777777" w:rsidR="00812CD3" w:rsidRPr="00DA3DB9" w:rsidRDefault="00812CD3" w:rsidP="008D52E5">
            <w:pPr>
              <w:rPr>
                <w:sz w:val="22"/>
              </w:rPr>
            </w:pPr>
            <w:r w:rsidRPr="00DA3DB9">
              <w:rPr>
                <w:sz w:val="22"/>
              </w:rPr>
              <w:t xml:space="preserve">Bidder’s technical reasons supporting compliance:  </w:t>
            </w:r>
          </w:p>
          <w:p w14:paraId="0FA83A0E" w14:textId="77777777" w:rsidR="00812CD3" w:rsidRPr="00DA3DB9" w:rsidRDefault="00812CD3" w:rsidP="008D52E5">
            <w:pPr>
              <w:rPr>
                <w:sz w:val="22"/>
              </w:rPr>
            </w:pPr>
          </w:p>
        </w:tc>
      </w:tr>
      <w:tr w:rsidR="00812CD3" w:rsidRPr="00DA3DB9" w14:paraId="67233A83" w14:textId="77777777" w:rsidTr="008D52E5">
        <w:trPr>
          <w:jc w:val="center"/>
        </w:trPr>
        <w:tc>
          <w:tcPr>
            <w:tcW w:w="8352" w:type="dxa"/>
            <w:gridSpan w:val="3"/>
          </w:tcPr>
          <w:p w14:paraId="66EB5DE3" w14:textId="77777777" w:rsidR="00812CD3" w:rsidRPr="00DA3DB9" w:rsidRDefault="00812CD3" w:rsidP="008D52E5">
            <w:pPr>
              <w:rPr>
                <w:sz w:val="22"/>
              </w:rPr>
            </w:pPr>
            <w:r w:rsidRPr="00DA3DB9">
              <w:rPr>
                <w:sz w:val="22"/>
              </w:rPr>
              <w:t>Bidder’s cross references to supporting information in Technical Bid:</w:t>
            </w:r>
          </w:p>
          <w:p w14:paraId="6E7DB204" w14:textId="77777777" w:rsidR="00812CD3" w:rsidRPr="00DA3DB9" w:rsidRDefault="00812CD3" w:rsidP="008D52E5">
            <w:pPr>
              <w:rPr>
                <w:sz w:val="22"/>
              </w:rPr>
            </w:pPr>
          </w:p>
        </w:tc>
      </w:tr>
    </w:tbl>
    <w:p w14:paraId="4D88A58E" w14:textId="77777777" w:rsidR="00812CD3" w:rsidRPr="00DA3DB9" w:rsidRDefault="00812CD3" w:rsidP="00812CD3">
      <w:pPr>
        <w:rPr>
          <w:sz w:val="22"/>
        </w:rPr>
      </w:pPr>
    </w:p>
    <w:p w14:paraId="033DAE1F" w14:textId="0E972F15" w:rsidR="00681810" w:rsidRDefault="00681810">
      <w:pPr>
        <w:widowControl/>
        <w:rPr>
          <w:i/>
          <w:iCs/>
        </w:rPr>
      </w:pPr>
      <w:r>
        <w:rPr>
          <w:i/>
          <w:iCs/>
        </w:rPr>
        <w:br w:type="page"/>
      </w:r>
    </w:p>
    <w:p w14:paraId="6C1F489C" w14:textId="5843DE3F" w:rsidR="00681810" w:rsidRPr="00DA3DB9" w:rsidRDefault="00EF1FD4" w:rsidP="00681810">
      <w:pPr>
        <w:pStyle w:val="Head71"/>
      </w:pPr>
      <w:r>
        <w:t>G</w:t>
      </w:r>
      <w:r w:rsidR="00681810" w:rsidRPr="00DA3DB9">
        <w:t xml:space="preserve">.  </w:t>
      </w:r>
      <w:r w:rsidR="00681810">
        <w:t xml:space="preserve">Other </w:t>
      </w:r>
      <w:r w:rsidR="009E4A29">
        <w:t>Requirements</w:t>
      </w:r>
    </w:p>
    <w:p w14:paraId="073177DF" w14:textId="77777777" w:rsidR="00681810" w:rsidRPr="00DA3DB9" w:rsidRDefault="00681810" w:rsidP="00681810">
      <w:pPr>
        <w:rPr>
          <w:sz w:val="22"/>
        </w:rPr>
      </w:pPr>
    </w:p>
    <w:p w14:paraId="0FD04868" w14:textId="78E9C3B0" w:rsidR="00681810" w:rsidRPr="00DA3DB9" w:rsidRDefault="00681810" w:rsidP="00681810">
      <w:pPr>
        <w:jc w:val="both"/>
      </w:pPr>
      <w:r w:rsidRPr="00DA3DB9">
        <w:t xml:space="preserve">Note to Bidders:  For each of the following Requirements, the Bidder must describe how </w:t>
      </w:r>
      <w:r w:rsidR="00044624" w:rsidRPr="00DA3DB9">
        <w:t>its Bid</w:t>
      </w:r>
      <w:r w:rsidRPr="00DA3DB9">
        <w:t xml:space="preserve"> responds to each Requirement.  In addition, the Bidder must provide cross references to the relevant supporting information, if any, included in the bid.  The cross reference should identify the relevant document(s), page number(s), and paragraph(s). </w:t>
      </w:r>
    </w:p>
    <w:p w14:paraId="58F5E356" w14:textId="77777777" w:rsidR="004C5F5D" w:rsidRPr="00715396" w:rsidRDefault="004C5F5D" w:rsidP="004C5F5D">
      <w:pPr>
        <w:spacing w:after="180"/>
        <w:rPr>
          <w:i/>
          <w:iCs/>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7"/>
        <w:gridCol w:w="810"/>
        <w:gridCol w:w="1710"/>
        <w:gridCol w:w="1710"/>
      </w:tblGrid>
      <w:tr w:rsidR="000151E7" w14:paraId="2A1C9021" w14:textId="77777777" w:rsidTr="001C0E3C">
        <w:trPr>
          <w:trHeight w:val="255"/>
          <w:tblHeader/>
        </w:trPr>
        <w:tc>
          <w:tcPr>
            <w:tcW w:w="9247" w:type="dxa"/>
            <w:gridSpan w:val="4"/>
            <w:tcBorders>
              <w:top w:val="single" w:sz="4" w:space="0" w:color="auto"/>
              <w:left w:val="single" w:sz="4" w:space="0" w:color="auto"/>
              <w:bottom w:val="single" w:sz="4" w:space="0" w:color="auto"/>
              <w:right w:val="single" w:sz="4" w:space="0" w:color="auto"/>
            </w:tcBorders>
            <w:shd w:val="clear" w:color="auto" w:fill="C0C0C0"/>
            <w:hideMark/>
          </w:tcPr>
          <w:p w14:paraId="7F884719" w14:textId="77777777" w:rsidR="000151E7" w:rsidRPr="00E44BD9" w:rsidRDefault="000151E7">
            <w:pPr>
              <w:jc w:val="both"/>
              <w:rPr>
                <w:b/>
                <w:bCs/>
              </w:rPr>
            </w:pPr>
            <w:r w:rsidRPr="00E44BD9">
              <w:rPr>
                <w:b/>
                <w:bCs/>
              </w:rPr>
              <w:t xml:space="preserve">OTHER REQUIREMENTS </w:t>
            </w:r>
          </w:p>
        </w:tc>
      </w:tr>
      <w:tr w:rsidR="000151E7" w14:paraId="4B328248" w14:textId="77777777" w:rsidTr="00E44BD9">
        <w:trPr>
          <w:trHeight w:val="645"/>
          <w:tblHeader/>
        </w:trPr>
        <w:tc>
          <w:tcPr>
            <w:tcW w:w="5827" w:type="dxa"/>
            <w:gridSpan w:val="2"/>
            <w:tcBorders>
              <w:top w:val="single" w:sz="4" w:space="0" w:color="auto"/>
              <w:left w:val="single" w:sz="4" w:space="0" w:color="auto"/>
              <w:bottom w:val="single" w:sz="4" w:space="0" w:color="auto"/>
              <w:right w:val="single" w:sz="4" w:space="0" w:color="auto"/>
            </w:tcBorders>
            <w:noWrap/>
            <w:vAlign w:val="center"/>
            <w:hideMark/>
          </w:tcPr>
          <w:p w14:paraId="24D21A2E" w14:textId="77777777" w:rsidR="000151E7" w:rsidRPr="00E44BD9" w:rsidRDefault="000151E7" w:rsidP="001C0E3C">
            <w:pPr>
              <w:jc w:val="center"/>
              <w:rPr>
                <w:b/>
                <w:bCs/>
              </w:rPr>
            </w:pPr>
            <w:r w:rsidRPr="00E44BD9">
              <w:rPr>
                <w:b/>
                <w:bCs/>
              </w:rPr>
              <w:t>Technical Specification Required</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B432889" w14:textId="77777777" w:rsidR="000151E7" w:rsidRPr="00E44BD9" w:rsidRDefault="000151E7" w:rsidP="001C0E3C">
            <w:pPr>
              <w:jc w:val="center"/>
              <w:rPr>
                <w:b/>
                <w:bCs/>
              </w:rPr>
            </w:pPr>
            <w:r w:rsidRPr="00E44BD9">
              <w:rPr>
                <w:b/>
                <w:bCs/>
              </w:rPr>
              <w:t>Compliance of Specification Offered</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A76D0BB" w14:textId="77777777" w:rsidR="000151E7" w:rsidRPr="00E44BD9" w:rsidRDefault="000151E7" w:rsidP="001C0E3C">
            <w:pPr>
              <w:jc w:val="center"/>
              <w:rPr>
                <w:b/>
                <w:bCs/>
              </w:rPr>
            </w:pPr>
            <w:r w:rsidRPr="00E44BD9">
              <w:rPr>
                <w:b/>
                <w:bCs/>
              </w:rPr>
              <w:t>Details of non-compliance if applicable</w:t>
            </w:r>
          </w:p>
        </w:tc>
      </w:tr>
      <w:tr w:rsidR="000151E7" w14:paraId="1AB14AA8" w14:textId="77777777" w:rsidTr="001C0E3C">
        <w:trPr>
          <w:trHeight w:val="915"/>
        </w:trPr>
        <w:tc>
          <w:tcPr>
            <w:tcW w:w="5017" w:type="dxa"/>
            <w:tcBorders>
              <w:top w:val="single" w:sz="4" w:space="0" w:color="auto"/>
              <w:left w:val="single" w:sz="4" w:space="0" w:color="auto"/>
              <w:bottom w:val="single" w:sz="4" w:space="0" w:color="auto"/>
              <w:right w:val="single" w:sz="4" w:space="0" w:color="auto"/>
            </w:tcBorders>
          </w:tcPr>
          <w:p w14:paraId="6BBCD0A8" w14:textId="027491CB" w:rsidR="000151E7" w:rsidRPr="00E44BD9" w:rsidRDefault="000151E7">
            <w:pPr>
              <w:jc w:val="both"/>
            </w:pPr>
            <w:r w:rsidRPr="00E44BD9">
              <w:t>Updated and latest working version of complete source code (excluding source codes for commercial off-the-shelf software packages)) and all dependencies (software components, utilities, tools, etc.) for the proposed system to be provided to the client prior to acceptance of the system.</w:t>
            </w:r>
          </w:p>
          <w:p w14:paraId="459DA854" w14:textId="77777777" w:rsidR="000151E7" w:rsidRPr="00E44BD9" w:rsidRDefault="000151E7">
            <w:pPr>
              <w:jc w:val="both"/>
            </w:pPr>
          </w:p>
          <w:p w14:paraId="5AE74293" w14:textId="356B7844" w:rsidR="000151E7" w:rsidRPr="00E44BD9" w:rsidRDefault="000151E7">
            <w:pPr>
              <w:jc w:val="both"/>
            </w:pPr>
            <w:r w:rsidRPr="00E44BD9">
              <w:t xml:space="preserve">The client reserves the </w:t>
            </w:r>
            <w:r w:rsidR="0026109A" w:rsidRPr="00E44BD9">
              <w:t>right</w:t>
            </w:r>
            <w:r w:rsidRPr="00E44BD9">
              <w:t xml:space="preserve"> to re-use and/or modify the source codes.</w:t>
            </w:r>
          </w:p>
          <w:p w14:paraId="4C4F7C8D" w14:textId="77777777" w:rsidR="00FB2DDB" w:rsidRPr="00E44BD9" w:rsidRDefault="00FB2DDB">
            <w:pPr>
              <w:jc w:val="both"/>
            </w:pPr>
          </w:p>
        </w:tc>
        <w:tc>
          <w:tcPr>
            <w:tcW w:w="810" w:type="dxa"/>
            <w:tcBorders>
              <w:top w:val="single" w:sz="4" w:space="0" w:color="auto"/>
              <w:left w:val="single" w:sz="4" w:space="0" w:color="auto"/>
              <w:bottom w:val="single" w:sz="4" w:space="0" w:color="auto"/>
              <w:right w:val="single" w:sz="4" w:space="0" w:color="auto"/>
            </w:tcBorders>
            <w:hideMark/>
          </w:tcPr>
          <w:p w14:paraId="206A057E" w14:textId="77777777" w:rsidR="000151E7" w:rsidRPr="00E44BD9" w:rsidRDefault="000151E7">
            <w:pPr>
              <w:jc w:val="both"/>
            </w:pPr>
            <w:r w:rsidRPr="00E44BD9">
              <w:t>Yes</w:t>
            </w:r>
          </w:p>
        </w:tc>
        <w:tc>
          <w:tcPr>
            <w:tcW w:w="1710" w:type="dxa"/>
            <w:tcBorders>
              <w:top w:val="single" w:sz="4" w:space="0" w:color="auto"/>
              <w:left w:val="single" w:sz="4" w:space="0" w:color="auto"/>
              <w:bottom w:val="single" w:sz="4" w:space="0" w:color="auto"/>
              <w:right w:val="single" w:sz="4" w:space="0" w:color="auto"/>
            </w:tcBorders>
          </w:tcPr>
          <w:p w14:paraId="1E616534" w14:textId="77777777" w:rsidR="000151E7" w:rsidRPr="00E44BD9" w:rsidRDefault="000151E7">
            <w:pPr>
              <w:jc w:val="both"/>
            </w:pPr>
          </w:p>
        </w:tc>
        <w:tc>
          <w:tcPr>
            <w:tcW w:w="1710" w:type="dxa"/>
            <w:tcBorders>
              <w:top w:val="single" w:sz="4" w:space="0" w:color="auto"/>
              <w:left w:val="single" w:sz="4" w:space="0" w:color="auto"/>
              <w:bottom w:val="single" w:sz="4" w:space="0" w:color="auto"/>
              <w:right w:val="single" w:sz="4" w:space="0" w:color="auto"/>
            </w:tcBorders>
          </w:tcPr>
          <w:p w14:paraId="197438BC" w14:textId="77777777" w:rsidR="000151E7" w:rsidRPr="00E44BD9" w:rsidRDefault="000151E7">
            <w:pPr>
              <w:jc w:val="both"/>
            </w:pPr>
          </w:p>
        </w:tc>
      </w:tr>
      <w:tr w:rsidR="000151E7" w14:paraId="371E1345" w14:textId="77777777" w:rsidTr="001C0E3C">
        <w:trPr>
          <w:trHeight w:val="915"/>
        </w:trPr>
        <w:tc>
          <w:tcPr>
            <w:tcW w:w="5017" w:type="dxa"/>
            <w:tcBorders>
              <w:top w:val="single" w:sz="4" w:space="0" w:color="auto"/>
              <w:left w:val="single" w:sz="4" w:space="0" w:color="auto"/>
              <w:bottom w:val="single" w:sz="4" w:space="0" w:color="auto"/>
              <w:right w:val="single" w:sz="4" w:space="0" w:color="auto"/>
            </w:tcBorders>
          </w:tcPr>
          <w:p w14:paraId="1E89D804" w14:textId="3F5188D7" w:rsidR="000151E7" w:rsidRPr="00E44BD9" w:rsidRDefault="000151E7">
            <w:pPr>
              <w:jc w:val="both"/>
            </w:pPr>
            <w:r w:rsidRPr="00E44BD9">
              <w:t xml:space="preserve">Bidders must provide </w:t>
            </w:r>
            <w:r w:rsidR="0026109A" w:rsidRPr="00E44BD9">
              <w:t>an adequate</w:t>
            </w:r>
            <w:r w:rsidRPr="00E44BD9">
              <w:t xml:space="preserve"> number of valid licenses and certificate of authenticity (where applicable) for each software proposed (as appropriate) and must </w:t>
            </w:r>
            <w:r w:rsidR="00FB2DDB" w:rsidRPr="00E44BD9">
              <w:t>clearly explain</w:t>
            </w:r>
            <w:r w:rsidRPr="00E44BD9">
              <w:t xml:space="preserve"> its licensing policy.</w:t>
            </w:r>
          </w:p>
          <w:p w14:paraId="2930C1C9" w14:textId="77777777" w:rsidR="000151E7" w:rsidRPr="00E44BD9" w:rsidRDefault="000151E7">
            <w:pPr>
              <w:jc w:val="both"/>
            </w:pPr>
            <w:r w:rsidRPr="00E44BD9">
              <w:t>Bidders should include any cost associated with the licensing policy in the Price Schedule.</w:t>
            </w:r>
          </w:p>
          <w:p w14:paraId="4E86F590" w14:textId="77777777" w:rsidR="000151E7" w:rsidRPr="00E44BD9" w:rsidRDefault="000151E7">
            <w:pPr>
              <w:jc w:val="both"/>
            </w:pPr>
          </w:p>
        </w:tc>
        <w:tc>
          <w:tcPr>
            <w:tcW w:w="810" w:type="dxa"/>
            <w:tcBorders>
              <w:top w:val="single" w:sz="4" w:space="0" w:color="auto"/>
              <w:left w:val="single" w:sz="4" w:space="0" w:color="auto"/>
              <w:bottom w:val="single" w:sz="4" w:space="0" w:color="auto"/>
              <w:right w:val="single" w:sz="4" w:space="0" w:color="auto"/>
            </w:tcBorders>
            <w:hideMark/>
          </w:tcPr>
          <w:p w14:paraId="2A878256" w14:textId="77777777" w:rsidR="000151E7" w:rsidRPr="00E44BD9" w:rsidRDefault="000151E7">
            <w:pPr>
              <w:jc w:val="both"/>
            </w:pPr>
            <w:r w:rsidRPr="00E44BD9">
              <w:t>Yes</w:t>
            </w:r>
          </w:p>
        </w:tc>
        <w:tc>
          <w:tcPr>
            <w:tcW w:w="1710" w:type="dxa"/>
            <w:tcBorders>
              <w:top w:val="single" w:sz="4" w:space="0" w:color="auto"/>
              <w:left w:val="single" w:sz="4" w:space="0" w:color="auto"/>
              <w:bottom w:val="single" w:sz="4" w:space="0" w:color="auto"/>
              <w:right w:val="single" w:sz="4" w:space="0" w:color="auto"/>
            </w:tcBorders>
            <w:hideMark/>
          </w:tcPr>
          <w:p w14:paraId="2B9FDBBC" w14:textId="77777777" w:rsidR="000151E7" w:rsidRPr="00E44BD9" w:rsidRDefault="000151E7">
            <w:pPr>
              <w:jc w:val="both"/>
            </w:pPr>
            <w:r w:rsidRPr="00E44BD9">
              <w:t> </w:t>
            </w:r>
          </w:p>
        </w:tc>
        <w:tc>
          <w:tcPr>
            <w:tcW w:w="1710" w:type="dxa"/>
            <w:tcBorders>
              <w:top w:val="single" w:sz="4" w:space="0" w:color="auto"/>
              <w:left w:val="single" w:sz="4" w:space="0" w:color="auto"/>
              <w:bottom w:val="single" w:sz="4" w:space="0" w:color="auto"/>
              <w:right w:val="single" w:sz="4" w:space="0" w:color="auto"/>
            </w:tcBorders>
          </w:tcPr>
          <w:p w14:paraId="2EBD8182" w14:textId="77777777" w:rsidR="000151E7" w:rsidRPr="00E44BD9" w:rsidRDefault="000151E7">
            <w:pPr>
              <w:jc w:val="both"/>
            </w:pPr>
          </w:p>
        </w:tc>
      </w:tr>
      <w:tr w:rsidR="000151E7" w14:paraId="2D756032" w14:textId="77777777" w:rsidTr="001C0E3C">
        <w:trPr>
          <w:trHeight w:val="968"/>
        </w:trPr>
        <w:tc>
          <w:tcPr>
            <w:tcW w:w="5017" w:type="dxa"/>
            <w:tcBorders>
              <w:top w:val="single" w:sz="4" w:space="0" w:color="auto"/>
              <w:left w:val="single" w:sz="4" w:space="0" w:color="auto"/>
              <w:bottom w:val="single" w:sz="4" w:space="0" w:color="auto"/>
              <w:right w:val="single" w:sz="4" w:space="0" w:color="auto"/>
            </w:tcBorders>
            <w:hideMark/>
          </w:tcPr>
          <w:p w14:paraId="17D61D01" w14:textId="77777777" w:rsidR="000151E7" w:rsidRPr="00E44BD9" w:rsidRDefault="000151E7">
            <w:pPr>
              <w:jc w:val="both"/>
            </w:pPr>
            <w:r w:rsidRPr="00E44BD9">
              <w:t>Bidders should provide the latest version of all software proposed at the time of delivery without any change in cost.</w:t>
            </w:r>
          </w:p>
        </w:tc>
        <w:tc>
          <w:tcPr>
            <w:tcW w:w="810" w:type="dxa"/>
            <w:tcBorders>
              <w:top w:val="single" w:sz="4" w:space="0" w:color="auto"/>
              <w:left w:val="single" w:sz="4" w:space="0" w:color="auto"/>
              <w:bottom w:val="single" w:sz="4" w:space="0" w:color="auto"/>
              <w:right w:val="single" w:sz="4" w:space="0" w:color="auto"/>
            </w:tcBorders>
            <w:hideMark/>
          </w:tcPr>
          <w:p w14:paraId="0C23682A" w14:textId="77777777" w:rsidR="000151E7" w:rsidRPr="00E44BD9" w:rsidRDefault="000151E7">
            <w:pPr>
              <w:jc w:val="both"/>
            </w:pPr>
            <w:r w:rsidRPr="00E44BD9">
              <w:t>Yes</w:t>
            </w:r>
          </w:p>
        </w:tc>
        <w:tc>
          <w:tcPr>
            <w:tcW w:w="1710" w:type="dxa"/>
            <w:tcBorders>
              <w:top w:val="single" w:sz="4" w:space="0" w:color="auto"/>
              <w:left w:val="single" w:sz="4" w:space="0" w:color="auto"/>
              <w:bottom w:val="single" w:sz="4" w:space="0" w:color="auto"/>
              <w:right w:val="single" w:sz="4" w:space="0" w:color="auto"/>
            </w:tcBorders>
          </w:tcPr>
          <w:p w14:paraId="455FBA98" w14:textId="77777777" w:rsidR="000151E7" w:rsidRPr="00E44BD9" w:rsidRDefault="000151E7">
            <w:pPr>
              <w:jc w:val="both"/>
            </w:pPr>
          </w:p>
        </w:tc>
        <w:tc>
          <w:tcPr>
            <w:tcW w:w="1710" w:type="dxa"/>
            <w:tcBorders>
              <w:top w:val="single" w:sz="4" w:space="0" w:color="auto"/>
              <w:left w:val="single" w:sz="4" w:space="0" w:color="auto"/>
              <w:bottom w:val="single" w:sz="4" w:space="0" w:color="auto"/>
              <w:right w:val="single" w:sz="4" w:space="0" w:color="auto"/>
            </w:tcBorders>
          </w:tcPr>
          <w:p w14:paraId="048640EC" w14:textId="77777777" w:rsidR="000151E7" w:rsidRPr="00E44BD9" w:rsidRDefault="000151E7">
            <w:pPr>
              <w:jc w:val="both"/>
            </w:pPr>
          </w:p>
        </w:tc>
      </w:tr>
      <w:tr w:rsidR="000151E7" w14:paraId="1334115D" w14:textId="77777777" w:rsidTr="001C0E3C">
        <w:trPr>
          <w:trHeight w:val="837"/>
        </w:trPr>
        <w:tc>
          <w:tcPr>
            <w:tcW w:w="5017" w:type="dxa"/>
            <w:tcBorders>
              <w:top w:val="single" w:sz="4" w:space="0" w:color="auto"/>
              <w:left w:val="single" w:sz="4" w:space="0" w:color="auto"/>
              <w:bottom w:val="single" w:sz="4" w:space="0" w:color="auto"/>
              <w:right w:val="single" w:sz="4" w:space="0" w:color="auto"/>
            </w:tcBorders>
            <w:hideMark/>
          </w:tcPr>
          <w:p w14:paraId="0AF83C6D" w14:textId="77777777" w:rsidR="000151E7" w:rsidRPr="00E44BD9" w:rsidRDefault="000151E7">
            <w:pPr>
              <w:jc w:val="both"/>
            </w:pPr>
            <w:r w:rsidRPr="00E44BD9">
              <w:t>Relevant technical brochure (Original documentation) for all items proposed to be submitted.</w:t>
            </w:r>
          </w:p>
        </w:tc>
        <w:tc>
          <w:tcPr>
            <w:tcW w:w="810" w:type="dxa"/>
            <w:tcBorders>
              <w:top w:val="single" w:sz="4" w:space="0" w:color="auto"/>
              <w:left w:val="single" w:sz="4" w:space="0" w:color="auto"/>
              <w:bottom w:val="single" w:sz="4" w:space="0" w:color="auto"/>
              <w:right w:val="single" w:sz="4" w:space="0" w:color="auto"/>
            </w:tcBorders>
            <w:hideMark/>
          </w:tcPr>
          <w:p w14:paraId="7032E867" w14:textId="77777777" w:rsidR="000151E7" w:rsidRPr="00E44BD9" w:rsidRDefault="000151E7">
            <w:pPr>
              <w:jc w:val="both"/>
            </w:pPr>
            <w:r w:rsidRPr="00E44BD9">
              <w:t>Yes</w:t>
            </w:r>
          </w:p>
        </w:tc>
        <w:tc>
          <w:tcPr>
            <w:tcW w:w="1710" w:type="dxa"/>
            <w:tcBorders>
              <w:top w:val="single" w:sz="4" w:space="0" w:color="auto"/>
              <w:left w:val="single" w:sz="4" w:space="0" w:color="auto"/>
              <w:bottom w:val="single" w:sz="4" w:space="0" w:color="auto"/>
              <w:right w:val="single" w:sz="4" w:space="0" w:color="auto"/>
            </w:tcBorders>
          </w:tcPr>
          <w:p w14:paraId="6C0AAA35" w14:textId="77777777" w:rsidR="000151E7" w:rsidRPr="00E44BD9" w:rsidRDefault="000151E7">
            <w:pPr>
              <w:jc w:val="both"/>
            </w:pPr>
          </w:p>
        </w:tc>
        <w:tc>
          <w:tcPr>
            <w:tcW w:w="1710" w:type="dxa"/>
            <w:tcBorders>
              <w:top w:val="single" w:sz="4" w:space="0" w:color="auto"/>
              <w:left w:val="single" w:sz="4" w:space="0" w:color="auto"/>
              <w:bottom w:val="single" w:sz="4" w:space="0" w:color="auto"/>
              <w:right w:val="single" w:sz="4" w:space="0" w:color="auto"/>
            </w:tcBorders>
          </w:tcPr>
          <w:p w14:paraId="70309795" w14:textId="77777777" w:rsidR="000151E7" w:rsidRPr="00E44BD9" w:rsidRDefault="000151E7">
            <w:pPr>
              <w:jc w:val="both"/>
            </w:pPr>
          </w:p>
        </w:tc>
      </w:tr>
    </w:tbl>
    <w:p w14:paraId="4F8AD55B" w14:textId="77777777" w:rsidR="000151E7" w:rsidRDefault="000151E7" w:rsidP="000151E7">
      <w:pPr>
        <w:rPr>
          <w:rFonts w:asciiTheme="minorHAnsi" w:eastAsiaTheme="minorHAnsi" w:hAnsiTheme="minorHAnsi" w:cstheme="minorBidi"/>
          <w:szCs w:val="24"/>
        </w:rPr>
      </w:pPr>
    </w:p>
    <w:p w14:paraId="7343B7AB" w14:textId="77777777" w:rsidR="004C5F5D" w:rsidRPr="00715396" w:rsidRDefault="004C5F5D">
      <w:pPr>
        <w:tabs>
          <w:tab w:val="left" w:pos="0"/>
          <w:tab w:val="left" w:pos="540"/>
          <w:tab w:val="left" w:pos="1440"/>
          <w:tab w:val="left" w:pos="1800"/>
          <w:tab w:val="left" w:pos="2160"/>
        </w:tabs>
        <w:suppressAutoHyphens/>
        <w:spacing w:after="91"/>
        <w:jc w:val="both"/>
        <w:rPr>
          <w:rFonts w:ascii="Times New Roman" w:hAnsi="Times New Roman"/>
          <w:spacing w:val="-3"/>
          <w:lang w:val="en-GB"/>
        </w:rPr>
      </w:pPr>
    </w:p>
    <w:p w14:paraId="07EA157C" w14:textId="77777777" w:rsidR="00FE62A1" w:rsidRPr="00715396" w:rsidRDefault="00FE62A1">
      <w:pPr>
        <w:tabs>
          <w:tab w:val="left" w:pos="0"/>
          <w:tab w:val="left" w:pos="540"/>
          <w:tab w:val="left" w:pos="1440"/>
          <w:tab w:val="left" w:pos="1800"/>
          <w:tab w:val="left" w:pos="2160"/>
        </w:tabs>
        <w:suppressAutoHyphens/>
        <w:spacing w:after="91"/>
        <w:jc w:val="both"/>
        <w:rPr>
          <w:rFonts w:ascii="Times New Roman" w:hAnsi="Times New Roman"/>
          <w:spacing w:val="-3"/>
          <w:lang w:val="en-GB"/>
        </w:rPr>
      </w:pPr>
    </w:p>
    <w:p w14:paraId="64988DC2" w14:textId="77777777" w:rsidR="00090931" w:rsidRDefault="00FE62A1" w:rsidP="00E837B9">
      <w:pPr>
        <w:tabs>
          <w:tab w:val="left" w:pos="1800"/>
        </w:tabs>
        <w:rPr>
          <w:b/>
          <w:spacing w:val="-4"/>
          <w:sz w:val="32"/>
          <w:lang w:val="en-GB"/>
        </w:rPr>
        <w:sectPr w:rsidR="00090931" w:rsidSect="00F13874">
          <w:headerReference w:type="even" r:id="rId26"/>
          <w:headerReference w:type="default" r:id="rId27"/>
          <w:footnotePr>
            <w:numRestart w:val="eachPage"/>
          </w:footnotePr>
          <w:endnotePr>
            <w:numFmt w:val="decimal"/>
          </w:endnotePr>
          <w:pgSz w:w="11906" w:h="16838" w:code="9"/>
          <w:pgMar w:top="1627" w:right="1440" w:bottom="1440" w:left="1440" w:header="1170" w:footer="1440" w:gutter="0"/>
          <w:cols w:space="720"/>
          <w:noEndnote/>
        </w:sectPr>
      </w:pPr>
      <w:r w:rsidRPr="00715396">
        <w:rPr>
          <w:rFonts w:ascii="Times New Roman" w:hAnsi="Times New Roman"/>
        </w:rPr>
        <w:tab/>
      </w:r>
      <w:r w:rsidR="00005BD9" w:rsidRPr="00715396">
        <w:rPr>
          <w:b/>
          <w:spacing w:val="-4"/>
          <w:sz w:val="32"/>
          <w:lang w:val="en-GB"/>
        </w:rPr>
        <w:tab/>
      </w:r>
    </w:p>
    <w:p w14:paraId="4B4BE471" w14:textId="06099AD2" w:rsidR="00005BD9" w:rsidRPr="00715396" w:rsidRDefault="00005BD9" w:rsidP="00D55611">
      <w:pPr>
        <w:pStyle w:val="a1"/>
      </w:pPr>
      <w:bookmarkStart w:id="54" w:name="_Toc167875605"/>
      <w:r w:rsidRPr="00715396">
        <w:t xml:space="preserve">Section V.  </w:t>
      </w:r>
      <w:r w:rsidR="00F0271A" w:rsidRPr="00715396">
        <w:t>Response Templates</w:t>
      </w:r>
      <w:bookmarkEnd w:id="54"/>
    </w:p>
    <w:p w14:paraId="3987964C" w14:textId="77777777" w:rsidR="00005BD9" w:rsidRPr="00715396" w:rsidRDefault="00005BD9">
      <w:pPr>
        <w:tabs>
          <w:tab w:val="left" w:pos="0"/>
          <w:tab w:val="left" w:pos="540"/>
          <w:tab w:val="left" w:pos="1440"/>
          <w:tab w:val="left" w:pos="1800"/>
          <w:tab w:val="left" w:pos="2160"/>
        </w:tabs>
        <w:suppressAutoHyphens/>
        <w:spacing w:after="91"/>
        <w:jc w:val="both"/>
        <w:rPr>
          <w:spacing w:val="-4"/>
          <w:sz w:val="32"/>
          <w:lang w:val="en-GB"/>
        </w:rPr>
      </w:pPr>
    </w:p>
    <w:p w14:paraId="1024B1C8" w14:textId="52279F14" w:rsidR="0056297F" w:rsidRPr="00715396" w:rsidRDefault="0056297F" w:rsidP="00543052">
      <w:pPr>
        <w:jc w:val="center"/>
        <w:rPr>
          <w:lang w:val="en-GB"/>
        </w:rPr>
      </w:pPr>
    </w:p>
    <w:p w14:paraId="216E20D6" w14:textId="77777777" w:rsidR="00005BD9" w:rsidRPr="00715396" w:rsidRDefault="00005BD9">
      <w:pPr>
        <w:tabs>
          <w:tab w:val="left" w:pos="0"/>
          <w:tab w:val="left" w:pos="540"/>
          <w:tab w:val="left" w:pos="1440"/>
          <w:tab w:val="left" w:pos="1800"/>
          <w:tab w:val="left" w:pos="2160"/>
        </w:tabs>
        <w:suppressAutoHyphens/>
        <w:spacing w:after="91"/>
        <w:jc w:val="both"/>
        <w:rPr>
          <w:rFonts w:ascii="Times New Roman" w:hAnsi="Times New Roman"/>
          <w:spacing w:val="-3"/>
          <w:lang w:val="en-GB"/>
        </w:rPr>
      </w:pPr>
    </w:p>
    <w:p w14:paraId="4B51D64A" w14:textId="25742848" w:rsidR="001728E5" w:rsidRDefault="00005BD9">
      <w:pPr>
        <w:pStyle w:val="TOC1"/>
        <w:rPr>
          <w:rFonts w:asciiTheme="minorHAnsi" w:eastAsiaTheme="minorEastAsia" w:hAnsiTheme="minorHAnsi" w:cstheme="minorBidi"/>
          <w:snapToGrid/>
          <w:spacing w:val="0"/>
          <w:kern w:val="2"/>
          <w:szCs w:val="24"/>
          <w14:ligatures w14:val="standardContextual"/>
        </w:rPr>
      </w:pPr>
      <w:r w:rsidRPr="00715396">
        <w:rPr>
          <w:noProof w:val="0"/>
          <w:lang w:val="en-GB"/>
        </w:rPr>
        <w:fldChar w:fldCharType="begin"/>
      </w:r>
      <w:r w:rsidRPr="00715396">
        <w:rPr>
          <w:noProof w:val="0"/>
          <w:lang w:val="en-GB"/>
        </w:rPr>
        <w:instrText xml:space="preserve"> TOC \t "a7,1" </w:instrText>
      </w:r>
      <w:r w:rsidRPr="00715396">
        <w:rPr>
          <w:noProof w:val="0"/>
          <w:lang w:val="en-GB"/>
        </w:rPr>
        <w:fldChar w:fldCharType="separate"/>
      </w:r>
      <w:r w:rsidR="001728E5">
        <w:t>Bidder Information Template</w:t>
      </w:r>
      <w:r w:rsidR="001728E5">
        <w:tab/>
      </w:r>
      <w:r w:rsidR="001728E5">
        <w:fldChar w:fldCharType="begin"/>
      </w:r>
      <w:r w:rsidR="001728E5">
        <w:instrText xml:space="preserve"> PAGEREF _Toc167777508 \h </w:instrText>
      </w:r>
      <w:r w:rsidR="001728E5">
        <w:fldChar w:fldCharType="separate"/>
      </w:r>
      <w:r w:rsidR="00D957CF">
        <w:t>85</w:t>
      </w:r>
      <w:r w:rsidR="001728E5">
        <w:fldChar w:fldCharType="end"/>
      </w:r>
    </w:p>
    <w:p w14:paraId="1D96AA9A" w14:textId="735B2DF9" w:rsidR="001728E5" w:rsidRDefault="001728E5">
      <w:pPr>
        <w:pStyle w:val="TOC1"/>
        <w:rPr>
          <w:rFonts w:asciiTheme="minorHAnsi" w:eastAsiaTheme="minorEastAsia" w:hAnsiTheme="minorHAnsi" w:cstheme="minorBidi"/>
          <w:snapToGrid/>
          <w:spacing w:val="0"/>
          <w:kern w:val="2"/>
          <w:szCs w:val="24"/>
          <w14:ligatures w14:val="standardContextual"/>
        </w:rPr>
      </w:pPr>
      <w:r>
        <w:t>Joint Venture Partner Template</w:t>
      </w:r>
      <w:r>
        <w:tab/>
      </w:r>
      <w:r>
        <w:fldChar w:fldCharType="begin"/>
      </w:r>
      <w:r>
        <w:instrText xml:space="preserve"> PAGEREF _Toc167777509 \h </w:instrText>
      </w:r>
      <w:r>
        <w:fldChar w:fldCharType="separate"/>
      </w:r>
      <w:r w:rsidR="00D957CF">
        <w:t>86</w:t>
      </w:r>
      <w:r>
        <w:fldChar w:fldCharType="end"/>
      </w:r>
    </w:p>
    <w:p w14:paraId="381BA7FE" w14:textId="6ABD82E6" w:rsidR="001728E5" w:rsidRDefault="001728E5">
      <w:pPr>
        <w:pStyle w:val="TOC1"/>
        <w:rPr>
          <w:rFonts w:asciiTheme="minorHAnsi" w:eastAsiaTheme="minorEastAsia" w:hAnsiTheme="minorHAnsi" w:cstheme="minorBidi"/>
          <w:snapToGrid/>
          <w:spacing w:val="0"/>
          <w:kern w:val="2"/>
          <w:szCs w:val="24"/>
          <w14:ligatures w14:val="standardContextual"/>
        </w:rPr>
      </w:pPr>
      <w:r>
        <w:t>Bid Submission Template</w:t>
      </w:r>
      <w:r>
        <w:tab/>
      </w:r>
      <w:r>
        <w:fldChar w:fldCharType="begin"/>
      </w:r>
      <w:r>
        <w:instrText xml:space="preserve"> PAGEREF _Toc167777510 \h </w:instrText>
      </w:r>
      <w:r>
        <w:fldChar w:fldCharType="separate"/>
      </w:r>
      <w:r w:rsidR="00D957CF">
        <w:t>86</w:t>
      </w:r>
      <w:r>
        <w:fldChar w:fldCharType="end"/>
      </w:r>
    </w:p>
    <w:p w14:paraId="18089125" w14:textId="37FA8926" w:rsidR="001728E5" w:rsidRDefault="001728E5">
      <w:pPr>
        <w:pStyle w:val="TOC1"/>
        <w:rPr>
          <w:rFonts w:asciiTheme="minorHAnsi" w:eastAsiaTheme="minorEastAsia" w:hAnsiTheme="minorHAnsi" w:cstheme="minorBidi"/>
          <w:snapToGrid/>
          <w:spacing w:val="0"/>
          <w:kern w:val="2"/>
          <w:szCs w:val="24"/>
          <w14:ligatures w14:val="standardContextual"/>
        </w:rPr>
      </w:pPr>
      <w:r>
        <w:t>Evaluation of Mandatory Criteria online</w:t>
      </w:r>
      <w:r>
        <w:tab/>
      </w:r>
      <w:r>
        <w:fldChar w:fldCharType="begin"/>
      </w:r>
      <w:r>
        <w:instrText xml:space="preserve"> PAGEREF _Toc167777511 \h </w:instrText>
      </w:r>
      <w:r>
        <w:fldChar w:fldCharType="separate"/>
      </w:r>
      <w:r w:rsidR="00D957CF">
        <w:t>88</w:t>
      </w:r>
      <w:r>
        <w:fldChar w:fldCharType="end"/>
      </w:r>
    </w:p>
    <w:p w14:paraId="1BB4F210" w14:textId="5081B398" w:rsidR="001728E5" w:rsidRDefault="001728E5">
      <w:pPr>
        <w:pStyle w:val="TOC1"/>
        <w:rPr>
          <w:rFonts w:asciiTheme="minorHAnsi" w:eastAsiaTheme="minorEastAsia" w:hAnsiTheme="minorHAnsi" w:cstheme="minorBidi"/>
          <w:snapToGrid/>
          <w:spacing w:val="0"/>
          <w:kern w:val="2"/>
          <w:szCs w:val="24"/>
          <w14:ligatures w14:val="standardContextual"/>
        </w:rPr>
      </w:pPr>
      <w:r>
        <w:t>Price Schedules Templates</w:t>
      </w:r>
      <w:r>
        <w:tab/>
      </w:r>
      <w:r>
        <w:fldChar w:fldCharType="begin"/>
      </w:r>
      <w:r>
        <w:instrText xml:space="preserve"> PAGEREF _Toc167777512 \h </w:instrText>
      </w:r>
      <w:r>
        <w:fldChar w:fldCharType="separate"/>
      </w:r>
      <w:r w:rsidR="00D957CF">
        <w:t>90</w:t>
      </w:r>
      <w:r>
        <w:fldChar w:fldCharType="end"/>
      </w:r>
    </w:p>
    <w:p w14:paraId="07B71D71" w14:textId="45B7CF8D" w:rsidR="001728E5" w:rsidRDefault="001728E5">
      <w:pPr>
        <w:pStyle w:val="TOC1"/>
        <w:rPr>
          <w:rFonts w:asciiTheme="minorHAnsi" w:eastAsiaTheme="minorEastAsia" w:hAnsiTheme="minorHAnsi" w:cstheme="minorBidi"/>
          <w:snapToGrid/>
          <w:spacing w:val="0"/>
          <w:kern w:val="2"/>
          <w:szCs w:val="24"/>
          <w14:ligatures w14:val="standardContextual"/>
        </w:rPr>
      </w:pPr>
      <w:r>
        <w:t>Performance Security</w:t>
      </w:r>
      <w:r>
        <w:tab/>
      </w:r>
      <w:r>
        <w:fldChar w:fldCharType="begin"/>
      </w:r>
      <w:r>
        <w:instrText xml:space="preserve"> PAGEREF _Toc167777513 \h </w:instrText>
      </w:r>
      <w:r>
        <w:fldChar w:fldCharType="separate"/>
      </w:r>
      <w:r w:rsidR="00D957CF">
        <w:t>99</w:t>
      </w:r>
      <w:r>
        <w:fldChar w:fldCharType="end"/>
      </w:r>
    </w:p>
    <w:p w14:paraId="16F1326C" w14:textId="64076AE5" w:rsidR="001728E5" w:rsidRDefault="001728E5">
      <w:pPr>
        <w:pStyle w:val="TOC1"/>
        <w:rPr>
          <w:rFonts w:asciiTheme="minorHAnsi" w:eastAsiaTheme="minorEastAsia" w:hAnsiTheme="minorHAnsi" w:cstheme="minorBidi"/>
          <w:snapToGrid/>
          <w:spacing w:val="0"/>
          <w:kern w:val="2"/>
          <w:szCs w:val="24"/>
          <w14:ligatures w14:val="standardContextual"/>
        </w:rPr>
      </w:pPr>
      <w:r>
        <w:t>Bank Guarantee for Advance Payment</w:t>
      </w:r>
      <w:r>
        <w:tab/>
      </w:r>
      <w:r>
        <w:fldChar w:fldCharType="begin"/>
      </w:r>
      <w:r>
        <w:instrText xml:space="preserve"> PAGEREF _Toc167777514 \h </w:instrText>
      </w:r>
      <w:r>
        <w:fldChar w:fldCharType="separate"/>
      </w:r>
      <w:r w:rsidR="00D957CF">
        <w:t>100</w:t>
      </w:r>
      <w:r>
        <w:fldChar w:fldCharType="end"/>
      </w:r>
    </w:p>
    <w:p w14:paraId="7F3D1819" w14:textId="3E281FD1" w:rsidR="00005BD9" w:rsidRPr="00715396" w:rsidRDefault="00005BD9" w:rsidP="00EA32E3">
      <w:pPr>
        <w:tabs>
          <w:tab w:val="left" w:pos="0"/>
          <w:tab w:val="left" w:pos="540"/>
          <w:tab w:val="left" w:pos="1440"/>
          <w:tab w:val="left" w:pos="1800"/>
          <w:tab w:val="left" w:pos="2160"/>
        </w:tabs>
        <w:suppressAutoHyphens/>
        <w:spacing w:after="120"/>
        <w:jc w:val="both"/>
        <w:rPr>
          <w:rFonts w:ascii="Times New Roman" w:hAnsi="Times New Roman"/>
          <w:spacing w:val="-3"/>
          <w:lang w:val="en-GB"/>
        </w:rPr>
      </w:pPr>
      <w:r w:rsidRPr="00715396">
        <w:rPr>
          <w:rFonts w:ascii="Times New Roman" w:hAnsi="Times New Roman"/>
          <w:spacing w:val="-3"/>
          <w:lang w:val="en-GB"/>
        </w:rPr>
        <w:fldChar w:fldCharType="end"/>
      </w:r>
    </w:p>
    <w:p w14:paraId="65D26407" w14:textId="77777777" w:rsidR="00005BD9" w:rsidRPr="00715396" w:rsidRDefault="00005BD9">
      <w:pPr>
        <w:tabs>
          <w:tab w:val="left" w:pos="0"/>
          <w:tab w:val="left" w:pos="540"/>
          <w:tab w:val="left" w:pos="1440"/>
          <w:tab w:val="left" w:pos="1800"/>
          <w:tab w:val="left" w:pos="2160"/>
        </w:tabs>
        <w:suppressAutoHyphens/>
        <w:spacing w:after="91"/>
        <w:jc w:val="both"/>
        <w:rPr>
          <w:rFonts w:ascii="Times New Roman" w:hAnsi="Times New Roman"/>
          <w:spacing w:val="-3"/>
          <w:lang w:val="en-GB"/>
        </w:rPr>
      </w:pPr>
    </w:p>
    <w:p w14:paraId="53543E94" w14:textId="77777777" w:rsidR="00005BD9" w:rsidRPr="00715396" w:rsidRDefault="00005BD9">
      <w:pPr>
        <w:tabs>
          <w:tab w:val="left" w:pos="540"/>
          <w:tab w:val="right" w:leader="dot" w:pos="9026"/>
        </w:tabs>
        <w:suppressAutoHyphens/>
        <w:spacing w:after="91"/>
        <w:ind w:left="540" w:right="540" w:hanging="540"/>
        <w:jc w:val="both"/>
        <w:rPr>
          <w:rFonts w:ascii="Times New Roman" w:hAnsi="Times New Roman"/>
          <w:spacing w:val="-3"/>
          <w:lang w:val="en-GB"/>
        </w:rPr>
      </w:pPr>
      <w:r w:rsidRPr="00715396">
        <w:rPr>
          <w:rFonts w:ascii="Times New Roman" w:hAnsi="Times New Roman"/>
          <w:spacing w:val="-3"/>
          <w:lang w:val="en-GB"/>
        </w:rPr>
        <w:tab/>
      </w:r>
    </w:p>
    <w:p w14:paraId="61F18C08" w14:textId="77777777" w:rsidR="006C55FF" w:rsidRPr="00715396" w:rsidRDefault="00005BD9" w:rsidP="00B60118">
      <w:pPr>
        <w:pStyle w:val="a7"/>
      </w:pPr>
      <w:r w:rsidRPr="00715396">
        <w:br w:type="page"/>
      </w:r>
      <w:bookmarkStart w:id="55" w:name="_Toc167777508"/>
      <w:bookmarkStart w:id="56" w:name="_Toc167875606"/>
      <w:r w:rsidR="006C55FF" w:rsidRPr="00715396">
        <w:t>Bidder Information Template</w:t>
      </w:r>
      <w:bookmarkEnd w:id="55"/>
      <w:bookmarkEnd w:id="56"/>
    </w:p>
    <w:p w14:paraId="0A95E7B3" w14:textId="03895C3C" w:rsidR="006C55FF" w:rsidRDefault="006C55FF" w:rsidP="006C55FF">
      <w:pPr>
        <w:pStyle w:val="BankNormal"/>
        <w:jc w:val="both"/>
        <w:rPr>
          <w:iCs/>
        </w:rPr>
      </w:pPr>
      <w:r w:rsidRPr="00715396">
        <w:rPr>
          <w:iCs/>
        </w:rPr>
        <w:t xml:space="preserve">Bidders are required to fill in the Bidder Information Response Template and to </w:t>
      </w:r>
      <w:r w:rsidR="00033EC9">
        <w:rPr>
          <w:iCs/>
        </w:rPr>
        <w:t>provide</w:t>
      </w:r>
      <w:r w:rsidRPr="00715396">
        <w:rPr>
          <w:iCs/>
        </w:rPr>
        <w:t xml:space="preserve"> attachments in this respect where required.</w:t>
      </w:r>
    </w:p>
    <w:p w14:paraId="53BE0F2B" w14:textId="526BC736" w:rsidR="00C42BA1" w:rsidRDefault="00C42BA1" w:rsidP="00CE0BF9">
      <w:pPr>
        <w:spacing w:before="28"/>
        <w:rPr>
          <w:sz w:val="22"/>
          <w:szCs w:val="22"/>
        </w:rPr>
      </w:pPr>
      <w:r>
        <w:rPr>
          <w:noProof/>
          <w:sz w:val="20"/>
        </w:rPr>
        <mc:AlternateContent>
          <mc:Choice Requires="wpg">
            <w:drawing>
              <wp:anchor distT="0" distB="0" distL="114300" distR="114300" simplePos="0" relativeHeight="251656192" behindDoc="1" locked="0" layoutInCell="1" allowOverlap="1" wp14:anchorId="4240CC47" wp14:editId="4C2D7970">
                <wp:simplePos x="0" y="0"/>
                <wp:positionH relativeFrom="page">
                  <wp:posOffset>5134610</wp:posOffset>
                </wp:positionH>
                <wp:positionV relativeFrom="paragraph">
                  <wp:posOffset>160020</wp:posOffset>
                </wp:positionV>
                <wp:extent cx="482600" cy="8890"/>
                <wp:effectExtent l="635" t="7620" r="2540" b="2540"/>
                <wp:wrapNone/>
                <wp:docPr id="19157749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8890"/>
                          <a:chOff x="8086" y="252"/>
                          <a:chExt cx="760" cy="14"/>
                        </a:xfrm>
                      </wpg:grpSpPr>
                      <wps:wsp>
                        <wps:cNvPr id="586782820" name="Freeform 4"/>
                        <wps:cNvSpPr>
                          <a:spLocks/>
                        </wps:cNvSpPr>
                        <wps:spPr bwMode="auto">
                          <a:xfrm>
                            <a:off x="8093" y="259"/>
                            <a:ext cx="213" cy="0"/>
                          </a:xfrm>
                          <a:custGeom>
                            <a:avLst/>
                            <a:gdLst>
                              <a:gd name="T0" fmla="+- 0 8093 8093"/>
                              <a:gd name="T1" fmla="*/ T0 w 213"/>
                              <a:gd name="T2" fmla="+- 0 8306 8093"/>
                              <a:gd name="T3" fmla="*/ T2 w 213"/>
                            </a:gdLst>
                            <a:ahLst/>
                            <a:cxnLst>
                              <a:cxn ang="0">
                                <a:pos x="T1" y="0"/>
                              </a:cxn>
                              <a:cxn ang="0">
                                <a:pos x="T3" y="0"/>
                              </a:cxn>
                            </a:cxnLst>
                            <a:rect l="0" t="0" r="r" b="b"/>
                            <a:pathLst>
                              <a:path w="213">
                                <a:moveTo>
                                  <a:pt x="0" y="0"/>
                                </a:moveTo>
                                <a:lnTo>
                                  <a:pt x="213" y="0"/>
                                </a:lnTo>
                              </a:path>
                            </a:pathLst>
                          </a:custGeom>
                          <a:noFill/>
                          <a:ln w="8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8394183" name="Freeform 5"/>
                        <wps:cNvSpPr>
                          <a:spLocks/>
                        </wps:cNvSpPr>
                        <wps:spPr bwMode="auto">
                          <a:xfrm>
                            <a:off x="8309" y="259"/>
                            <a:ext cx="314" cy="0"/>
                          </a:xfrm>
                          <a:custGeom>
                            <a:avLst/>
                            <a:gdLst>
                              <a:gd name="T0" fmla="+- 0 8309 8309"/>
                              <a:gd name="T1" fmla="*/ T0 w 314"/>
                              <a:gd name="T2" fmla="+- 0 8623 8309"/>
                              <a:gd name="T3" fmla="*/ T2 w 314"/>
                            </a:gdLst>
                            <a:ahLst/>
                            <a:cxnLst>
                              <a:cxn ang="0">
                                <a:pos x="T1" y="0"/>
                              </a:cxn>
                              <a:cxn ang="0">
                                <a:pos x="T3" y="0"/>
                              </a:cxn>
                            </a:cxnLst>
                            <a:rect l="0" t="0" r="r" b="b"/>
                            <a:pathLst>
                              <a:path w="314">
                                <a:moveTo>
                                  <a:pt x="0" y="0"/>
                                </a:moveTo>
                                <a:lnTo>
                                  <a:pt x="314" y="0"/>
                                </a:lnTo>
                              </a:path>
                            </a:pathLst>
                          </a:custGeom>
                          <a:noFill/>
                          <a:ln w="8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884467" name="Freeform 6"/>
                        <wps:cNvSpPr>
                          <a:spLocks/>
                        </wps:cNvSpPr>
                        <wps:spPr bwMode="auto">
                          <a:xfrm>
                            <a:off x="8626" y="259"/>
                            <a:ext cx="213" cy="0"/>
                          </a:xfrm>
                          <a:custGeom>
                            <a:avLst/>
                            <a:gdLst>
                              <a:gd name="T0" fmla="+- 0 8626 8626"/>
                              <a:gd name="T1" fmla="*/ T0 w 213"/>
                              <a:gd name="T2" fmla="+- 0 8839 8626"/>
                              <a:gd name="T3" fmla="*/ T2 w 213"/>
                            </a:gdLst>
                            <a:ahLst/>
                            <a:cxnLst>
                              <a:cxn ang="0">
                                <a:pos x="T1" y="0"/>
                              </a:cxn>
                              <a:cxn ang="0">
                                <a:pos x="T3" y="0"/>
                              </a:cxn>
                            </a:cxnLst>
                            <a:rect l="0" t="0" r="r" b="b"/>
                            <a:pathLst>
                              <a:path w="213">
                                <a:moveTo>
                                  <a:pt x="0" y="0"/>
                                </a:moveTo>
                                <a:lnTo>
                                  <a:pt x="213" y="0"/>
                                </a:lnTo>
                              </a:path>
                            </a:pathLst>
                          </a:custGeom>
                          <a:noFill/>
                          <a:ln w="8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6B691336" id="Group 2" o:spid="_x0000_s1026" style="position:absolute;margin-left:404.3pt;margin-top:12.6pt;width:38pt;height:.7pt;z-index:-251658240;mso-position-horizontal-relative:page" coordorigin="8086,252" coordsize="7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">
                <v:shape id="Freeform 4" o:spid="_x0000_s1027" style="position:absolute;left:8093;top:259;width:213;height: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" path="m,l213,e" filled="f" strokeweight=".24742mm">
                  <v:path arrowok="t" o:connecttype="custom" o:connectlocs="0,0;213,0" o:connectangles="0,0"/>
                </v:shape>
                <v:shape id="Freeform 5" o:spid="_x0000_s1028" style="position:absolute;left:8309;top:259;width:314;height: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" path="m,l314,e" filled="f" strokeweight=".24742mm">
                  <v:path arrowok="t" o:connecttype="custom" o:connectlocs="0,0;314,0" o:connectangles="0,0"/>
                </v:shape>
                <v:shape id="Freeform 6" o:spid="_x0000_s1029" style="position:absolute;left:8626;top:259;width:213;height: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" path="m,l213,e" filled="f" strokeweight=".24742mm">
                  <v:path arrowok="t" o:connecttype="custom" o:connectlocs="0,0;213,0" o:connectangles="0,0"/>
                </v:shape>
                <w10:wrap anchorx="page"/>
              </v:group>
            </w:pict>
          </mc:Fallback>
        </mc:AlternateContent>
      </w:r>
      <w:r>
        <w:rPr>
          <w:noProof/>
          <w:sz w:val="20"/>
        </w:rPr>
        <mc:AlternateContent>
          <mc:Choice Requires="wpg">
            <w:drawing>
              <wp:anchor distT="0" distB="0" distL="114300" distR="114300" simplePos="0" relativeHeight="251655168" behindDoc="1" locked="0" layoutInCell="1" allowOverlap="1" wp14:anchorId="4AE988FF" wp14:editId="236F2FE4">
                <wp:simplePos x="0" y="0"/>
                <wp:positionH relativeFrom="page">
                  <wp:posOffset>5917565</wp:posOffset>
                </wp:positionH>
                <wp:positionV relativeFrom="paragraph">
                  <wp:posOffset>160020</wp:posOffset>
                </wp:positionV>
                <wp:extent cx="348615" cy="8890"/>
                <wp:effectExtent l="2540" t="7620" r="1270" b="2540"/>
                <wp:wrapNone/>
                <wp:docPr id="3961998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8890"/>
                          <a:chOff x="9319" y="252"/>
                          <a:chExt cx="549" cy="14"/>
                        </a:xfrm>
                      </wpg:grpSpPr>
                      <wps:wsp>
                        <wps:cNvPr id="1853407886" name="Freeform 8"/>
                        <wps:cNvSpPr>
                          <a:spLocks/>
                        </wps:cNvSpPr>
                        <wps:spPr bwMode="auto">
                          <a:xfrm>
                            <a:off x="9326" y="259"/>
                            <a:ext cx="213" cy="0"/>
                          </a:xfrm>
                          <a:custGeom>
                            <a:avLst/>
                            <a:gdLst>
                              <a:gd name="T0" fmla="+- 0 9326 9326"/>
                              <a:gd name="T1" fmla="*/ T0 w 213"/>
                              <a:gd name="T2" fmla="+- 0 9540 9326"/>
                              <a:gd name="T3" fmla="*/ T2 w 213"/>
                            </a:gdLst>
                            <a:ahLst/>
                            <a:cxnLst>
                              <a:cxn ang="0">
                                <a:pos x="T1" y="0"/>
                              </a:cxn>
                              <a:cxn ang="0">
                                <a:pos x="T3" y="0"/>
                              </a:cxn>
                            </a:cxnLst>
                            <a:rect l="0" t="0" r="r" b="b"/>
                            <a:pathLst>
                              <a:path w="213">
                                <a:moveTo>
                                  <a:pt x="0" y="0"/>
                                </a:moveTo>
                                <a:lnTo>
                                  <a:pt x="214" y="0"/>
                                </a:lnTo>
                              </a:path>
                            </a:pathLst>
                          </a:custGeom>
                          <a:noFill/>
                          <a:ln w="8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8706390" name="Freeform 9"/>
                        <wps:cNvSpPr>
                          <a:spLocks/>
                        </wps:cNvSpPr>
                        <wps:spPr bwMode="auto">
                          <a:xfrm>
                            <a:off x="9542" y="259"/>
                            <a:ext cx="319" cy="0"/>
                          </a:xfrm>
                          <a:custGeom>
                            <a:avLst/>
                            <a:gdLst>
                              <a:gd name="T0" fmla="+- 0 9542 9542"/>
                              <a:gd name="T1" fmla="*/ T0 w 319"/>
                              <a:gd name="T2" fmla="+- 0 9861 9542"/>
                              <a:gd name="T3" fmla="*/ T2 w 319"/>
                            </a:gdLst>
                            <a:ahLst/>
                            <a:cxnLst>
                              <a:cxn ang="0">
                                <a:pos x="T1" y="0"/>
                              </a:cxn>
                              <a:cxn ang="0">
                                <a:pos x="T3" y="0"/>
                              </a:cxn>
                            </a:cxnLst>
                            <a:rect l="0" t="0" r="r" b="b"/>
                            <a:pathLst>
                              <a:path w="319">
                                <a:moveTo>
                                  <a:pt x="0" y="0"/>
                                </a:moveTo>
                                <a:lnTo>
                                  <a:pt x="319" y="0"/>
                                </a:lnTo>
                              </a:path>
                            </a:pathLst>
                          </a:custGeom>
                          <a:noFill/>
                          <a:ln w="89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332818FE" id="Group 1" o:spid="_x0000_s1026" style="position:absolute;margin-left:465.95pt;margin-top:12.6pt;width:27.45pt;height:.7pt;z-index:-251658240;mso-position-horizontal-relative:page" coordorigin="9319,252" coordsize="5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">
                <v:shape id="Freeform 8" o:spid="_x0000_s1027" style="position:absolute;left:9326;top:259;width:213;height: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" path="m,l214,e" filled="f" strokeweight=".24742mm">
                  <v:path arrowok="t" o:connecttype="custom" o:connectlocs="0,0;214,0" o:connectangles="0,0"/>
                </v:shape>
                <v:shape id="Freeform 9" o:spid="_x0000_s1028" style="position:absolute;left:9542;top:259;width:319;height:0;visibility:visible;mso-wrap-style:square;v-text-anchor:top" coordsize="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" path="m,l319,e" filled="f" strokeweight=".24742mm">
                  <v:path arrowok="t" o:connecttype="custom" o:connectlocs="0,0;319,0" o:connectangles="0,0"/>
                </v:shape>
                <w10:wrap anchorx="page"/>
              </v:group>
            </w:pict>
          </mc:Fallback>
        </mc:AlternateContent>
      </w:r>
    </w:p>
    <w:tbl>
      <w:tblPr>
        <w:tblW w:w="0" w:type="auto"/>
        <w:tblInd w:w="99" w:type="dxa"/>
        <w:tblLayout w:type="fixed"/>
        <w:tblCellMar>
          <w:left w:w="0" w:type="dxa"/>
          <w:right w:w="0" w:type="dxa"/>
        </w:tblCellMar>
        <w:tblLook w:val="01E0" w:firstRow="1" w:lastRow="1" w:firstColumn="1" w:lastColumn="1" w:noHBand="0" w:noVBand="0"/>
      </w:tblPr>
      <w:tblGrid>
        <w:gridCol w:w="8938"/>
      </w:tblGrid>
      <w:tr w:rsidR="00C42BA1" w14:paraId="1446FBBC" w14:textId="77777777" w:rsidTr="00C42BA1">
        <w:trPr>
          <w:trHeight w:val="504"/>
        </w:trPr>
        <w:tc>
          <w:tcPr>
            <w:tcW w:w="8938" w:type="dxa"/>
            <w:tcBorders>
              <w:top w:val="single" w:sz="6" w:space="0" w:color="000000"/>
              <w:left w:val="single" w:sz="4" w:space="0" w:color="000000"/>
              <w:bottom w:val="single" w:sz="6" w:space="0" w:color="000000"/>
              <w:right w:val="single" w:sz="4" w:space="0" w:color="000000"/>
            </w:tcBorders>
            <w:hideMark/>
          </w:tcPr>
          <w:p w14:paraId="3D58D743" w14:textId="6B8D4A91" w:rsidR="00C42BA1" w:rsidRPr="00CE0BF9" w:rsidRDefault="00C42BA1">
            <w:pPr>
              <w:spacing w:line="240" w:lineRule="exact"/>
              <w:ind w:left="105"/>
              <w:rPr>
                <w:rFonts w:eastAsia="Calibri"/>
                <w:sz w:val="22"/>
                <w:szCs w:val="22"/>
              </w:rPr>
            </w:pPr>
            <w:r w:rsidRPr="00CE0BF9">
              <w:rPr>
                <w:rFonts w:eastAsia="Calibri"/>
                <w:spacing w:val="1"/>
                <w:position w:val="1"/>
                <w:sz w:val="22"/>
                <w:szCs w:val="22"/>
              </w:rPr>
              <w:t>1</w:t>
            </w:r>
            <w:r w:rsidRPr="00CE0BF9">
              <w:rPr>
                <w:rFonts w:eastAsia="Calibri"/>
                <w:position w:val="1"/>
                <w:sz w:val="22"/>
                <w:szCs w:val="22"/>
              </w:rPr>
              <w:t>.</w:t>
            </w:r>
            <w:r w:rsidRPr="00CE0BF9">
              <w:rPr>
                <w:rFonts w:eastAsia="Calibri"/>
                <w:spacing w:val="42"/>
                <w:position w:val="1"/>
                <w:sz w:val="22"/>
                <w:szCs w:val="22"/>
              </w:rPr>
              <w:t xml:space="preserve"> </w:t>
            </w:r>
            <w:r w:rsidRPr="00CE0BF9">
              <w:rPr>
                <w:rFonts w:eastAsia="Calibri"/>
                <w:spacing w:val="2"/>
                <w:position w:val="1"/>
                <w:sz w:val="22"/>
                <w:szCs w:val="22"/>
              </w:rPr>
              <w:t>B</w:t>
            </w:r>
            <w:r w:rsidRPr="00CE0BF9">
              <w:rPr>
                <w:rFonts w:eastAsia="Calibri"/>
                <w:spacing w:val="-6"/>
                <w:position w:val="1"/>
                <w:sz w:val="22"/>
                <w:szCs w:val="22"/>
              </w:rPr>
              <w:t>i</w:t>
            </w:r>
            <w:r w:rsidRPr="00CE0BF9">
              <w:rPr>
                <w:rFonts w:eastAsia="Calibri"/>
                <w:spacing w:val="-3"/>
                <w:position w:val="1"/>
                <w:sz w:val="22"/>
                <w:szCs w:val="22"/>
              </w:rPr>
              <w:t>dd</w:t>
            </w:r>
            <w:r w:rsidRPr="00CE0BF9">
              <w:rPr>
                <w:rFonts w:eastAsia="Calibri"/>
                <w:spacing w:val="3"/>
                <w:position w:val="1"/>
                <w:sz w:val="22"/>
                <w:szCs w:val="22"/>
              </w:rPr>
              <w:t>e</w:t>
            </w:r>
            <w:r w:rsidRPr="00CE0BF9">
              <w:rPr>
                <w:rFonts w:eastAsia="Calibri"/>
                <w:spacing w:val="-3"/>
                <w:position w:val="1"/>
                <w:sz w:val="22"/>
                <w:szCs w:val="22"/>
              </w:rPr>
              <w:t>r</w:t>
            </w:r>
            <w:r w:rsidRPr="00CE0BF9">
              <w:rPr>
                <w:rFonts w:eastAsia="Calibri"/>
                <w:spacing w:val="-6"/>
                <w:position w:val="1"/>
                <w:sz w:val="22"/>
                <w:szCs w:val="22"/>
              </w:rPr>
              <w:t>’</w:t>
            </w:r>
            <w:r w:rsidRPr="00CE0BF9">
              <w:rPr>
                <w:rFonts w:eastAsia="Calibri"/>
                <w:position w:val="1"/>
                <w:sz w:val="22"/>
                <w:szCs w:val="22"/>
              </w:rPr>
              <w:t>s</w:t>
            </w:r>
            <w:r w:rsidRPr="00CE0BF9">
              <w:rPr>
                <w:rFonts w:eastAsia="Calibri"/>
                <w:spacing w:val="16"/>
                <w:position w:val="1"/>
                <w:sz w:val="22"/>
                <w:szCs w:val="22"/>
              </w:rPr>
              <w:t xml:space="preserve"> </w:t>
            </w:r>
            <w:r w:rsidRPr="00CE0BF9">
              <w:rPr>
                <w:rFonts w:eastAsia="Calibri"/>
                <w:spacing w:val="5"/>
                <w:position w:val="1"/>
                <w:sz w:val="22"/>
                <w:szCs w:val="22"/>
              </w:rPr>
              <w:t>L</w:t>
            </w:r>
            <w:r w:rsidRPr="00CE0BF9">
              <w:rPr>
                <w:rFonts w:eastAsia="Calibri"/>
                <w:spacing w:val="-7"/>
                <w:position w:val="1"/>
                <w:sz w:val="22"/>
                <w:szCs w:val="22"/>
              </w:rPr>
              <w:t>e</w:t>
            </w:r>
            <w:r w:rsidRPr="00CE0BF9">
              <w:rPr>
                <w:rFonts w:eastAsia="Calibri"/>
                <w:spacing w:val="-1"/>
                <w:position w:val="1"/>
                <w:sz w:val="22"/>
                <w:szCs w:val="22"/>
              </w:rPr>
              <w:t>g</w:t>
            </w:r>
            <w:r w:rsidRPr="00CE0BF9">
              <w:rPr>
                <w:rFonts w:eastAsia="Calibri"/>
                <w:spacing w:val="2"/>
                <w:position w:val="1"/>
                <w:sz w:val="22"/>
                <w:szCs w:val="22"/>
              </w:rPr>
              <w:t>a</w:t>
            </w:r>
            <w:r w:rsidRPr="00CE0BF9">
              <w:rPr>
                <w:rFonts w:eastAsia="Calibri"/>
                <w:position w:val="1"/>
                <w:sz w:val="22"/>
                <w:szCs w:val="22"/>
              </w:rPr>
              <w:t>l</w:t>
            </w:r>
            <w:r w:rsidRPr="00CE0BF9">
              <w:rPr>
                <w:rFonts w:eastAsia="Calibri"/>
                <w:spacing w:val="5"/>
                <w:position w:val="1"/>
                <w:sz w:val="22"/>
                <w:szCs w:val="22"/>
              </w:rPr>
              <w:t xml:space="preserve"> </w:t>
            </w:r>
            <w:r w:rsidRPr="00CE0BF9">
              <w:rPr>
                <w:rFonts w:eastAsia="Calibri"/>
                <w:spacing w:val="4"/>
                <w:position w:val="1"/>
                <w:sz w:val="22"/>
                <w:szCs w:val="22"/>
              </w:rPr>
              <w:t>N</w:t>
            </w:r>
            <w:r w:rsidRPr="00CE0BF9">
              <w:rPr>
                <w:rFonts w:eastAsia="Calibri"/>
                <w:spacing w:val="-3"/>
                <w:position w:val="1"/>
                <w:sz w:val="22"/>
                <w:szCs w:val="22"/>
              </w:rPr>
              <w:t>a</w:t>
            </w:r>
            <w:r w:rsidRPr="00CE0BF9">
              <w:rPr>
                <w:rFonts w:eastAsia="Calibri"/>
                <w:position w:val="1"/>
                <w:sz w:val="22"/>
                <w:szCs w:val="22"/>
              </w:rPr>
              <w:t>me</w:t>
            </w:r>
            <w:r w:rsidRPr="00CE0BF9">
              <w:rPr>
                <w:rFonts w:eastAsia="Calibri"/>
                <w:spacing w:val="12"/>
                <w:position w:val="1"/>
                <w:sz w:val="22"/>
                <w:szCs w:val="22"/>
              </w:rPr>
              <w:t xml:space="preserve"> </w:t>
            </w:r>
            <w:r w:rsidRPr="00CE0BF9">
              <w:rPr>
                <w:rFonts w:eastAsia="Calibri"/>
                <w:i/>
                <w:spacing w:val="1"/>
                <w:position w:val="1"/>
                <w:sz w:val="22"/>
                <w:szCs w:val="22"/>
              </w:rPr>
              <w:t>[</w:t>
            </w:r>
            <w:r w:rsidRPr="00CE0BF9">
              <w:rPr>
                <w:rFonts w:eastAsia="Calibri"/>
                <w:i/>
                <w:spacing w:val="-6"/>
                <w:position w:val="1"/>
                <w:sz w:val="22"/>
                <w:szCs w:val="22"/>
              </w:rPr>
              <w:t>i</w:t>
            </w:r>
            <w:r w:rsidRPr="00CE0BF9">
              <w:rPr>
                <w:rFonts w:eastAsia="Calibri"/>
                <w:i/>
                <w:spacing w:val="4"/>
                <w:position w:val="1"/>
                <w:sz w:val="22"/>
                <w:szCs w:val="22"/>
              </w:rPr>
              <w:t>n</w:t>
            </w:r>
            <w:r w:rsidRPr="00CE0BF9">
              <w:rPr>
                <w:rFonts w:eastAsia="Calibri"/>
                <w:i/>
                <w:spacing w:val="-2"/>
                <w:position w:val="1"/>
                <w:sz w:val="22"/>
                <w:szCs w:val="22"/>
              </w:rPr>
              <w:t>s</w:t>
            </w:r>
            <w:r w:rsidRPr="00CE0BF9">
              <w:rPr>
                <w:rFonts w:eastAsia="Calibri"/>
                <w:i/>
                <w:spacing w:val="2"/>
                <w:position w:val="1"/>
                <w:sz w:val="22"/>
                <w:szCs w:val="22"/>
              </w:rPr>
              <w:t>e</w:t>
            </w:r>
            <w:r w:rsidRPr="00CE0BF9">
              <w:rPr>
                <w:rFonts w:eastAsia="Calibri"/>
                <w:i/>
                <w:spacing w:val="-7"/>
                <w:position w:val="1"/>
                <w:sz w:val="22"/>
                <w:szCs w:val="22"/>
              </w:rPr>
              <w:t>r</w:t>
            </w:r>
            <w:r w:rsidRPr="00CE0BF9">
              <w:rPr>
                <w:rFonts w:eastAsia="Calibri"/>
                <w:i/>
                <w:position w:val="1"/>
                <w:sz w:val="22"/>
                <w:szCs w:val="22"/>
              </w:rPr>
              <w:t>t</w:t>
            </w:r>
            <w:r w:rsidRPr="00CE0BF9">
              <w:rPr>
                <w:rFonts w:eastAsia="Calibri"/>
                <w:i/>
                <w:spacing w:val="10"/>
                <w:position w:val="1"/>
                <w:sz w:val="22"/>
                <w:szCs w:val="22"/>
              </w:rPr>
              <w:t xml:space="preserve"> </w:t>
            </w:r>
            <w:r w:rsidRPr="00CE0BF9">
              <w:rPr>
                <w:rFonts w:eastAsia="Calibri"/>
                <w:i/>
                <w:spacing w:val="2"/>
                <w:position w:val="1"/>
                <w:sz w:val="22"/>
                <w:szCs w:val="22"/>
              </w:rPr>
              <w:t>B</w:t>
            </w:r>
            <w:r w:rsidRPr="00CE0BF9">
              <w:rPr>
                <w:rFonts w:eastAsia="Calibri"/>
                <w:i/>
                <w:spacing w:val="-2"/>
                <w:position w:val="1"/>
                <w:sz w:val="22"/>
                <w:szCs w:val="22"/>
              </w:rPr>
              <w:t>i</w:t>
            </w:r>
            <w:r w:rsidRPr="00CE0BF9">
              <w:rPr>
                <w:rFonts w:eastAsia="Calibri"/>
                <w:i/>
                <w:spacing w:val="-1"/>
                <w:position w:val="1"/>
                <w:sz w:val="22"/>
                <w:szCs w:val="22"/>
              </w:rPr>
              <w:t>dd</w:t>
            </w:r>
            <w:r w:rsidRPr="00CE0BF9">
              <w:rPr>
                <w:rFonts w:eastAsia="Calibri"/>
                <w:i/>
                <w:spacing w:val="2"/>
                <w:position w:val="1"/>
                <w:sz w:val="22"/>
                <w:szCs w:val="22"/>
              </w:rPr>
              <w:t>e</w:t>
            </w:r>
            <w:r w:rsidRPr="00CE0BF9">
              <w:rPr>
                <w:rFonts w:eastAsia="Calibri"/>
                <w:i/>
                <w:spacing w:val="-2"/>
                <w:position w:val="1"/>
                <w:sz w:val="22"/>
                <w:szCs w:val="22"/>
              </w:rPr>
              <w:t>r</w:t>
            </w:r>
            <w:r w:rsidRPr="00CE0BF9">
              <w:rPr>
                <w:rFonts w:eastAsia="Calibri"/>
                <w:i/>
                <w:spacing w:val="-1"/>
                <w:position w:val="1"/>
                <w:sz w:val="22"/>
                <w:szCs w:val="22"/>
              </w:rPr>
              <w:t>’</w:t>
            </w:r>
            <w:r w:rsidRPr="00CE0BF9">
              <w:rPr>
                <w:rFonts w:eastAsia="Calibri"/>
                <w:i/>
                <w:position w:val="1"/>
                <w:sz w:val="22"/>
                <w:szCs w:val="22"/>
              </w:rPr>
              <w:t>s</w:t>
            </w:r>
            <w:r w:rsidRPr="00CE0BF9">
              <w:rPr>
                <w:rFonts w:eastAsia="Calibri"/>
                <w:i/>
                <w:spacing w:val="16"/>
                <w:position w:val="1"/>
                <w:sz w:val="22"/>
                <w:szCs w:val="22"/>
              </w:rPr>
              <w:t xml:space="preserve"> </w:t>
            </w:r>
            <w:r w:rsidRPr="00CE0BF9">
              <w:rPr>
                <w:rFonts w:eastAsia="Calibri"/>
                <w:i/>
                <w:spacing w:val="-2"/>
                <w:position w:val="1"/>
                <w:sz w:val="22"/>
                <w:szCs w:val="22"/>
              </w:rPr>
              <w:t>le</w:t>
            </w:r>
            <w:r w:rsidRPr="00CE0BF9">
              <w:rPr>
                <w:rFonts w:eastAsia="Calibri"/>
                <w:i/>
                <w:spacing w:val="4"/>
                <w:position w:val="1"/>
                <w:sz w:val="22"/>
                <w:szCs w:val="22"/>
              </w:rPr>
              <w:t>g</w:t>
            </w:r>
            <w:r w:rsidRPr="00CE0BF9">
              <w:rPr>
                <w:rFonts w:eastAsia="Calibri"/>
                <w:i/>
                <w:spacing w:val="-1"/>
                <w:position w:val="1"/>
                <w:sz w:val="22"/>
                <w:szCs w:val="22"/>
              </w:rPr>
              <w:t>a</w:t>
            </w:r>
            <w:r w:rsidRPr="00CE0BF9">
              <w:rPr>
                <w:rFonts w:eastAsia="Calibri"/>
                <w:i/>
                <w:position w:val="1"/>
                <w:sz w:val="22"/>
                <w:szCs w:val="22"/>
              </w:rPr>
              <w:t>l</w:t>
            </w:r>
            <w:r w:rsidRPr="00CE0BF9">
              <w:rPr>
                <w:rFonts w:eastAsia="Calibri"/>
                <w:i/>
                <w:spacing w:val="9"/>
                <w:position w:val="1"/>
                <w:sz w:val="22"/>
                <w:szCs w:val="22"/>
              </w:rPr>
              <w:t xml:space="preserve"> </w:t>
            </w:r>
            <w:r w:rsidRPr="00CE0BF9">
              <w:rPr>
                <w:rFonts w:eastAsia="Calibri"/>
                <w:i/>
                <w:spacing w:val="-1"/>
                <w:w w:val="102"/>
                <w:position w:val="1"/>
                <w:sz w:val="22"/>
                <w:szCs w:val="22"/>
              </w:rPr>
              <w:t>na</w:t>
            </w:r>
            <w:r w:rsidRPr="00CE0BF9">
              <w:rPr>
                <w:rFonts w:eastAsia="Calibri"/>
                <w:i/>
                <w:spacing w:val="2"/>
                <w:w w:val="102"/>
                <w:position w:val="1"/>
                <w:sz w:val="22"/>
                <w:szCs w:val="22"/>
              </w:rPr>
              <w:t>m</w:t>
            </w:r>
            <w:r w:rsidRPr="00CE0BF9">
              <w:rPr>
                <w:rFonts w:eastAsia="Calibri"/>
                <w:i/>
                <w:spacing w:val="2"/>
                <w:w w:val="103"/>
                <w:position w:val="1"/>
                <w:sz w:val="22"/>
                <w:szCs w:val="22"/>
              </w:rPr>
              <w:t>e]</w:t>
            </w:r>
          </w:p>
        </w:tc>
      </w:tr>
      <w:tr w:rsidR="00C42BA1" w14:paraId="24A2D706" w14:textId="77777777" w:rsidTr="00C42BA1">
        <w:trPr>
          <w:trHeight w:val="662"/>
        </w:trPr>
        <w:tc>
          <w:tcPr>
            <w:tcW w:w="8938" w:type="dxa"/>
            <w:tcBorders>
              <w:top w:val="single" w:sz="6" w:space="0" w:color="000000"/>
              <w:left w:val="single" w:sz="4" w:space="0" w:color="000000"/>
              <w:bottom w:val="single" w:sz="6" w:space="0" w:color="000000"/>
              <w:right w:val="single" w:sz="4" w:space="0" w:color="000000"/>
            </w:tcBorders>
            <w:hideMark/>
          </w:tcPr>
          <w:p w14:paraId="02341F56" w14:textId="77777777" w:rsidR="00C42BA1" w:rsidRPr="00CE0BF9" w:rsidRDefault="00C42BA1">
            <w:pPr>
              <w:ind w:left="105"/>
              <w:rPr>
                <w:rFonts w:eastAsia="Calibri"/>
                <w:sz w:val="22"/>
                <w:szCs w:val="22"/>
              </w:rPr>
            </w:pPr>
            <w:r w:rsidRPr="00CE0BF9">
              <w:rPr>
                <w:rFonts w:eastAsia="Calibri"/>
                <w:spacing w:val="1"/>
                <w:sz w:val="22"/>
                <w:szCs w:val="22"/>
              </w:rPr>
              <w:t>2</w:t>
            </w:r>
            <w:r w:rsidRPr="00CE0BF9">
              <w:rPr>
                <w:rFonts w:eastAsia="Calibri"/>
                <w:sz w:val="22"/>
                <w:szCs w:val="22"/>
              </w:rPr>
              <w:t>.</w:t>
            </w:r>
            <w:r w:rsidRPr="00CE0BF9">
              <w:rPr>
                <w:rFonts w:eastAsia="Calibri"/>
                <w:spacing w:val="47"/>
                <w:sz w:val="22"/>
                <w:szCs w:val="22"/>
              </w:rPr>
              <w:t xml:space="preserve"> </w:t>
            </w:r>
            <w:r w:rsidRPr="00CE0BF9">
              <w:rPr>
                <w:rFonts w:eastAsia="Calibri"/>
                <w:spacing w:val="-6"/>
                <w:sz w:val="22"/>
                <w:szCs w:val="22"/>
              </w:rPr>
              <w:t>I</w:t>
            </w:r>
            <w:r w:rsidRPr="00CE0BF9">
              <w:rPr>
                <w:rFonts w:eastAsia="Calibri"/>
                <w:sz w:val="22"/>
                <w:szCs w:val="22"/>
              </w:rPr>
              <w:t>n</w:t>
            </w:r>
            <w:r w:rsidRPr="00CE0BF9">
              <w:rPr>
                <w:rFonts w:eastAsia="Calibri"/>
                <w:spacing w:val="2"/>
                <w:sz w:val="22"/>
                <w:szCs w:val="22"/>
              </w:rPr>
              <w:t xml:space="preserve"> </w:t>
            </w:r>
            <w:r w:rsidRPr="00CE0BF9">
              <w:rPr>
                <w:rFonts w:eastAsia="Calibri"/>
                <w:sz w:val="22"/>
                <w:szCs w:val="22"/>
              </w:rPr>
              <w:t>c</w:t>
            </w:r>
            <w:r w:rsidRPr="00CE0BF9">
              <w:rPr>
                <w:rFonts w:eastAsia="Calibri"/>
                <w:spacing w:val="-3"/>
                <w:sz w:val="22"/>
                <w:szCs w:val="22"/>
              </w:rPr>
              <w:t>as</w:t>
            </w:r>
            <w:r w:rsidRPr="00CE0BF9">
              <w:rPr>
                <w:rFonts w:eastAsia="Calibri"/>
                <w:sz w:val="22"/>
                <w:szCs w:val="22"/>
              </w:rPr>
              <w:t>e</w:t>
            </w:r>
            <w:r w:rsidRPr="00CE0BF9">
              <w:rPr>
                <w:rFonts w:eastAsia="Calibri"/>
                <w:spacing w:val="3"/>
                <w:sz w:val="22"/>
                <w:szCs w:val="22"/>
              </w:rPr>
              <w:t xml:space="preserve"> </w:t>
            </w:r>
            <w:r w:rsidRPr="00CE0BF9">
              <w:rPr>
                <w:rFonts w:eastAsia="Calibri"/>
                <w:spacing w:val="-3"/>
                <w:sz w:val="22"/>
                <w:szCs w:val="22"/>
              </w:rPr>
              <w:t>o</w:t>
            </w:r>
            <w:r w:rsidRPr="00CE0BF9">
              <w:rPr>
                <w:rFonts w:eastAsia="Calibri"/>
                <w:sz w:val="22"/>
                <w:szCs w:val="22"/>
              </w:rPr>
              <w:t>f</w:t>
            </w:r>
            <w:r w:rsidRPr="00CE0BF9">
              <w:rPr>
                <w:rFonts w:eastAsia="Calibri"/>
                <w:spacing w:val="5"/>
                <w:sz w:val="22"/>
                <w:szCs w:val="22"/>
              </w:rPr>
              <w:t xml:space="preserve"> </w:t>
            </w:r>
            <w:r w:rsidRPr="00CE0BF9">
              <w:rPr>
                <w:rFonts w:eastAsia="Calibri"/>
                <w:spacing w:val="-11"/>
                <w:sz w:val="22"/>
                <w:szCs w:val="22"/>
              </w:rPr>
              <w:t>J</w:t>
            </w:r>
            <w:r w:rsidRPr="00CE0BF9">
              <w:rPr>
                <w:rFonts w:eastAsia="Calibri"/>
                <w:spacing w:val="7"/>
                <w:sz w:val="22"/>
                <w:szCs w:val="22"/>
              </w:rPr>
              <w:t>V</w:t>
            </w:r>
            <w:r w:rsidRPr="00CE0BF9">
              <w:rPr>
                <w:rFonts w:eastAsia="Calibri"/>
                <w:sz w:val="22"/>
                <w:szCs w:val="22"/>
              </w:rPr>
              <w:t>,</w:t>
            </w:r>
            <w:r w:rsidRPr="00CE0BF9">
              <w:rPr>
                <w:rFonts w:eastAsia="Calibri"/>
                <w:spacing w:val="1"/>
                <w:sz w:val="22"/>
                <w:szCs w:val="22"/>
              </w:rPr>
              <w:t xml:space="preserve"> </w:t>
            </w:r>
            <w:r w:rsidRPr="00CE0BF9">
              <w:rPr>
                <w:rFonts w:eastAsia="Calibri"/>
                <w:spacing w:val="-6"/>
                <w:sz w:val="22"/>
                <w:szCs w:val="22"/>
              </w:rPr>
              <w:t>l</w:t>
            </w:r>
            <w:r w:rsidRPr="00CE0BF9">
              <w:rPr>
                <w:rFonts w:eastAsia="Calibri"/>
                <w:spacing w:val="-2"/>
                <w:sz w:val="22"/>
                <w:szCs w:val="22"/>
              </w:rPr>
              <w:t>e</w:t>
            </w:r>
            <w:r w:rsidRPr="00CE0BF9">
              <w:rPr>
                <w:rFonts w:eastAsia="Calibri"/>
                <w:spacing w:val="-1"/>
                <w:sz w:val="22"/>
                <w:szCs w:val="22"/>
              </w:rPr>
              <w:t>g</w:t>
            </w:r>
            <w:r w:rsidRPr="00CE0BF9">
              <w:rPr>
                <w:rFonts w:eastAsia="Calibri"/>
                <w:spacing w:val="-3"/>
                <w:sz w:val="22"/>
                <w:szCs w:val="22"/>
              </w:rPr>
              <w:t>a</w:t>
            </w:r>
            <w:r w:rsidRPr="00CE0BF9">
              <w:rPr>
                <w:rFonts w:eastAsia="Calibri"/>
                <w:sz w:val="22"/>
                <w:szCs w:val="22"/>
              </w:rPr>
              <w:t xml:space="preserve">l </w:t>
            </w:r>
            <w:r w:rsidRPr="00CE0BF9">
              <w:rPr>
                <w:rFonts w:eastAsia="Calibri"/>
                <w:spacing w:val="2"/>
                <w:sz w:val="22"/>
                <w:szCs w:val="22"/>
              </w:rPr>
              <w:t>n</w:t>
            </w:r>
            <w:r w:rsidRPr="00CE0BF9">
              <w:rPr>
                <w:rFonts w:eastAsia="Calibri"/>
                <w:spacing w:val="-3"/>
                <w:sz w:val="22"/>
                <w:szCs w:val="22"/>
              </w:rPr>
              <w:t>a</w:t>
            </w:r>
            <w:r w:rsidRPr="00CE0BF9">
              <w:rPr>
                <w:rFonts w:eastAsia="Calibri"/>
                <w:spacing w:val="-5"/>
                <w:sz w:val="22"/>
                <w:szCs w:val="22"/>
              </w:rPr>
              <w:t>m</w:t>
            </w:r>
            <w:r w:rsidRPr="00CE0BF9">
              <w:rPr>
                <w:rFonts w:eastAsia="Calibri"/>
                <w:sz w:val="22"/>
                <w:szCs w:val="22"/>
              </w:rPr>
              <w:t>e</w:t>
            </w:r>
            <w:r w:rsidRPr="00CE0BF9">
              <w:rPr>
                <w:rFonts w:eastAsia="Calibri"/>
                <w:spacing w:val="5"/>
                <w:sz w:val="22"/>
                <w:szCs w:val="22"/>
              </w:rPr>
              <w:t xml:space="preserve"> </w:t>
            </w:r>
            <w:r w:rsidRPr="00CE0BF9">
              <w:rPr>
                <w:rFonts w:eastAsia="Calibri"/>
                <w:spacing w:val="1"/>
                <w:sz w:val="22"/>
                <w:szCs w:val="22"/>
              </w:rPr>
              <w:t>o</w:t>
            </w:r>
            <w:r w:rsidRPr="00CE0BF9">
              <w:rPr>
                <w:rFonts w:eastAsia="Calibri"/>
                <w:sz w:val="22"/>
                <w:szCs w:val="22"/>
              </w:rPr>
              <w:t>f</w:t>
            </w:r>
            <w:r w:rsidRPr="00CE0BF9">
              <w:rPr>
                <w:rFonts w:eastAsia="Calibri"/>
                <w:spacing w:val="-4"/>
                <w:sz w:val="22"/>
                <w:szCs w:val="22"/>
              </w:rPr>
              <w:t xml:space="preserve"> </w:t>
            </w:r>
            <w:r w:rsidRPr="00CE0BF9">
              <w:rPr>
                <w:rFonts w:eastAsia="Calibri"/>
                <w:spacing w:val="-2"/>
                <w:sz w:val="22"/>
                <w:szCs w:val="22"/>
              </w:rPr>
              <w:t>e</w:t>
            </w:r>
            <w:r w:rsidRPr="00CE0BF9">
              <w:rPr>
                <w:rFonts w:eastAsia="Calibri"/>
                <w:spacing w:val="-3"/>
                <w:sz w:val="22"/>
                <w:szCs w:val="22"/>
              </w:rPr>
              <w:t>a</w:t>
            </w:r>
            <w:r w:rsidRPr="00CE0BF9">
              <w:rPr>
                <w:rFonts w:eastAsia="Calibri"/>
                <w:spacing w:val="-5"/>
                <w:sz w:val="22"/>
                <w:szCs w:val="22"/>
              </w:rPr>
              <w:t>c</w:t>
            </w:r>
            <w:r w:rsidRPr="00CE0BF9">
              <w:rPr>
                <w:rFonts w:eastAsia="Calibri"/>
                <w:sz w:val="22"/>
                <w:szCs w:val="22"/>
              </w:rPr>
              <w:t>h</w:t>
            </w:r>
            <w:r w:rsidRPr="00CE0BF9">
              <w:rPr>
                <w:rFonts w:eastAsia="Calibri"/>
                <w:spacing w:val="12"/>
                <w:sz w:val="22"/>
                <w:szCs w:val="22"/>
              </w:rPr>
              <w:t xml:space="preserve"> </w:t>
            </w:r>
            <w:r w:rsidRPr="00CE0BF9">
              <w:rPr>
                <w:rFonts w:eastAsia="Calibri"/>
                <w:spacing w:val="-3"/>
                <w:sz w:val="22"/>
                <w:szCs w:val="22"/>
              </w:rPr>
              <w:t>par</w:t>
            </w:r>
            <w:r w:rsidRPr="00CE0BF9">
              <w:rPr>
                <w:rFonts w:eastAsia="Calibri"/>
                <w:sz w:val="22"/>
                <w:szCs w:val="22"/>
              </w:rPr>
              <w:t>t</w:t>
            </w:r>
            <w:r w:rsidRPr="00CE0BF9">
              <w:rPr>
                <w:rFonts w:eastAsia="Calibri"/>
                <w:spacing w:val="-7"/>
                <w:sz w:val="22"/>
                <w:szCs w:val="22"/>
              </w:rPr>
              <w:t>y</w:t>
            </w:r>
            <w:r w:rsidRPr="00CE0BF9">
              <w:rPr>
                <w:rFonts w:eastAsia="Calibri"/>
                <w:sz w:val="22"/>
                <w:szCs w:val="22"/>
              </w:rPr>
              <w:t>:</w:t>
            </w:r>
            <w:r w:rsidRPr="00CE0BF9">
              <w:rPr>
                <w:rFonts w:eastAsia="Calibri"/>
                <w:spacing w:val="7"/>
                <w:sz w:val="22"/>
                <w:szCs w:val="22"/>
              </w:rPr>
              <w:t xml:space="preserve"> </w:t>
            </w:r>
            <w:r w:rsidRPr="00CE0BF9">
              <w:rPr>
                <w:rFonts w:eastAsia="Calibri"/>
                <w:i/>
                <w:spacing w:val="1"/>
                <w:sz w:val="22"/>
                <w:szCs w:val="22"/>
              </w:rPr>
              <w:t>[</w:t>
            </w:r>
            <w:r w:rsidRPr="00CE0BF9">
              <w:rPr>
                <w:rFonts w:eastAsia="Calibri"/>
                <w:i/>
                <w:spacing w:val="-6"/>
                <w:sz w:val="22"/>
                <w:szCs w:val="22"/>
              </w:rPr>
              <w:t>i</w:t>
            </w:r>
            <w:r w:rsidRPr="00CE0BF9">
              <w:rPr>
                <w:rFonts w:eastAsia="Calibri"/>
                <w:i/>
                <w:spacing w:val="-1"/>
                <w:sz w:val="22"/>
                <w:szCs w:val="22"/>
              </w:rPr>
              <w:t>n</w:t>
            </w:r>
            <w:r w:rsidRPr="00CE0BF9">
              <w:rPr>
                <w:rFonts w:eastAsia="Calibri"/>
                <w:i/>
                <w:spacing w:val="-2"/>
                <w:sz w:val="22"/>
                <w:szCs w:val="22"/>
              </w:rPr>
              <w:t>ser</w:t>
            </w:r>
            <w:r w:rsidRPr="00CE0BF9">
              <w:rPr>
                <w:rFonts w:eastAsia="Calibri"/>
                <w:i/>
                <w:sz w:val="22"/>
                <w:szCs w:val="22"/>
              </w:rPr>
              <w:t>t</w:t>
            </w:r>
            <w:r w:rsidRPr="00CE0BF9">
              <w:rPr>
                <w:rFonts w:eastAsia="Calibri"/>
                <w:i/>
                <w:spacing w:val="10"/>
                <w:sz w:val="22"/>
                <w:szCs w:val="22"/>
              </w:rPr>
              <w:t xml:space="preserve"> </w:t>
            </w:r>
            <w:r w:rsidRPr="00CE0BF9">
              <w:rPr>
                <w:rFonts w:eastAsia="Calibri"/>
                <w:i/>
                <w:spacing w:val="-2"/>
                <w:sz w:val="22"/>
                <w:szCs w:val="22"/>
              </w:rPr>
              <w:t>l</w:t>
            </w:r>
            <w:r w:rsidRPr="00CE0BF9">
              <w:rPr>
                <w:rFonts w:eastAsia="Calibri"/>
                <w:i/>
                <w:spacing w:val="-7"/>
                <w:sz w:val="22"/>
                <w:szCs w:val="22"/>
              </w:rPr>
              <w:t>e</w:t>
            </w:r>
            <w:r w:rsidRPr="00CE0BF9">
              <w:rPr>
                <w:rFonts w:eastAsia="Calibri"/>
                <w:i/>
                <w:spacing w:val="-1"/>
                <w:sz w:val="22"/>
                <w:szCs w:val="22"/>
              </w:rPr>
              <w:t>ga</w:t>
            </w:r>
            <w:r w:rsidRPr="00CE0BF9">
              <w:rPr>
                <w:rFonts w:eastAsia="Calibri"/>
                <w:i/>
                <w:sz w:val="22"/>
                <w:szCs w:val="22"/>
              </w:rPr>
              <w:t>l</w:t>
            </w:r>
            <w:r w:rsidRPr="00CE0BF9">
              <w:rPr>
                <w:rFonts w:eastAsia="Calibri"/>
                <w:i/>
                <w:spacing w:val="4"/>
                <w:sz w:val="22"/>
                <w:szCs w:val="22"/>
              </w:rPr>
              <w:t xml:space="preserve"> </w:t>
            </w:r>
            <w:r w:rsidRPr="00CE0BF9">
              <w:rPr>
                <w:rFonts w:eastAsia="Calibri"/>
                <w:i/>
                <w:spacing w:val="-6"/>
                <w:sz w:val="22"/>
                <w:szCs w:val="22"/>
              </w:rPr>
              <w:t>na</w:t>
            </w:r>
            <w:r w:rsidRPr="00CE0BF9">
              <w:rPr>
                <w:rFonts w:eastAsia="Calibri"/>
                <w:i/>
                <w:spacing w:val="-3"/>
                <w:sz w:val="22"/>
                <w:szCs w:val="22"/>
              </w:rPr>
              <w:t>m</w:t>
            </w:r>
            <w:r w:rsidRPr="00CE0BF9">
              <w:rPr>
                <w:rFonts w:eastAsia="Calibri"/>
                <w:i/>
                <w:sz w:val="22"/>
                <w:szCs w:val="22"/>
              </w:rPr>
              <w:t>e</w:t>
            </w:r>
            <w:r w:rsidRPr="00CE0BF9">
              <w:rPr>
                <w:rFonts w:eastAsia="Calibri"/>
                <w:i/>
                <w:spacing w:val="9"/>
                <w:sz w:val="22"/>
                <w:szCs w:val="22"/>
              </w:rPr>
              <w:t xml:space="preserve"> </w:t>
            </w:r>
            <w:r w:rsidRPr="00CE0BF9">
              <w:rPr>
                <w:rFonts w:eastAsia="Calibri"/>
                <w:i/>
                <w:sz w:val="22"/>
                <w:szCs w:val="22"/>
              </w:rPr>
              <w:t>of</w:t>
            </w:r>
            <w:r w:rsidRPr="00CE0BF9">
              <w:rPr>
                <w:rFonts w:eastAsia="Calibri"/>
                <w:i/>
                <w:spacing w:val="-5"/>
                <w:sz w:val="22"/>
                <w:szCs w:val="22"/>
              </w:rPr>
              <w:t xml:space="preserve"> </w:t>
            </w:r>
            <w:r w:rsidRPr="00CE0BF9">
              <w:rPr>
                <w:rFonts w:eastAsia="Calibri"/>
                <w:i/>
                <w:spacing w:val="2"/>
                <w:sz w:val="22"/>
                <w:szCs w:val="22"/>
              </w:rPr>
              <w:t>e</w:t>
            </w:r>
            <w:r w:rsidRPr="00CE0BF9">
              <w:rPr>
                <w:rFonts w:eastAsia="Calibri"/>
                <w:i/>
                <w:spacing w:val="-5"/>
                <w:sz w:val="22"/>
                <w:szCs w:val="22"/>
              </w:rPr>
              <w:t>a</w:t>
            </w:r>
            <w:r w:rsidRPr="00CE0BF9">
              <w:rPr>
                <w:rFonts w:eastAsia="Calibri"/>
                <w:i/>
                <w:spacing w:val="1"/>
                <w:sz w:val="22"/>
                <w:szCs w:val="22"/>
              </w:rPr>
              <w:t>c</w:t>
            </w:r>
            <w:r w:rsidRPr="00CE0BF9">
              <w:rPr>
                <w:rFonts w:eastAsia="Calibri"/>
                <w:i/>
                <w:sz w:val="22"/>
                <w:szCs w:val="22"/>
              </w:rPr>
              <w:t xml:space="preserve">h </w:t>
            </w:r>
            <w:r w:rsidRPr="00CE0BF9">
              <w:rPr>
                <w:rFonts w:eastAsia="Calibri"/>
                <w:i/>
                <w:spacing w:val="-1"/>
                <w:sz w:val="22"/>
                <w:szCs w:val="22"/>
              </w:rPr>
              <w:t>pa</w:t>
            </w:r>
            <w:r w:rsidRPr="00CE0BF9">
              <w:rPr>
                <w:rFonts w:eastAsia="Calibri"/>
                <w:i/>
                <w:spacing w:val="-2"/>
                <w:sz w:val="22"/>
                <w:szCs w:val="22"/>
              </w:rPr>
              <w:t>r</w:t>
            </w:r>
            <w:r w:rsidRPr="00CE0BF9">
              <w:rPr>
                <w:rFonts w:eastAsia="Calibri"/>
                <w:i/>
                <w:spacing w:val="-5"/>
                <w:sz w:val="22"/>
                <w:szCs w:val="22"/>
              </w:rPr>
              <w:t>t</w:t>
            </w:r>
            <w:r w:rsidRPr="00CE0BF9">
              <w:rPr>
                <w:rFonts w:eastAsia="Calibri"/>
                <w:i/>
                <w:sz w:val="22"/>
                <w:szCs w:val="22"/>
              </w:rPr>
              <w:t>y</w:t>
            </w:r>
            <w:r w:rsidRPr="00CE0BF9">
              <w:rPr>
                <w:rFonts w:eastAsia="Calibri"/>
                <w:i/>
                <w:spacing w:val="10"/>
                <w:sz w:val="22"/>
                <w:szCs w:val="22"/>
              </w:rPr>
              <w:t xml:space="preserve"> </w:t>
            </w:r>
            <w:r w:rsidRPr="00CE0BF9">
              <w:rPr>
                <w:rFonts w:eastAsia="Calibri"/>
                <w:i/>
                <w:spacing w:val="-6"/>
                <w:sz w:val="22"/>
                <w:szCs w:val="22"/>
              </w:rPr>
              <w:t>i</w:t>
            </w:r>
            <w:r w:rsidRPr="00CE0BF9">
              <w:rPr>
                <w:rFonts w:eastAsia="Calibri"/>
                <w:i/>
                <w:sz w:val="22"/>
                <w:szCs w:val="22"/>
              </w:rPr>
              <w:t>n</w:t>
            </w:r>
            <w:r w:rsidRPr="00CE0BF9">
              <w:rPr>
                <w:rFonts w:eastAsia="Calibri"/>
                <w:i/>
                <w:spacing w:val="4"/>
                <w:sz w:val="22"/>
                <w:szCs w:val="22"/>
              </w:rPr>
              <w:t xml:space="preserve"> </w:t>
            </w:r>
            <w:r w:rsidRPr="00CE0BF9">
              <w:rPr>
                <w:rFonts w:eastAsia="Calibri"/>
                <w:i/>
                <w:spacing w:val="-11"/>
                <w:w w:val="103"/>
                <w:sz w:val="22"/>
                <w:szCs w:val="22"/>
              </w:rPr>
              <w:t>J</w:t>
            </w:r>
            <w:r w:rsidRPr="00CE0BF9">
              <w:rPr>
                <w:rFonts w:eastAsia="Calibri"/>
                <w:i/>
                <w:spacing w:val="2"/>
                <w:w w:val="102"/>
                <w:sz w:val="22"/>
                <w:szCs w:val="22"/>
              </w:rPr>
              <w:t>V]</w:t>
            </w:r>
          </w:p>
        </w:tc>
      </w:tr>
      <w:tr w:rsidR="00C42BA1" w14:paraId="5ACF8948" w14:textId="77777777" w:rsidTr="00C42BA1">
        <w:trPr>
          <w:trHeight w:val="667"/>
        </w:trPr>
        <w:tc>
          <w:tcPr>
            <w:tcW w:w="8938" w:type="dxa"/>
            <w:tcBorders>
              <w:top w:val="single" w:sz="6" w:space="0" w:color="000000"/>
              <w:left w:val="single" w:sz="4" w:space="0" w:color="000000"/>
              <w:bottom w:val="single" w:sz="6" w:space="0" w:color="000000"/>
              <w:right w:val="single" w:sz="4" w:space="0" w:color="000000"/>
            </w:tcBorders>
            <w:hideMark/>
          </w:tcPr>
          <w:p w14:paraId="161FBE2D" w14:textId="77777777" w:rsidR="00C42BA1" w:rsidRPr="00CE0BF9" w:rsidRDefault="00C42BA1">
            <w:pPr>
              <w:ind w:left="105"/>
              <w:rPr>
                <w:rFonts w:eastAsia="Calibri"/>
                <w:sz w:val="22"/>
                <w:szCs w:val="22"/>
              </w:rPr>
            </w:pPr>
            <w:r w:rsidRPr="00CE0BF9">
              <w:rPr>
                <w:rFonts w:eastAsia="Calibri"/>
                <w:spacing w:val="1"/>
                <w:sz w:val="22"/>
                <w:szCs w:val="22"/>
              </w:rPr>
              <w:t>3</w:t>
            </w:r>
            <w:r w:rsidRPr="00CE0BF9">
              <w:rPr>
                <w:rFonts w:eastAsia="Calibri"/>
                <w:sz w:val="22"/>
                <w:szCs w:val="22"/>
              </w:rPr>
              <w:t>.</w:t>
            </w:r>
            <w:r w:rsidRPr="00CE0BF9">
              <w:rPr>
                <w:rFonts w:eastAsia="Calibri"/>
                <w:spacing w:val="47"/>
                <w:sz w:val="22"/>
                <w:szCs w:val="22"/>
              </w:rPr>
              <w:t xml:space="preserve"> </w:t>
            </w:r>
            <w:r w:rsidRPr="00CE0BF9">
              <w:rPr>
                <w:rFonts w:eastAsia="Calibri"/>
                <w:spacing w:val="2"/>
                <w:sz w:val="22"/>
                <w:szCs w:val="22"/>
              </w:rPr>
              <w:t>B</w:t>
            </w:r>
            <w:r w:rsidRPr="00CE0BF9">
              <w:rPr>
                <w:rFonts w:eastAsia="Calibri"/>
                <w:spacing w:val="-2"/>
                <w:sz w:val="22"/>
                <w:szCs w:val="22"/>
              </w:rPr>
              <w:t>i</w:t>
            </w:r>
            <w:r w:rsidRPr="00CE0BF9">
              <w:rPr>
                <w:rFonts w:eastAsia="Calibri"/>
                <w:spacing w:val="2"/>
                <w:sz w:val="22"/>
                <w:szCs w:val="22"/>
              </w:rPr>
              <w:t>dd</w:t>
            </w:r>
            <w:r w:rsidRPr="00CE0BF9">
              <w:rPr>
                <w:rFonts w:eastAsia="Calibri"/>
                <w:spacing w:val="3"/>
                <w:sz w:val="22"/>
                <w:szCs w:val="22"/>
              </w:rPr>
              <w:t>e</w:t>
            </w:r>
            <w:r w:rsidRPr="00CE0BF9">
              <w:rPr>
                <w:rFonts w:eastAsia="Calibri"/>
                <w:spacing w:val="-3"/>
                <w:sz w:val="22"/>
                <w:szCs w:val="22"/>
              </w:rPr>
              <w:t>r</w:t>
            </w:r>
            <w:r w:rsidRPr="00CE0BF9">
              <w:rPr>
                <w:rFonts w:eastAsia="Calibri"/>
                <w:spacing w:val="-1"/>
                <w:sz w:val="22"/>
                <w:szCs w:val="22"/>
              </w:rPr>
              <w:t>’</w:t>
            </w:r>
            <w:r w:rsidRPr="00CE0BF9">
              <w:rPr>
                <w:rFonts w:eastAsia="Calibri"/>
                <w:sz w:val="22"/>
                <w:szCs w:val="22"/>
              </w:rPr>
              <w:t>s</w:t>
            </w:r>
            <w:r w:rsidRPr="00CE0BF9">
              <w:rPr>
                <w:rFonts w:eastAsia="Calibri"/>
                <w:spacing w:val="16"/>
                <w:sz w:val="22"/>
                <w:szCs w:val="22"/>
              </w:rPr>
              <w:t xml:space="preserve"> </w:t>
            </w:r>
            <w:r w:rsidRPr="00CE0BF9">
              <w:rPr>
                <w:rFonts w:eastAsia="Calibri"/>
                <w:spacing w:val="-7"/>
                <w:sz w:val="22"/>
                <w:szCs w:val="22"/>
              </w:rPr>
              <w:t>R</w:t>
            </w:r>
            <w:r w:rsidRPr="00CE0BF9">
              <w:rPr>
                <w:rFonts w:eastAsia="Calibri"/>
                <w:spacing w:val="-2"/>
                <w:sz w:val="22"/>
                <w:szCs w:val="22"/>
              </w:rPr>
              <w:t>e</w:t>
            </w:r>
            <w:r w:rsidRPr="00CE0BF9">
              <w:rPr>
                <w:rFonts w:eastAsia="Calibri"/>
                <w:spacing w:val="-1"/>
                <w:sz w:val="22"/>
                <w:szCs w:val="22"/>
              </w:rPr>
              <w:t>g</w:t>
            </w:r>
            <w:r w:rsidRPr="00CE0BF9">
              <w:rPr>
                <w:rFonts w:eastAsia="Calibri"/>
                <w:spacing w:val="-2"/>
                <w:sz w:val="22"/>
                <w:szCs w:val="22"/>
              </w:rPr>
              <w:t>i</w:t>
            </w:r>
            <w:r w:rsidRPr="00CE0BF9">
              <w:rPr>
                <w:rFonts w:eastAsia="Calibri"/>
                <w:spacing w:val="2"/>
                <w:sz w:val="22"/>
                <w:szCs w:val="22"/>
              </w:rPr>
              <w:t>s</w:t>
            </w:r>
            <w:r w:rsidRPr="00CE0BF9">
              <w:rPr>
                <w:rFonts w:eastAsia="Calibri"/>
                <w:spacing w:val="-10"/>
                <w:sz w:val="22"/>
                <w:szCs w:val="22"/>
              </w:rPr>
              <w:t>t</w:t>
            </w:r>
            <w:r w:rsidRPr="00CE0BF9">
              <w:rPr>
                <w:rFonts w:eastAsia="Calibri"/>
                <w:spacing w:val="-3"/>
                <w:sz w:val="22"/>
                <w:szCs w:val="22"/>
              </w:rPr>
              <w:t>r</w:t>
            </w:r>
            <w:r w:rsidRPr="00CE0BF9">
              <w:rPr>
                <w:rFonts w:eastAsia="Calibri"/>
                <w:spacing w:val="2"/>
                <w:sz w:val="22"/>
                <w:szCs w:val="22"/>
              </w:rPr>
              <w:t>a</w:t>
            </w:r>
            <w:r w:rsidRPr="00CE0BF9">
              <w:rPr>
                <w:rFonts w:eastAsia="Calibri"/>
                <w:sz w:val="22"/>
                <w:szCs w:val="22"/>
              </w:rPr>
              <w:t>t</w:t>
            </w:r>
            <w:r w:rsidRPr="00CE0BF9">
              <w:rPr>
                <w:rFonts w:eastAsia="Calibri"/>
                <w:spacing w:val="-6"/>
                <w:sz w:val="22"/>
                <w:szCs w:val="22"/>
              </w:rPr>
              <w:t>i</w:t>
            </w:r>
            <w:r w:rsidRPr="00CE0BF9">
              <w:rPr>
                <w:rFonts w:eastAsia="Calibri"/>
                <w:spacing w:val="-3"/>
                <w:sz w:val="22"/>
                <w:szCs w:val="22"/>
              </w:rPr>
              <w:t>o</w:t>
            </w:r>
            <w:r w:rsidRPr="00CE0BF9">
              <w:rPr>
                <w:rFonts w:eastAsia="Calibri"/>
                <w:sz w:val="22"/>
                <w:szCs w:val="22"/>
              </w:rPr>
              <w:t>n</w:t>
            </w:r>
            <w:r w:rsidRPr="00CE0BF9">
              <w:rPr>
                <w:rFonts w:eastAsia="Calibri"/>
                <w:spacing w:val="20"/>
                <w:sz w:val="22"/>
                <w:szCs w:val="22"/>
              </w:rPr>
              <w:t xml:space="preserve"> </w:t>
            </w:r>
            <w:r w:rsidRPr="00CE0BF9">
              <w:rPr>
                <w:rFonts w:eastAsia="Calibri"/>
                <w:spacing w:val="-5"/>
                <w:sz w:val="22"/>
                <w:szCs w:val="22"/>
              </w:rPr>
              <w:t>N</w:t>
            </w:r>
            <w:r w:rsidRPr="00CE0BF9">
              <w:rPr>
                <w:rFonts w:eastAsia="Calibri"/>
                <w:spacing w:val="2"/>
                <w:sz w:val="22"/>
                <w:szCs w:val="22"/>
              </w:rPr>
              <w:t>u</w:t>
            </w:r>
            <w:r w:rsidRPr="00CE0BF9">
              <w:rPr>
                <w:rFonts w:eastAsia="Calibri"/>
                <w:spacing w:val="-5"/>
                <w:sz w:val="22"/>
                <w:szCs w:val="22"/>
              </w:rPr>
              <w:t>m</w:t>
            </w:r>
            <w:r w:rsidRPr="00CE0BF9">
              <w:rPr>
                <w:rFonts w:eastAsia="Calibri"/>
                <w:spacing w:val="-3"/>
                <w:sz w:val="22"/>
                <w:szCs w:val="22"/>
              </w:rPr>
              <w:t>b</w:t>
            </w:r>
            <w:r w:rsidRPr="00CE0BF9">
              <w:rPr>
                <w:rFonts w:eastAsia="Calibri"/>
                <w:spacing w:val="-2"/>
                <w:sz w:val="22"/>
                <w:szCs w:val="22"/>
              </w:rPr>
              <w:t>e</w:t>
            </w:r>
            <w:r w:rsidRPr="00CE0BF9">
              <w:rPr>
                <w:rFonts w:eastAsia="Calibri"/>
                <w:spacing w:val="1"/>
                <w:sz w:val="22"/>
                <w:szCs w:val="22"/>
              </w:rPr>
              <w:t>r</w:t>
            </w:r>
            <w:r w:rsidRPr="00CE0BF9">
              <w:rPr>
                <w:rFonts w:eastAsia="Calibri"/>
                <w:sz w:val="22"/>
                <w:szCs w:val="22"/>
              </w:rPr>
              <w:t>:</w:t>
            </w:r>
            <w:r w:rsidRPr="00CE0BF9">
              <w:rPr>
                <w:rFonts w:eastAsia="Calibri"/>
                <w:spacing w:val="9"/>
                <w:sz w:val="22"/>
                <w:szCs w:val="22"/>
              </w:rPr>
              <w:t xml:space="preserve"> </w:t>
            </w:r>
            <w:r w:rsidRPr="00CE0BF9">
              <w:rPr>
                <w:rFonts w:eastAsia="Calibri"/>
                <w:i/>
                <w:spacing w:val="1"/>
                <w:sz w:val="22"/>
                <w:szCs w:val="22"/>
              </w:rPr>
              <w:t>[</w:t>
            </w:r>
            <w:r w:rsidRPr="00CE0BF9">
              <w:rPr>
                <w:rFonts w:eastAsia="Calibri"/>
                <w:i/>
                <w:spacing w:val="-6"/>
                <w:sz w:val="22"/>
                <w:szCs w:val="22"/>
              </w:rPr>
              <w:t>i</w:t>
            </w:r>
            <w:r w:rsidRPr="00CE0BF9">
              <w:rPr>
                <w:rFonts w:eastAsia="Calibri"/>
                <w:i/>
                <w:spacing w:val="-1"/>
                <w:sz w:val="22"/>
                <w:szCs w:val="22"/>
              </w:rPr>
              <w:t>n</w:t>
            </w:r>
            <w:r w:rsidRPr="00CE0BF9">
              <w:rPr>
                <w:rFonts w:eastAsia="Calibri"/>
                <w:i/>
                <w:spacing w:val="-2"/>
                <w:sz w:val="22"/>
                <w:szCs w:val="22"/>
              </w:rPr>
              <w:t>ser</w:t>
            </w:r>
            <w:r w:rsidRPr="00CE0BF9">
              <w:rPr>
                <w:rFonts w:eastAsia="Calibri"/>
                <w:i/>
                <w:sz w:val="22"/>
                <w:szCs w:val="22"/>
              </w:rPr>
              <w:t>t</w:t>
            </w:r>
            <w:r w:rsidRPr="00CE0BF9">
              <w:rPr>
                <w:rFonts w:eastAsia="Calibri"/>
                <w:i/>
                <w:spacing w:val="10"/>
                <w:sz w:val="22"/>
                <w:szCs w:val="22"/>
              </w:rPr>
              <w:t xml:space="preserve"> </w:t>
            </w:r>
            <w:r w:rsidRPr="00CE0BF9">
              <w:rPr>
                <w:rFonts w:eastAsia="Calibri"/>
                <w:i/>
                <w:spacing w:val="-7"/>
                <w:sz w:val="22"/>
                <w:szCs w:val="22"/>
              </w:rPr>
              <w:t>R</w:t>
            </w:r>
            <w:r w:rsidRPr="00CE0BF9">
              <w:rPr>
                <w:rFonts w:eastAsia="Calibri"/>
                <w:i/>
                <w:spacing w:val="2"/>
                <w:sz w:val="22"/>
                <w:szCs w:val="22"/>
              </w:rPr>
              <w:t>e</w:t>
            </w:r>
            <w:r w:rsidRPr="00CE0BF9">
              <w:rPr>
                <w:rFonts w:eastAsia="Calibri"/>
                <w:i/>
                <w:spacing w:val="-1"/>
                <w:sz w:val="22"/>
                <w:szCs w:val="22"/>
              </w:rPr>
              <w:t>g</w:t>
            </w:r>
            <w:r w:rsidRPr="00CE0BF9">
              <w:rPr>
                <w:rFonts w:eastAsia="Calibri"/>
                <w:i/>
                <w:spacing w:val="-6"/>
                <w:sz w:val="22"/>
                <w:szCs w:val="22"/>
              </w:rPr>
              <w:t>i</w:t>
            </w:r>
            <w:r w:rsidRPr="00CE0BF9">
              <w:rPr>
                <w:rFonts w:eastAsia="Calibri"/>
                <w:i/>
                <w:spacing w:val="-2"/>
                <w:sz w:val="22"/>
                <w:szCs w:val="22"/>
              </w:rPr>
              <w:t>s</w:t>
            </w:r>
            <w:r w:rsidRPr="00CE0BF9">
              <w:rPr>
                <w:rFonts w:eastAsia="Calibri"/>
                <w:i/>
                <w:sz w:val="22"/>
                <w:szCs w:val="22"/>
              </w:rPr>
              <w:t>t</w:t>
            </w:r>
            <w:r w:rsidRPr="00CE0BF9">
              <w:rPr>
                <w:rFonts w:eastAsia="Calibri"/>
                <w:i/>
                <w:spacing w:val="-2"/>
                <w:sz w:val="22"/>
                <w:szCs w:val="22"/>
              </w:rPr>
              <w:t>r</w:t>
            </w:r>
            <w:r w:rsidRPr="00CE0BF9">
              <w:rPr>
                <w:rFonts w:eastAsia="Calibri"/>
                <w:i/>
                <w:spacing w:val="-5"/>
                <w:sz w:val="22"/>
                <w:szCs w:val="22"/>
              </w:rPr>
              <w:t>a</w:t>
            </w:r>
            <w:r w:rsidRPr="00CE0BF9">
              <w:rPr>
                <w:rFonts w:eastAsia="Calibri"/>
                <w:i/>
                <w:sz w:val="22"/>
                <w:szCs w:val="22"/>
              </w:rPr>
              <w:t>t</w:t>
            </w:r>
            <w:r w:rsidRPr="00CE0BF9">
              <w:rPr>
                <w:rFonts w:eastAsia="Calibri"/>
                <w:i/>
                <w:spacing w:val="-6"/>
                <w:sz w:val="22"/>
                <w:szCs w:val="22"/>
              </w:rPr>
              <w:t>i</w:t>
            </w:r>
            <w:r w:rsidRPr="00CE0BF9">
              <w:rPr>
                <w:rFonts w:eastAsia="Calibri"/>
                <w:i/>
                <w:sz w:val="22"/>
                <w:szCs w:val="22"/>
              </w:rPr>
              <w:t>on</w:t>
            </w:r>
            <w:r w:rsidRPr="00CE0BF9">
              <w:rPr>
                <w:rFonts w:eastAsia="Calibri"/>
                <w:i/>
                <w:spacing w:val="21"/>
                <w:sz w:val="22"/>
                <w:szCs w:val="22"/>
              </w:rPr>
              <w:t xml:space="preserve"> </w:t>
            </w:r>
            <w:r w:rsidRPr="00CE0BF9">
              <w:rPr>
                <w:rFonts w:eastAsia="Calibri"/>
                <w:i/>
                <w:spacing w:val="-5"/>
                <w:w w:val="103"/>
                <w:sz w:val="22"/>
                <w:szCs w:val="22"/>
              </w:rPr>
              <w:t>N</w:t>
            </w:r>
            <w:r w:rsidRPr="00CE0BF9">
              <w:rPr>
                <w:rFonts w:eastAsia="Calibri"/>
                <w:i/>
                <w:spacing w:val="-5"/>
                <w:w w:val="102"/>
                <w:sz w:val="22"/>
                <w:szCs w:val="22"/>
              </w:rPr>
              <w:t>u</w:t>
            </w:r>
            <w:r w:rsidRPr="00CE0BF9">
              <w:rPr>
                <w:rFonts w:eastAsia="Calibri"/>
                <w:i/>
                <w:spacing w:val="2"/>
                <w:w w:val="102"/>
                <w:sz w:val="22"/>
                <w:szCs w:val="22"/>
              </w:rPr>
              <w:t>m</w:t>
            </w:r>
            <w:r w:rsidRPr="00CE0BF9">
              <w:rPr>
                <w:rFonts w:eastAsia="Calibri"/>
                <w:i/>
                <w:spacing w:val="-1"/>
                <w:w w:val="102"/>
                <w:sz w:val="22"/>
                <w:szCs w:val="22"/>
              </w:rPr>
              <w:t>b</w:t>
            </w:r>
            <w:r w:rsidRPr="00CE0BF9">
              <w:rPr>
                <w:rFonts w:eastAsia="Calibri"/>
                <w:i/>
                <w:spacing w:val="-2"/>
                <w:w w:val="103"/>
                <w:sz w:val="22"/>
                <w:szCs w:val="22"/>
              </w:rPr>
              <w:t>er]</w:t>
            </w:r>
          </w:p>
        </w:tc>
      </w:tr>
      <w:tr w:rsidR="00C42BA1" w14:paraId="31B3C911" w14:textId="77777777" w:rsidTr="00C42BA1">
        <w:trPr>
          <w:trHeight w:val="662"/>
        </w:trPr>
        <w:tc>
          <w:tcPr>
            <w:tcW w:w="8938" w:type="dxa"/>
            <w:tcBorders>
              <w:top w:val="single" w:sz="6" w:space="0" w:color="000000"/>
              <w:left w:val="single" w:sz="4" w:space="0" w:color="000000"/>
              <w:bottom w:val="single" w:sz="6" w:space="0" w:color="000000"/>
              <w:right w:val="single" w:sz="4" w:space="0" w:color="000000"/>
            </w:tcBorders>
            <w:hideMark/>
          </w:tcPr>
          <w:p w14:paraId="66D26D30" w14:textId="77777777" w:rsidR="00C42BA1" w:rsidRPr="00CE0BF9" w:rsidRDefault="00C42BA1">
            <w:pPr>
              <w:ind w:left="105"/>
              <w:rPr>
                <w:rFonts w:eastAsia="Calibri"/>
                <w:sz w:val="22"/>
                <w:szCs w:val="22"/>
              </w:rPr>
            </w:pPr>
            <w:r w:rsidRPr="00CE0BF9">
              <w:rPr>
                <w:rFonts w:eastAsia="Calibri"/>
                <w:spacing w:val="1"/>
                <w:sz w:val="22"/>
                <w:szCs w:val="22"/>
              </w:rPr>
              <w:t>4</w:t>
            </w:r>
            <w:r w:rsidRPr="00CE0BF9">
              <w:rPr>
                <w:rFonts w:eastAsia="Calibri"/>
                <w:sz w:val="22"/>
                <w:szCs w:val="22"/>
              </w:rPr>
              <w:t>.</w:t>
            </w:r>
            <w:r w:rsidRPr="00CE0BF9">
              <w:rPr>
                <w:rFonts w:eastAsia="Calibri"/>
                <w:spacing w:val="42"/>
                <w:sz w:val="22"/>
                <w:szCs w:val="22"/>
              </w:rPr>
              <w:t xml:space="preserve"> </w:t>
            </w:r>
            <w:r w:rsidRPr="00CE0BF9">
              <w:rPr>
                <w:rFonts w:eastAsia="Calibri"/>
                <w:spacing w:val="2"/>
                <w:sz w:val="22"/>
                <w:szCs w:val="22"/>
              </w:rPr>
              <w:t>B</w:t>
            </w:r>
            <w:r w:rsidRPr="00CE0BF9">
              <w:rPr>
                <w:rFonts w:eastAsia="Calibri"/>
                <w:spacing w:val="-6"/>
                <w:sz w:val="22"/>
                <w:szCs w:val="22"/>
              </w:rPr>
              <w:t>i</w:t>
            </w:r>
            <w:r w:rsidRPr="00CE0BF9">
              <w:rPr>
                <w:rFonts w:eastAsia="Calibri"/>
                <w:spacing w:val="-3"/>
                <w:sz w:val="22"/>
                <w:szCs w:val="22"/>
              </w:rPr>
              <w:t>dd</w:t>
            </w:r>
            <w:r w:rsidRPr="00CE0BF9">
              <w:rPr>
                <w:rFonts w:eastAsia="Calibri"/>
                <w:spacing w:val="3"/>
                <w:sz w:val="22"/>
                <w:szCs w:val="22"/>
              </w:rPr>
              <w:t>e</w:t>
            </w:r>
            <w:r w:rsidRPr="00CE0BF9">
              <w:rPr>
                <w:rFonts w:eastAsia="Calibri"/>
                <w:spacing w:val="-3"/>
                <w:sz w:val="22"/>
                <w:szCs w:val="22"/>
              </w:rPr>
              <w:t>r</w:t>
            </w:r>
            <w:r w:rsidRPr="00CE0BF9">
              <w:rPr>
                <w:rFonts w:eastAsia="Calibri"/>
                <w:spacing w:val="-6"/>
                <w:sz w:val="22"/>
                <w:szCs w:val="22"/>
              </w:rPr>
              <w:t>’</w:t>
            </w:r>
            <w:r w:rsidRPr="00CE0BF9">
              <w:rPr>
                <w:rFonts w:eastAsia="Calibri"/>
                <w:sz w:val="22"/>
                <w:szCs w:val="22"/>
              </w:rPr>
              <w:t>s</w:t>
            </w:r>
            <w:r w:rsidRPr="00CE0BF9">
              <w:rPr>
                <w:rFonts w:eastAsia="Calibri"/>
                <w:spacing w:val="11"/>
                <w:sz w:val="22"/>
                <w:szCs w:val="22"/>
              </w:rPr>
              <w:t xml:space="preserve"> </w:t>
            </w:r>
            <w:r w:rsidRPr="00CE0BF9">
              <w:rPr>
                <w:rFonts w:eastAsia="Calibri"/>
                <w:sz w:val="22"/>
                <w:szCs w:val="22"/>
              </w:rPr>
              <w:t>Y</w:t>
            </w:r>
            <w:r w:rsidRPr="00CE0BF9">
              <w:rPr>
                <w:rFonts w:eastAsia="Calibri"/>
                <w:spacing w:val="-7"/>
                <w:sz w:val="22"/>
                <w:szCs w:val="22"/>
              </w:rPr>
              <w:t>e</w:t>
            </w:r>
            <w:r w:rsidRPr="00CE0BF9">
              <w:rPr>
                <w:rFonts w:eastAsia="Calibri"/>
                <w:spacing w:val="2"/>
                <w:sz w:val="22"/>
                <w:szCs w:val="22"/>
              </w:rPr>
              <w:t>a</w:t>
            </w:r>
            <w:r w:rsidRPr="00CE0BF9">
              <w:rPr>
                <w:rFonts w:eastAsia="Calibri"/>
                <w:sz w:val="22"/>
                <w:szCs w:val="22"/>
              </w:rPr>
              <w:t>r</w:t>
            </w:r>
            <w:r w:rsidRPr="00CE0BF9">
              <w:rPr>
                <w:rFonts w:eastAsia="Calibri"/>
                <w:spacing w:val="6"/>
                <w:sz w:val="22"/>
                <w:szCs w:val="22"/>
              </w:rPr>
              <w:t xml:space="preserve"> </w:t>
            </w:r>
            <w:r w:rsidRPr="00CE0BF9">
              <w:rPr>
                <w:rFonts w:eastAsia="Calibri"/>
                <w:spacing w:val="-3"/>
                <w:sz w:val="22"/>
                <w:szCs w:val="22"/>
              </w:rPr>
              <w:t>o</w:t>
            </w:r>
            <w:r w:rsidRPr="00CE0BF9">
              <w:rPr>
                <w:rFonts w:eastAsia="Calibri"/>
                <w:sz w:val="22"/>
                <w:szCs w:val="22"/>
              </w:rPr>
              <w:t xml:space="preserve">f </w:t>
            </w:r>
            <w:r w:rsidRPr="00CE0BF9">
              <w:rPr>
                <w:rFonts w:eastAsia="Calibri"/>
                <w:spacing w:val="-2"/>
                <w:sz w:val="22"/>
                <w:szCs w:val="22"/>
              </w:rPr>
              <w:t>R</w:t>
            </w:r>
            <w:r w:rsidRPr="00CE0BF9">
              <w:rPr>
                <w:rFonts w:eastAsia="Calibri"/>
                <w:spacing w:val="-7"/>
                <w:sz w:val="22"/>
                <w:szCs w:val="22"/>
              </w:rPr>
              <w:t>e</w:t>
            </w:r>
            <w:r w:rsidRPr="00CE0BF9">
              <w:rPr>
                <w:rFonts w:eastAsia="Calibri"/>
                <w:spacing w:val="4"/>
                <w:sz w:val="22"/>
                <w:szCs w:val="22"/>
              </w:rPr>
              <w:t>g</w:t>
            </w:r>
            <w:r w:rsidRPr="00CE0BF9">
              <w:rPr>
                <w:rFonts w:eastAsia="Calibri"/>
                <w:spacing w:val="-11"/>
                <w:sz w:val="22"/>
                <w:szCs w:val="22"/>
              </w:rPr>
              <w:t>i</w:t>
            </w:r>
            <w:r w:rsidRPr="00CE0BF9">
              <w:rPr>
                <w:rFonts w:eastAsia="Calibri"/>
                <w:spacing w:val="2"/>
                <w:sz w:val="22"/>
                <w:szCs w:val="22"/>
              </w:rPr>
              <w:t>s</w:t>
            </w:r>
            <w:r w:rsidRPr="00CE0BF9">
              <w:rPr>
                <w:rFonts w:eastAsia="Calibri"/>
                <w:sz w:val="22"/>
                <w:szCs w:val="22"/>
              </w:rPr>
              <w:t>t</w:t>
            </w:r>
            <w:r w:rsidRPr="00CE0BF9">
              <w:rPr>
                <w:rFonts w:eastAsia="Calibri"/>
                <w:spacing w:val="-8"/>
                <w:sz w:val="22"/>
                <w:szCs w:val="22"/>
              </w:rPr>
              <w:t>r</w:t>
            </w:r>
            <w:r w:rsidRPr="00CE0BF9">
              <w:rPr>
                <w:rFonts w:eastAsia="Calibri"/>
                <w:spacing w:val="2"/>
                <w:sz w:val="22"/>
                <w:szCs w:val="22"/>
              </w:rPr>
              <w:t>a</w:t>
            </w:r>
            <w:r w:rsidRPr="00CE0BF9">
              <w:rPr>
                <w:rFonts w:eastAsia="Calibri"/>
                <w:spacing w:val="-5"/>
                <w:sz w:val="22"/>
                <w:szCs w:val="22"/>
              </w:rPr>
              <w:t>t</w:t>
            </w:r>
            <w:r w:rsidRPr="00CE0BF9">
              <w:rPr>
                <w:rFonts w:eastAsia="Calibri"/>
                <w:spacing w:val="-6"/>
                <w:sz w:val="22"/>
                <w:szCs w:val="22"/>
              </w:rPr>
              <w:t>i</w:t>
            </w:r>
            <w:r w:rsidRPr="00CE0BF9">
              <w:rPr>
                <w:rFonts w:eastAsia="Calibri"/>
                <w:spacing w:val="-3"/>
                <w:sz w:val="22"/>
                <w:szCs w:val="22"/>
              </w:rPr>
              <w:t>o</w:t>
            </w:r>
            <w:r w:rsidRPr="00CE0BF9">
              <w:rPr>
                <w:rFonts w:eastAsia="Calibri"/>
                <w:spacing w:val="7"/>
                <w:sz w:val="22"/>
                <w:szCs w:val="22"/>
              </w:rPr>
              <w:t>n</w:t>
            </w:r>
            <w:r w:rsidRPr="00CE0BF9">
              <w:rPr>
                <w:rFonts w:eastAsia="Calibri"/>
                <w:sz w:val="22"/>
                <w:szCs w:val="22"/>
              </w:rPr>
              <w:t>:</w:t>
            </w:r>
            <w:r w:rsidRPr="00CE0BF9">
              <w:rPr>
                <w:rFonts w:eastAsia="Calibri"/>
                <w:spacing w:val="19"/>
                <w:sz w:val="22"/>
                <w:szCs w:val="22"/>
              </w:rPr>
              <w:t xml:space="preserve"> </w:t>
            </w:r>
            <w:r w:rsidRPr="00CE0BF9">
              <w:rPr>
                <w:rFonts w:eastAsia="Calibri"/>
                <w:i/>
                <w:spacing w:val="1"/>
                <w:sz w:val="22"/>
                <w:szCs w:val="22"/>
              </w:rPr>
              <w:t>[</w:t>
            </w:r>
            <w:r w:rsidRPr="00CE0BF9">
              <w:rPr>
                <w:rFonts w:eastAsia="Calibri"/>
                <w:i/>
                <w:spacing w:val="-6"/>
                <w:sz w:val="22"/>
                <w:szCs w:val="22"/>
              </w:rPr>
              <w:t>i</w:t>
            </w:r>
            <w:r w:rsidRPr="00CE0BF9">
              <w:rPr>
                <w:rFonts w:eastAsia="Calibri"/>
                <w:i/>
                <w:spacing w:val="-1"/>
                <w:sz w:val="22"/>
                <w:szCs w:val="22"/>
              </w:rPr>
              <w:t>n</w:t>
            </w:r>
            <w:r w:rsidRPr="00CE0BF9">
              <w:rPr>
                <w:rFonts w:eastAsia="Calibri"/>
                <w:i/>
                <w:spacing w:val="-7"/>
                <w:sz w:val="22"/>
                <w:szCs w:val="22"/>
              </w:rPr>
              <w:t>s</w:t>
            </w:r>
            <w:r w:rsidRPr="00CE0BF9">
              <w:rPr>
                <w:rFonts w:eastAsia="Calibri"/>
                <w:i/>
                <w:spacing w:val="2"/>
                <w:sz w:val="22"/>
                <w:szCs w:val="22"/>
              </w:rPr>
              <w:t>e</w:t>
            </w:r>
            <w:r w:rsidRPr="00CE0BF9">
              <w:rPr>
                <w:rFonts w:eastAsia="Calibri"/>
                <w:i/>
                <w:spacing w:val="-7"/>
                <w:sz w:val="22"/>
                <w:szCs w:val="22"/>
              </w:rPr>
              <w:t>r</w:t>
            </w:r>
            <w:r w:rsidRPr="00CE0BF9">
              <w:rPr>
                <w:rFonts w:eastAsia="Calibri"/>
                <w:i/>
                <w:sz w:val="22"/>
                <w:szCs w:val="22"/>
              </w:rPr>
              <w:t>t</w:t>
            </w:r>
            <w:r w:rsidRPr="00CE0BF9">
              <w:rPr>
                <w:rFonts w:eastAsia="Calibri"/>
                <w:i/>
                <w:spacing w:val="15"/>
                <w:sz w:val="22"/>
                <w:szCs w:val="22"/>
              </w:rPr>
              <w:t xml:space="preserve"> </w:t>
            </w:r>
            <w:r w:rsidRPr="00CE0BF9">
              <w:rPr>
                <w:rFonts w:eastAsia="Calibri"/>
                <w:i/>
                <w:spacing w:val="-2"/>
                <w:sz w:val="22"/>
                <w:szCs w:val="22"/>
              </w:rPr>
              <w:t>B</w:t>
            </w:r>
            <w:r w:rsidRPr="00CE0BF9">
              <w:rPr>
                <w:rFonts w:eastAsia="Calibri"/>
                <w:i/>
                <w:spacing w:val="-6"/>
                <w:sz w:val="22"/>
                <w:szCs w:val="22"/>
              </w:rPr>
              <w:t>i</w:t>
            </w:r>
            <w:r w:rsidRPr="00CE0BF9">
              <w:rPr>
                <w:rFonts w:eastAsia="Calibri"/>
                <w:i/>
                <w:spacing w:val="-5"/>
                <w:sz w:val="22"/>
                <w:szCs w:val="22"/>
              </w:rPr>
              <w:t>d</w:t>
            </w:r>
            <w:r w:rsidRPr="00CE0BF9">
              <w:rPr>
                <w:rFonts w:eastAsia="Calibri"/>
                <w:i/>
                <w:spacing w:val="4"/>
                <w:sz w:val="22"/>
                <w:szCs w:val="22"/>
              </w:rPr>
              <w:t>d</w:t>
            </w:r>
            <w:r w:rsidRPr="00CE0BF9">
              <w:rPr>
                <w:rFonts w:eastAsia="Calibri"/>
                <w:i/>
                <w:spacing w:val="-2"/>
                <w:sz w:val="22"/>
                <w:szCs w:val="22"/>
              </w:rPr>
              <w:t>er</w:t>
            </w:r>
            <w:r w:rsidRPr="00CE0BF9">
              <w:rPr>
                <w:rFonts w:eastAsia="Calibri"/>
                <w:i/>
                <w:spacing w:val="-6"/>
                <w:sz w:val="22"/>
                <w:szCs w:val="22"/>
              </w:rPr>
              <w:t>’</w:t>
            </w:r>
            <w:r w:rsidRPr="00CE0BF9">
              <w:rPr>
                <w:rFonts w:eastAsia="Calibri"/>
                <w:i/>
                <w:sz w:val="22"/>
                <w:szCs w:val="22"/>
              </w:rPr>
              <w:t>s</w:t>
            </w:r>
            <w:r w:rsidRPr="00CE0BF9">
              <w:rPr>
                <w:rFonts w:eastAsia="Calibri"/>
                <w:i/>
                <w:spacing w:val="16"/>
                <w:sz w:val="22"/>
                <w:szCs w:val="22"/>
              </w:rPr>
              <w:t xml:space="preserve"> </w:t>
            </w:r>
            <w:r w:rsidRPr="00CE0BF9">
              <w:rPr>
                <w:rFonts w:eastAsia="Calibri"/>
                <w:i/>
                <w:spacing w:val="-6"/>
                <w:sz w:val="22"/>
                <w:szCs w:val="22"/>
              </w:rPr>
              <w:t>y</w:t>
            </w:r>
            <w:r w:rsidRPr="00CE0BF9">
              <w:rPr>
                <w:rFonts w:eastAsia="Calibri"/>
                <w:i/>
                <w:spacing w:val="-7"/>
                <w:sz w:val="22"/>
                <w:szCs w:val="22"/>
              </w:rPr>
              <w:t>e</w:t>
            </w:r>
            <w:r w:rsidRPr="00CE0BF9">
              <w:rPr>
                <w:rFonts w:eastAsia="Calibri"/>
                <w:i/>
                <w:spacing w:val="4"/>
                <w:sz w:val="22"/>
                <w:szCs w:val="22"/>
              </w:rPr>
              <w:t>a</w:t>
            </w:r>
            <w:r w:rsidRPr="00CE0BF9">
              <w:rPr>
                <w:rFonts w:eastAsia="Calibri"/>
                <w:i/>
                <w:sz w:val="22"/>
                <w:szCs w:val="22"/>
              </w:rPr>
              <w:t>r</w:t>
            </w:r>
            <w:r w:rsidRPr="00CE0BF9">
              <w:rPr>
                <w:rFonts w:eastAsia="Calibri"/>
                <w:i/>
                <w:spacing w:val="3"/>
                <w:sz w:val="22"/>
                <w:szCs w:val="22"/>
              </w:rPr>
              <w:t xml:space="preserve"> </w:t>
            </w:r>
            <w:r w:rsidRPr="00CE0BF9">
              <w:rPr>
                <w:rFonts w:eastAsia="Calibri"/>
                <w:i/>
                <w:sz w:val="22"/>
                <w:szCs w:val="22"/>
              </w:rPr>
              <w:t>of</w:t>
            </w:r>
            <w:r w:rsidRPr="00CE0BF9">
              <w:rPr>
                <w:rFonts w:eastAsia="Calibri"/>
                <w:i/>
                <w:spacing w:val="-5"/>
                <w:sz w:val="22"/>
                <w:szCs w:val="22"/>
              </w:rPr>
              <w:t xml:space="preserve"> </w:t>
            </w:r>
            <w:r w:rsidRPr="00CE0BF9">
              <w:rPr>
                <w:rFonts w:eastAsia="Calibri"/>
                <w:i/>
                <w:spacing w:val="-2"/>
                <w:w w:val="103"/>
                <w:sz w:val="22"/>
                <w:szCs w:val="22"/>
              </w:rPr>
              <w:t>re</w:t>
            </w:r>
            <w:r w:rsidRPr="00CE0BF9">
              <w:rPr>
                <w:rFonts w:eastAsia="Calibri"/>
                <w:i/>
                <w:spacing w:val="-1"/>
                <w:w w:val="102"/>
                <w:sz w:val="22"/>
                <w:szCs w:val="22"/>
              </w:rPr>
              <w:t>g</w:t>
            </w:r>
            <w:r w:rsidRPr="00CE0BF9">
              <w:rPr>
                <w:rFonts w:eastAsia="Calibri"/>
                <w:i/>
                <w:spacing w:val="-6"/>
                <w:w w:val="103"/>
                <w:sz w:val="22"/>
                <w:szCs w:val="22"/>
              </w:rPr>
              <w:t>i</w:t>
            </w:r>
            <w:r w:rsidRPr="00CE0BF9">
              <w:rPr>
                <w:rFonts w:eastAsia="Calibri"/>
                <w:i/>
                <w:spacing w:val="2"/>
                <w:w w:val="102"/>
                <w:sz w:val="22"/>
                <w:szCs w:val="22"/>
              </w:rPr>
              <w:t>s</w:t>
            </w:r>
            <w:r w:rsidRPr="00CE0BF9">
              <w:rPr>
                <w:rFonts w:eastAsia="Calibri"/>
                <w:i/>
                <w:spacing w:val="-5"/>
                <w:w w:val="103"/>
                <w:sz w:val="22"/>
                <w:szCs w:val="22"/>
              </w:rPr>
              <w:t>t</w:t>
            </w:r>
            <w:r w:rsidRPr="00CE0BF9">
              <w:rPr>
                <w:rFonts w:eastAsia="Calibri"/>
                <w:i/>
                <w:spacing w:val="-2"/>
                <w:w w:val="103"/>
                <w:sz w:val="22"/>
                <w:szCs w:val="22"/>
              </w:rPr>
              <w:t>r</w:t>
            </w:r>
            <w:r w:rsidRPr="00CE0BF9">
              <w:rPr>
                <w:rFonts w:eastAsia="Calibri"/>
                <w:i/>
                <w:spacing w:val="-1"/>
                <w:w w:val="102"/>
                <w:sz w:val="22"/>
                <w:szCs w:val="22"/>
              </w:rPr>
              <w:t>a</w:t>
            </w:r>
            <w:r w:rsidRPr="00CE0BF9">
              <w:rPr>
                <w:rFonts w:eastAsia="Calibri"/>
                <w:i/>
                <w:w w:val="103"/>
                <w:sz w:val="22"/>
                <w:szCs w:val="22"/>
              </w:rPr>
              <w:t>t</w:t>
            </w:r>
            <w:r w:rsidRPr="00CE0BF9">
              <w:rPr>
                <w:rFonts w:eastAsia="Calibri"/>
                <w:i/>
                <w:spacing w:val="-6"/>
                <w:w w:val="103"/>
                <w:sz w:val="22"/>
                <w:szCs w:val="22"/>
              </w:rPr>
              <w:t>i</w:t>
            </w:r>
            <w:r w:rsidRPr="00CE0BF9">
              <w:rPr>
                <w:rFonts w:eastAsia="Calibri"/>
                <w:i/>
                <w:spacing w:val="-5"/>
                <w:w w:val="102"/>
                <w:sz w:val="22"/>
                <w:szCs w:val="22"/>
              </w:rPr>
              <w:t>o</w:t>
            </w:r>
            <w:r w:rsidRPr="00CE0BF9">
              <w:rPr>
                <w:rFonts w:eastAsia="Calibri"/>
                <w:i/>
                <w:spacing w:val="-1"/>
                <w:w w:val="102"/>
                <w:sz w:val="22"/>
                <w:szCs w:val="22"/>
              </w:rPr>
              <w:t>n]</w:t>
            </w:r>
          </w:p>
        </w:tc>
      </w:tr>
      <w:tr w:rsidR="00C42BA1" w14:paraId="712F0BEF" w14:textId="77777777" w:rsidTr="00C42BA1">
        <w:trPr>
          <w:trHeight w:val="504"/>
        </w:trPr>
        <w:tc>
          <w:tcPr>
            <w:tcW w:w="8938" w:type="dxa"/>
            <w:tcBorders>
              <w:top w:val="single" w:sz="6" w:space="0" w:color="000000"/>
              <w:left w:val="single" w:sz="4" w:space="0" w:color="000000"/>
              <w:bottom w:val="single" w:sz="6" w:space="0" w:color="000000"/>
              <w:right w:val="single" w:sz="4" w:space="0" w:color="000000"/>
            </w:tcBorders>
            <w:hideMark/>
          </w:tcPr>
          <w:p w14:paraId="593569F7" w14:textId="77777777" w:rsidR="00C42BA1" w:rsidRPr="00CE0BF9" w:rsidRDefault="00C42BA1">
            <w:pPr>
              <w:ind w:left="105"/>
              <w:rPr>
                <w:rFonts w:eastAsia="Calibri"/>
                <w:sz w:val="22"/>
                <w:szCs w:val="22"/>
              </w:rPr>
            </w:pPr>
            <w:r w:rsidRPr="00CE0BF9">
              <w:rPr>
                <w:rFonts w:eastAsia="Calibri"/>
                <w:spacing w:val="1"/>
                <w:sz w:val="22"/>
                <w:szCs w:val="22"/>
              </w:rPr>
              <w:t>5</w:t>
            </w:r>
            <w:r w:rsidRPr="00CE0BF9">
              <w:rPr>
                <w:rFonts w:eastAsia="Calibri"/>
                <w:sz w:val="22"/>
                <w:szCs w:val="22"/>
              </w:rPr>
              <w:t>.</w:t>
            </w:r>
            <w:r w:rsidRPr="00CE0BF9">
              <w:rPr>
                <w:rFonts w:eastAsia="Calibri"/>
                <w:spacing w:val="42"/>
                <w:sz w:val="22"/>
                <w:szCs w:val="22"/>
              </w:rPr>
              <w:t xml:space="preserve"> </w:t>
            </w:r>
            <w:r w:rsidRPr="00CE0BF9">
              <w:rPr>
                <w:rFonts w:eastAsia="Calibri"/>
                <w:spacing w:val="2"/>
                <w:sz w:val="22"/>
                <w:szCs w:val="22"/>
              </w:rPr>
              <w:t>B</w:t>
            </w:r>
            <w:r w:rsidRPr="00CE0BF9">
              <w:rPr>
                <w:rFonts w:eastAsia="Calibri"/>
                <w:spacing w:val="-6"/>
                <w:sz w:val="22"/>
                <w:szCs w:val="22"/>
              </w:rPr>
              <w:t>i</w:t>
            </w:r>
            <w:r w:rsidRPr="00CE0BF9">
              <w:rPr>
                <w:rFonts w:eastAsia="Calibri"/>
                <w:spacing w:val="-3"/>
                <w:sz w:val="22"/>
                <w:szCs w:val="22"/>
              </w:rPr>
              <w:t>dd</w:t>
            </w:r>
            <w:r w:rsidRPr="00CE0BF9">
              <w:rPr>
                <w:rFonts w:eastAsia="Calibri"/>
                <w:spacing w:val="3"/>
                <w:sz w:val="22"/>
                <w:szCs w:val="22"/>
              </w:rPr>
              <w:t>e</w:t>
            </w:r>
            <w:r w:rsidRPr="00CE0BF9">
              <w:rPr>
                <w:rFonts w:eastAsia="Calibri"/>
                <w:spacing w:val="-3"/>
                <w:sz w:val="22"/>
                <w:szCs w:val="22"/>
              </w:rPr>
              <w:t>r</w:t>
            </w:r>
            <w:r w:rsidRPr="00CE0BF9">
              <w:rPr>
                <w:rFonts w:eastAsia="Calibri"/>
                <w:spacing w:val="-6"/>
                <w:sz w:val="22"/>
                <w:szCs w:val="22"/>
              </w:rPr>
              <w:t>’</w:t>
            </w:r>
            <w:r w:rsidRPr="00CE0BF9">
              <w:rPr>
                <w:rFonts w:eastAsia="Calibri"/>
                <w:sz w:val="22"/>
                <w:szCs w:val="22"/>
              </w:rPr>
              <w:t>s</w:t>
            </w:r>
            <w:r w:rsidRPr="00CE0BF9">
              <w:rPr>
                <w:rFonts w:eastAsia="Calibri"/>
                <w:spacing w:val="11"/>
                <w:sz w:val="22"/>
                <w:szCs w:val="22"/>
              </w:rPr>
              <w:t xml:space="preserve"> </w:t>
            </w:r>
            <w:r w:rsidRPr="00CE0BF9">
              <w:rPr>
                <w:rFonts w:eastAsia="Calibri"/>
                <w:sz w:val="22"/>
                <w:szCs w:val="22"/>
              </w:rPr>
              <w:t>L</w:t>
            </w:r>
            <w:r w:rsidRPr="00CE0BF9">
              <w:rPr>
                <w:rFonts w:eastAsia="Calibri"/>
                <w:spacing w:val="-2"/>
                <w:sz w:val="22"/>
                <w:szCs w:val="22"/>
              </w:rPr>
              <w:t>e</w:t>
            </w:r>
            <w:r w:rsidRPr="00CE0BF9">
              <w:rPr>
                <w:rFonts w:eastAsia="Calibri"/>
                <w:spacing w:val="-1"/>
                <w:sz w:val="22"/>
                <w:szCs w:val="22"/>
              </w:rPr>
              <w:t>g</w:t>
            </w:r>
            <w:r w:rsidRPr="00CE0BF9">
              <w:rPr>
                <w:rFonts w:eastAsia="Calibri"/>
                <w:spacing w:val="-3"/>
                <w:sz w:val="22"/>
                <w:szCs w:val="22"/>
              </w:rPr>
              <w:t>a</w:t>
            </w:r>
            <w:r w:rsidRPr="00CE0BF9">
              <w:rPr>
                <w:rFonts w:eastAsia="Calibri"/>
                <w:sz w:val="22"/>
                <w:szCs w:val="22"/>
              </w:rPr>
              <w:t>l A</w:t>
            </w:r>
            <w:r w:rsidRPr="00CE0BF9">
              <w:rPr>
                <w:rFonts w:eastAsia="Calibri"/>
                <w:spacing w:val="-3"/>
                <w:sz w:val="22"/>
                <w:szCs w:val="22"/>
              </w:rPr>
              <w:t>d</w:t>
            </w:r>
            <w:r w:rsidRPr="00CE0BF9">
              <w:rPr>
                <w:rFonts w:eastAsia="Calibri"/>
                <w:spacing w:val="2"/>
                <w:sz w:val="22"/>
                <w:szCs w:val="22"/>
              </w:rPr>
              <w:t>d</w:t>
            </w:r>
            <w:r w:rsidRPr="00CE0BF9">
              <w:rPr>
                <w:rFonts w:eastAsia="Calibri"/>
                <w:spacing w:val="-3"/>
                <w:sz w:val="22"/>
                <w:szCs w:val="22"/>
              </w:rPr>
              <w:t>r</w:t>
            </w:r>
            <w:r w:rsidRPr="00CE0BF9">
              <w:rPr>
                <w:rFonts w:eastAsia="Calibri"/>
                <w:spacing w:val="-7"/>
                <w:sz w:val="22"/>
                <w:szCs w:val="22"/>
              </w:rPr>
              <w:t>e</w:t>
            </w:r>
            <w:r w:rsidRPr="00CE0BF9">
              <w:rPr>
                <w:rFonts w:eastAsia="Calibri"/>
                <w:spacing w:val="2"/>
                <w:sz w:val="22"/>
                <w:szCs w:val="22"/>
              </w:rPr>
              <w:t>s</w:t>
            </w:r>
            <w:r w:rsidRPr="00CE0BF9">
              <w:rPr>
                <w:rFonts w:eastAsia="Calibri"/>
                <w:spacing w:val="-3"/>
                <w:sz w:val="22"/>
                <w:szCs w:val="22"/>
              </w:rPr>
              <w:t>s</w:t>
            </w:r>
            <w:r w:rsidRPr="00CE0BF9">
              <w:rPr>
                <w:rFonts w:eastAsia="Calibri"/>
                <w:sz w:val="22"/>
                <w:szCs w:val="22"/>
              </w:rPr>
              <w:t>:</w:t>
            </w:r>
            <w:r w:rsidRPr="00CE0BF9">
              <w:rPr>
                <w:rFonts w:eastAsia="Calibri"/>
                <w:spacing w:val="13"/>
                <w:sz w:val="22"/>
                <w:szCs w:val="22"/>
              </w:rPr>
              <w:t xml:space="preserve"> </w:t>
            </w:r>
            <w:r w:rsidRPr="00CE0BF9">
              <w:rPr>
                <w:rFonts w:eastAsia="Calibri"/>
                <w:i/>
                <w:spacing w:val="1"/>
                <w:sz w:val="22"/>
                <w:szCs w:val="22"/>
              </w:rPr>
              <w:t>[</w:t>
            </w:r>
            <w:r w:rsidRPr="00CE0BF9">
              <w:rPr>
                <w:rFonts w:eastAsia="Calibri"/>
                <w:i/>
                <w:spacing w:val="-11"/>
                <w:sz w:val="22"/>
                <w:szCs w:val="22"/>
              </w:rPr>
              <w:t>i</w:t>
            </w:r>
            <w:r w:rsidRPr="00CE0BF9">
              <w:rPr>
                <w:rFonts w:eastAsia="Calibri"/>
                <w:i/>
                <w:spacing w:val="4"/>
                <w:sz w:val="22"/>
                <w:szCs w:val="22"/>
              </w:rPr>
              <w:t>n</w:t>
            </w:r>
            <w:r w:rsidRPr="00CE0BF9">
              <w:rPr>
                <w:rFonts w:eastAsia="Calibri"/>
                <w:i/>
                <w:spacing w:val="-7"/>
                <w:sz w:val="22"/>
                <w:szCs w:val="22"/>
              </w:rPr>
              <w:t>s</w:t>
            </w:r>
            <w:r w:rsidRPr="00CE0BF9">
              <w:rPr>
                <w:rFonts w:eastAsia="Calibri"/>
                <w:i/>
                <w:spacing w:val="2"/>
                <w:sz w:val="22"/>
                <w:szCs w:val="22"/>
              </w:rPr>
              <w:t>e</w:t>
            </w:r>
            <w:r w:rsidRPr="00CE0BF9">
              <w:rPr>
                <w:rFonts w:eastAsia="Calibri"/>
                <w:i/>
                <w:spacing w:val="-7"/>
                <w:sz w:val="22"/>
                <w:szCs w:val="22"/>
              </w:rPr>
              <w:t>r</w:t>
            </w:r>
            <w:r w:rsidRPr="00CE0BF9">
              <w:rPr>
                <w:rFonts w:eastAsia="Calibri"/>
                <w:i/>
                <w:sz w:val="22"/>
                <w:szCs w:val="22"/>
              </w:rPr>
              <w:t>t</w:t>
            </w:r>
            <w:r w:rsidRPr="00CE0BF9">
              <w:rPr>
                <w:rFonts w:eastAsia="Calibri"/>
                <w:i/>
                <w:spacing w:val="15"/>
                <w:sz w:val="22"/>
                <w:szCs w:val="22"/>
              </w:rPr>
              <w:t xml:space="preserve"> </w:t>
            </w:r>
            <w:r w:rsidRPr="00CE0BF9">
              <w:rPr>
                <w:rFonts w:eastAsia="Calibri"/>
                <w:i/>
                <w:spacing w:val="-2"/>
                <w:sz w:val="22"/>
                <w:szCs w:val="22"/>
              </w:rPr>
              <w:t>B</w:t>
            </w:r>
            <w:r w:rsidRPr="00CE0BF9">
              <w:rPr>
                <w:rFonts w:eastAsia="Calibri"/>
                <w:i/>
                <w:spacing w:val="-6"/>
                <w:sz w:val="22"/>
                <w:szCs w:val="22"/>
              </w:rPr>
              <w:t>i</w:t>
            </w:r>
            <w:r w:rsidRPr="00CE0BF9">
              <w:rPr>
                <w:rFonts w:eastAsia="Calibri"/>
                <w:i/>
                <w:spacing w:val="-5"/>
                <w:sz w:val="22"/>
                <w:szCs w:val="22"/>
              </w:rPr>
              <w:t>d</w:t>
            </w:r>
            <w:r w:rsidRPr="00CE0BF9">
              <w:rPr>
                <w:rFonts w:eastAsia="Calibri"/>
                <w:i/>
                <w:spacing w:val="-1"/>
                <w:sz w:val="22"/>
                <w:szCs w:val="22"/>
              </w:rPr>
              <w:t>d</w:t>
            </w:r>
            <w:r w:rsidRPr="00CE0BF9">
              <w:rPr>
                <w:rFonts w:eastAsia="Calibri"/>
                <w:i/>
                <w:spacing w:val="2"/>
                <w:sz w:val="22"/>
                <w:szCs w:val="22"/>
              </w:rPr>
              <w:t>e</w:t>
            </w:r>
            <w:r w:rsidRPr="00CE0BF9">
              <w:rPr>
                <w:rFonts w:eastAsia="Calibri"/>
                <w:i/>
                <w:spacing w:val="-7"/>
                <w:sz w:val="22"/>
                <w:szCs w:val="22"/>
              </w:rPr>
              <w:t>r</w:t>
            </w:r>
            <w:r w:rsidRPr="00CE0BF9">
              <w:rPr>
                <w:rFonts w:eastAsia="Calibri"/>
                <w:i/>
                <w:spacing w:val="-6"/>
                <w:sz w:val="22"/>
                <w:szCs w:val="22"/>
              </w:rPr>
              <w:t>’</w:t>
            </w:r>
            <w:r w:rsidRPr="00CE0BF9">
              <w:rPr>
                <w:rFonts w:eastAsia="Calibri"/>
                <w:i/>
                <w:sz w:val="22"/>
                <w:szCs w:val="22"/>
              </w:rPr>
              <w:t>s</w:t>
            </w:r>
            <w:r w:rsidRPr="00CE0BF9">
              <w:rPr>
                <w:rFonts w:eastAsia="Calibri"/>
                <w:i/>
                <w:spacing w:val="16"/>
                <w:sz w:val="22"/>
                <w:szCs w:val="22"/>
              </w:rPr>
              <w:t xml:space="preserve"> </w:t>
            </w:r>
            <w:r w:rsidRPr="00CE0BF9">
              <w:rPr>
                <w:rFonts w:eastAsia="Calibri"/>
                <w:i/>
                <w:spacing w:val="-2"/>
                <w:sz w:val="22"/>
                <w:szCs w:val="22"/>
              </w:rPr>
              <w:t>le</w:t>
            </w:r>
            <w:r w:rsidRPr="00CE0BF9">
              <w:rPr>
                <w:rFonts w:eastAsia="Calibri"/>
                <w:i/>
                <w:spacing w:val="-5"/>
                <w:sz w:val="22"/>
                <w:szCs w:val="22"/>
              </w:rPr>
              <w:t>g</w:t>
            </w:r>
            <w:r w:rsidRPr="00CE0BF9">
              <w:rPr>
                <w:rFonts w:eastAsia="Calibri"/>
                <w:i/>
                <w:spacing w:val="-1"/>
                <w:sz w:val="22"/>
                <w:szCs w:val="22"/>
              </w:rPr>
              <w:t>a</w:t>
            </w:r>
            <w:r w:rsidRPr="00CE0BF9">
              <w:rPr>
                <w:rFonts w:eastAsia="Calibri"/>
                <w:i/>
                <w:sz w:val="22"/>
                <w:szCs w:val="22"/>
              </w:rPr>
              <w:t>l</w:t>
            </w:r>
            <w:r w:rsidRPr="00CE0BF9">
              <w:rPr>
                <w:rFonts w:eastAsia="Calibri"/>
                <w:i/>
                <w:spacing w:val="4"/>
                <w:sz w:val="22"/>
                <w:szCs w:val="22"/>
              </w:rPr>
              <w:t xml:space="preserve"> </w:t>
            </w:r>
            <w:r w:rsidRPr="00CE0BF9">
              <w:rPr>
                <w:rFonts w:eastAsia="Calibri"/>
                <w:i/>
                <w:spacing w:val="-6"/>
                <w:w w:val="102"/>
                <w:sz w:val="22"/>
                <w:szCs w:val="22"/>
              </w:rPr>
              <w:t>a</w:t>
            </w:r>
            <w:r w:rsidRPr="00CE0BF9">
              <w:rPr>
                <w:rFonts w:eastAsia="Calibri"/>
                <w:i/>
                <w:spacing w:val="4"/>
                <w:w w:val="102"/>
                <w:sz w:val="22"/>
                <w:szCs w:val="22"/>
              </w:rPr>
              <w:t>d</w:t>
            </w:r>
            <w:r w:rsidRPr="00CE0BF9">
              <w:rPr>
                <w:rFonts w:eastAsia="Calibri"/>
                <w:i/>
                <w:spacing w:val="-1"/>
                <w:w w:val="102"/>
                <w:sz w:val="22"/>
                <w:szCs w:val="22"/>
              </w:rPr>
              <w:t>d</w:t>
            </w:r>
            <w:r w:rsidRPr="00CE0BF9">
              <w:rPr>
                <w:rFonts w:eastAsia="Calibri"/>
                <w:i/>
                <w:spacing w:val="-7"/>
                <w:w w:val="103"/>
                <w:sz w:val="22"/>
                <w:szCs w:val="22"/>
              </w:rPr>
              <w:t>r</w:t>
            </w:r>
            <w:r w:rsidRPr="00CE0BF9">
              <w:rPr>
                <w:rFonts w:eastAsia="Calibri"/>
                <w:i/>
                <w:spacing w:val="-2"/>
                <w:w w:val="102"/>
                <w:sz w:val="22"/>
                <w:szCs w:val="22"/>
              </w:rPr>
              <w:t>ess]</w:t>
            </w:r>
          </w:p>
        </w:tc>
      </w:tr>
      <w:tr w:rsidR="00C42BA1" w14:paraId="097B4A4A" w14:textId="77777777" w:rsidTr="00C42BA1">
        <w:trPr>
          <w:trHeight w:val="2194"/>
        </w:trPr>
        <w:tc>
          <w:tcPr>
            <w:tcW w:w="8938" w:type="dxa"/>
            <w:tcBorders>
              <w:top w:val="single" w:sz="6" w:space="0" w:color="000000"/>
              <w:left w:val="single" w:sz="4" w:space="0" w:color="000000"/>
              <w:bottom w:val="single" w:sz="6" w:space="0" w:color="000000"/>
              <w:right w:val="single" w:sz="4" w:space="0" w:color="000000"/>
            </w:tcBorders>
          </w:tcPr>
          <w:p w14:paraId="34E9BC8C" w14:textId="77777777" w:rsidR="00C42BA1" w:rsidRPr="00CE0BF9" w:rsidRDefault="00C42BA1">
            <w:pPr>
              <w:spacing w:line="240" w:lineRule="exact"/>
              <w:ind w:left="105"/>
              <w:rPr>
                <w:sz w:val="22"/>
                <w:szCs w:val="22"/>
              </w:rPr>
            </w:pPr>
            <w:r w:rsidRPr="00CE0BF9">
              <w:rPr>
                <w:spacing w:val="2"/>
                <w:sz w:val="22"/>
                <w:szCs w:val="22"/>
              </w:rPr>
              <w:t>6</w:t>
            </w:r>
            <w:r w:rsidRPr="00CE0BF9">
              <w:rPr>
                <w:sz w:val="22"/>
                <w:szCs w:val="22"/>
              </w:rPr>
              <w:t>.</w:t>
            </w:r>
            <w:r w:rsidRPr="00CE0BF9">
              <w:rPr>
                <w:spacing w:val="50"/>
                <w:sz w:val="22"/>
                <w:szCs w:val="22"/>
              </w:rPr>
              <w:t xml:space="preserve"> </w:t>
            </w:r>
            <w:r w:rsidRPr="00CE0BF9">
              <w:rPr>
                <w:spacing w:val="-3"/>
                <w:sz w:val="22"/>
                <w:szCs w:val="22"/>
              </w:rPr>
              <w:t>Bi</w:t>
            </w:r>
            <w:r w:rsidRPr="00CE0BF9">
              <w:rPr>
                <w:spacing w:val="-2"/>
                <w:sz w:val="22"/>
                <w:szCs w:val="22"/>
              </w:rPr>
              <w:t>d</w:t>
            </w:r>
            <w:r w:rsidRPr="00CE0BF9">
              <w:rPr>
                <w:spacing w:val="2"/>
                <w:sz w:val="22"/>
                <w:szCs w:val="22"/>
              </w:rPr>
              <w:t>d</w:t>
            </w:r>
            <w:r w:rsidRPr="00CE0BF9">
              <w:rPr>
                <w:spacing w:val="-4"/>
                <w:sz w:val="22"/>
                <w:szCs w:val="22"/>
              </w:rPr>
              <w:t>e</w:t>
            </w:r>
            <w:r w:rsidRPr="00CE0BF9">
              <w:rPr>
                <w:spacing w:val="-2"/>
                <w:sz w:val="22"/>
                <w:szCs w:val="22"/>
              </w:rPr>
              <w:t>r</w:t>
            </w:r>
            <w:r w:rsidRPr="00CE0BF9">
              <w:rPr>
                <w:spacing w:val="-6"/>
                <w:sz w:val="22"/>
                <w:szCs w:val="22"/>
              </w:rPr>
              <w:t>’</w:t>
            </w:r>
            <w:r w:rsidRPr="00CE0BF9">
              <w:rPr>
                <w:sz w:val="22"/>
                <w:szCs w:val="22"/>
              </w:rPr>
              <w:t>s</w:t>
            </w:r>
            <w:r w:rsidRPr="00CE0BF9">
              <w:rPr>
                <w:spacing w:val="16"/>
                <w:sz w:val="22"/>
                <w:szCs w:val="22"/>
              </w:rPr>
              <w:t xml:space="preserve"> </w:t>
            </w:r>
            <w:r w:rsidRPr="00CE0BF9">
              <w:rPr>
                <w:spacing w:val="-7"/>
                <w:sz w:val="22"/>
                <w:szCs w:val="22"/>
              </w:rPr>
              <w:t>A</w:t>
            </w:r>
            <w:r w:rsidRPr="00CE0BF9">
              <w:rPr>
                <w:spacing w:val="-2"/>
                <w:sz w:val="22"/>
                <w:szCs w:val="22"/>
              </w:rPr>
              <w:t>u</w:t>
            </w:r>
            <w:r w:rsidRPr="00CE0BF9">
              <w:rPr>
                <w:spacing w:val="-3"/>
                <w:sz w:val="22"/>
                <w:szCs w:val="22"/>
              </w:rPr>
              <w:t>t</w:t>
            </w:r>
            <w:r w:rsidRPr="00CE0BF9">
              <w:rPr>
                <w:spacing w:val="-2"/>
                <w:sz w:val="22"/>
                <w:szCs w:val="22"/>
              </w:rPr>
              <w:t>h</w:t>
            </w:r>
            <w:r w:rsidRPr="00CE0BF9">
              <w:rPr>
                <w:spacing w:val="2"/>
                <w:sz w:val="22"/>
                <w:szCs w:val="22"/>
              </w:rPr>
              <w:t>o</w:t>
            </w:r>
            <w:r w:rsidRPr="00CE0BF9">
              <w:rPr>
                <w:spacing w:val="-6"/>
                <w:sz w:val="22"/>
                <w:szCs w:val="22"/>
              </w:rPr>
              <w:t>r</w:t>
            </w:r>
            <w:r w:rsidRPr="00CE0BF9">
              <w:rPr>
                <w:spacing w:val="-8"/>
                <w:sz w:val="22"/>
                <w:szCs w:val="22"/>
              </w:rPr>
              <w:t>i</w:t>
            </w:r>
            <w:r w:rsidRPr="00CE0BF9">
              <w:rPr>
                <w:spacing w:val="1"/>
                <w:sz w:val="22"/>
                <w:szCs w:val="22"/>
              </w:rPr>
              <w:t>z</w:t>
            </w:r>
            <w:r w:rsidRPr="00CE0BF9">
              <w:rPr>
                <w:spacing w:val="-4"/>
                <w:sz w:val="22"/>
                <w:szCs w:val="22"/>
              </w:rPr>
              <w:t>e</w:t>
            </w:r>
            <w:r w:rsidRPr="00CE0BF9">
              <w:rPr>
                <w:sz w:val="22"/>
                <w:szCs w:val="22"/>
              </w:rPr>
              <w:t>d</w:t>
            </w:r>
            <w:r w:rsidRPr="00CE0BF9">
              <w:rPr>
                <w:spacing w:val="19"/>
                <w:sz w:val="22"/>
                <w:szCs w:val="22"/>
              </w:rPr>
              <w:t xml:space="preserve"> </w:t>
            </w:r>
            <w:r w:rsidRPr="00CE0BF9">
              <w:rPr>
                <w:spacing w:val="-3"/>
                <w:w w:val="102"/>
                <w:sz w:val="22"/>
                <w:szCs w:val="22"/>
              </w:rPr>
              <w:t>R</w:t>
            </w:r>
            <w:r w:rsidRPr="00CE0BF9">
              <w:rPr>
                <w:spacing w:val="1"/>
                <w:w w:val="102"/>
                <w:sz w:val="22"/>
                <w:szCs w:val="22"/>
              </w:rPr>
              <w:t>e</w:t>
            </w:r>
            <w:r w:rsidRPr="00CE0BF9">
              <w:rPr>
                <w:spacing w:val="-2"/>
                <w:w w:val="102"/>
                <w:sz w:val="22"/>
                <w:szCs w:val="22"/>
              </w:rPr>
              <w:t>p</w:t>
            </w:r>
            <w:r w:rsidRPr="00CE0BF9">
              <w:rPr>
                <w:spacing w:val="-6"/>
                <w:w w:val="102"/>
                <w:sz w:val="22"/>
                <w:szCs w:val="22"/>
              </w:rPr>
              <w:t>r</w:t>
            </w:r>
            <w:r w:rsidRPr="00CE0BF9">
              <w:rPr>
                <w:spacing w:val="-4"/>
                <w:w w:val="102"/>
                <w:sz w:val="22"/>
                <w:szCs w:val="22"/>
              </w:rPr>
              <w:t>e</w:t>
            </w:r>
            <w:r w:rsidRPr="00CE0BF9">
              <w:rPr>
                <w:w w:val="102"/>
                <w:sz w:val="22"/>
                <w:szCs w:val="22"/>
              </w:rPr>
              <w:t>s</w:t>
            </w:r>
            <w:r w:rsidRPr="00CE0BF9">
              <w:rPr>
                <w:spacing w:val="-4"/>
                <w:w w:val="102"/>
                <w:sz w:val="22"/>
                <w:szCs w:val="22"/>
              </w:rPr>
              <w:t>e</w:t>
            </w:r>
            <w:r w:rsidRPr="00CE0BF9">
              <w:rPr>
                <w:spacing w:val="-2"/>
                <w:w w:val="102"/>
                <w:sz w:val="22"/>
                <w:szCs w:val="22"/>
              </w:rPr>
              <w:t>n</w:t>
            </w:r>
            <w:r w:rsidRPr="00CE0BF9">
              <w:rPr>
                <w:spacing w:val="-3"/>
                <w:w w:val="102"/>
                <w:sz w:val="22"/>
                <w:szCs w:val="22"/>
              </w:rPr>
              <w:t>t</w:t>
            </w:r>
            <w:r w:rsidRPr="00CE0BF9">
              <w:rPr>
                <w:spacing w:val="-4"/>
                <w:w w:val="102"/>
                <w:sz w:val="22"/>
                <w:szCs w:val="22"/>
              </w:rPr>
              <w:t>a</w:t>
            </w:r>
            <w:r w:rsidRPr="00CE0BF9">
              <w:rPr>
                <w:spacing w:val="-3"/>
                <w:w w:val="102"/>
                <w:sz w:val="22"/>
                <w:szCs w:val="22"/>
              </w:rPr>
              <w:t>t</w:t>
            </w:r>
            <w:r w:rsidRPr="00CE0BF9">
              <w:rPr>
                <w:spacing w:val="2"/>
                <w:w w:val="102"/>
                <w:sz w:val="22"/>
                <w:szCs w:val="22"/>
              </w:rPr>
              <w:t>i</w:t>
            </w:r>
            <w:r w:rsidRPr="00CE0BF9">
              <w:rPr>
                <w:spacing w:val="-7"/>
                <w:w w:val="102"/>
                <w:sz w:val="22"/>
                <w:szCs w:val="22"/>
              </w:rPr>
              <w:t>v</w:t>
            </w:r>
            <w:r w:rsidRPr="00CE0BF9">
              <w:rPr>
                <w:w w:val="102"/>
                <w:sz w:val="22"/>
                <w:szCs w:val="22"/>
              </w:rPr>
              <w:t>e</w:t>
            </w:r>
          </w:p>
          <w:p w14:paraId="05F30FEB" w14:textId="77777777" w:rsidR="00C42BA1" w:rsidRPr="00CE0BF9" w:rsidRDefault="00C42BA1">
            <w:pPr>
              <w:spacing w:before="6" w:line="200" w:lineRule="exact"/>
              <w:rPr>
                <w:sz w:val="22"/>
                <w:szCs w:val="22"/>
              </w:rPr>
            </w:pPr>
          </w:p>
          <w:p w14:paraId="58B661AB" w14:textId="77777777" w:rsidR="00C42BA1" w:rsidRPr="00CE0BF9" w:rsidRDefault="00C42BA1">
            <w:pPr>
              <w:ind w:left="383"/>
              <w:rPr>
                <w:sz w:val="22"/>
                <w:szCs w:val="22"/>
              </w:rPr>
            </w:pPr>
            <w:r w:rsidRPr="00CE0BF9">
              <w:rPr>
                <w:spacing w:val="-2"/>
                <w:sz w:val="22"/>
                <w:szCs w:val="22"/>
              </w:rPr>
              <w:t>N</w:t>
            </w:r>
            <w:r w:rsidRPr="00CE0BF9">
              <w:rPr>
                <w:spacing w:val="1"/>
                <w:sz w:val="22"/>
                <w:szCs w:val="22"/>
              </w:rPr>
              <w:t>a</w:t>
            </w:r>
            <w:r w:rsidRPr="00CE0BF9">
              <w:rPr>
                <w:spacing w:val="-5"/>
                <w:sz w:val="22"/>
                <w:szCs w:val="22"/>
              </w:rPr>
              <w:t>m</w:t>
            </w:r>
            <w:r w:rsidRPr="00CE0BF9">
              <w:rPr>
                <w:spacing w:val="1"/>
                <w:sz w:val="22"/>
                <w:szCs w:val="22"/>
              </w:rPr>
              <w:t>e</w:t>
            </w:r>
            <w:r w:rsidRPr="00CE0BF9">
              <w:rPr>
                <w:sz w:val="22"/>
                <w:szCs w:val="22"/>
              </w:rPr>
              <w:t>:</w:t>
            </w:r>
            <w:r w:rsidRPr="00CE0BF9">
              <w:rPr>
                <w:spacing w:val="4"/>
                <w:sz w:val="22"/>
                <w:szCs w:val="22"/>
              </w:rPr>
              <w:t xml:space="preserve"> </w:t>
            </w:r>
            <w:r w:rsidRPr="00CE0BF9">
              <w:rPr>
                <w:i/>
                <w:sz w:val="22"/>
                <w:szCs w:val="22"/>
              </w:rPr>
              <w:t>[</w:t>
            </w:r>
            <w:r w:rsidRPr="00CE0BF9">
              <w:rPr>
                <w:i/>
                <w:spacing w:val="-3"/>
                <w:sz w:val="22"/>
                <w:szCs w:val="22"/>
              </w:rPr>
              <w:t>i</w:t>
            </w:r>
            <w:r w:rsidRPr="00CE0BF9">
              <w:rPr>
                <w:i/>
                <w:spacing w:val="-2"/>
                <w:sz w:val="22"/>
                <w:szCs w:val="22"/>
              </w:rPr>
              <w:t>n</w:t>
            </w:r>
            <w:r w:rsidRPr="00CE0BF9">
              <w:rPr>
                <w:i/>
                <w:spacing w:val="-5"/>
                <w:sz w:val="22"/>
                <w:szCs w:val="22"/>
              </w:rPr>
              <w:t>s</w:t>
            </w:r>
            <w:r w:rsidRPr="00CE0BF9">
              <w:rPr>
                <w:i/>
                <w:spacing w:val="1"/>
                <w:sz w:val="22"/>
                <w:szCs w:val="22"/>
              </w:rPr>
              <w:t>e</w:t>
            </w:r>
            <w:r w:rsidRPr="00CE0BF9">
              <w:rPr>
                <w:i/>
                <w:spacing w:val="-5"/>
                <w:sz w:val="22"/>
                <w:szCs w:val="22"/>
              </w:rPr>
              <w:t>r</w:t>
            </w:r>
            <w:r w:rsidRPr="00CE0BF9">
              <w:rPr>
                <w:i/>
                <w:sz w:val="22"/>
                <w:szCs w:val="22"/>
              </w:rPr>
              <w:t>t</w:t>
            </w:r>
            <w:r w:rsidRPr="00CE0BF9">
              <w:rPr>
                <w:i/>
                <w:spacing w:val="9"/>
                <w:sz w:val="22"/>
                <w:szCs w:val="22"/>
              </w:rPr>
              <w:t xml:space="preserve"> </w:t>
            </w:r>
            <w:r w:rsidRPr="00CE0BF9">
              <w:rPr>
                <w:i/>
                <w:spacing w:val="-5"/>
                <w:sz w:val="22"/>
                <w:szCs w:val="22"/>
              </w:rPr>
              <w:t>A</w:t>
            </w:r>
            <w:r w:rsidRPr="00CE0BF9">
              <w:rPr>
                <w:i/>
                <w:spacing w:val="-2"/>
                <w:sz w:val="22"/>
                <w:szCs w:val="22"/>
              </w:rPr>
              <w:t>u</w:t>
            </w:r>
            <w:r w:rsidRPr="00CE0BF9">
              <w:rPr>
                <w:i/>
                <w:spacing w:val="-3"/>
                <w:sz w:val="22"/>
                <w:szCs w:val="22"/>
              </w:rPr>
              <w:t>t</w:t>
            </w:r>
            <w:r w:rsidRPr="00CE0BF9">
              <w:rPr>
                <w:i/>
                <w:spacing w:val="-2"/>
                <w:sz w:val="22"/>
                <w:szCs w:val="22"/>
              </w:rPr>
              <w:t>h</w:t>
            </w:r>
            <w:r w:rsidRPr="00CE0BF9">
              <w:rPr>
                <w:i/>
                <w:spacing w:val="2"/>
                <w:sz w:val="22"/>
                <w:szCs w:val="22"/>
              </w:rPr>
              <w:t>o</w:t>
            </w:r>
            <w:r w:rsidRPr="00CE0BF9">
              <w:rPr>
                <w:i/>
                <w:spacing w:val="-5"/>
                <w:sz w:val="22"/>
                <w:szCs w:val="22"/>
              </w:rPr>
              <w:t>r</w:t>
            </w:r>
            <w:r w:rsidRPr="00CE0BF9">
              <w:rPr>
                <w:i/>
                <w:spacing w:val="-3"/>
                <w:sz w:val="22"/>
                <w:szCs w:val="22"/>
              </w:rPr>
              <w:t>i</w:t>
            </w:r>
            <w:r w:rsidRPr="00CE0BF9">
              <w:rPr>
                <w:i/>
                <w:spacing w:val="-5"/>
                <w:sz w:val="22"/>
                <w:szCs w:val="22"/>
              </w:rPr>
              <w:t>z</w:t>
            </w:r>
            <w:r w:rsidRPr="00CE0BF9">
              <w:rPr>
                <w:i/>
                <w:spacing w:val="1"/>
                <w:sz w:val="22"/>
                <w:szCs w:val="22"/>
              </w:rPr>
              <w:t>e</w:t>
            </w:r>
            <w:r w:rsidRPr="00CE0BF9">
              <w:rPr>
                <w:i/>
                <w:sz w:val="22"/>
                <w:szCs w:val="22"/>
              </w:rPr>
              <w:t>d</w:t>
            </w:r>
            <w:r w:rsidRPr="00CE0BF9">
              <w:rPr>
                <w:i/>
                <w:spacing w:val="18"/>
                <w:sz w:val="22"/>
                <w:szCs w:val="22"/>
              </w:rPr>
              <w:t xml:space="preserve"> </w:t>
            </w:r>
            <w:r w:rsidRPr="00CE0BF9">
              <w:rPr>
                <w:i/>
                <w:spacing w:val="-5"/>
                <w:sz w:val="22"/>
                <w:szCs w:val="22"/>
              </w:rPr>
              <w:t>R</w:t>
            </w:r>
            <w:r w:rsidRPr="00CE0BF9">
              <w:rPr>
                <w:i/>
                <w:spacing w:val="-4"/>
                <w:sz w:val="22"/>
                <w:szCs w:val="22"/>
              </w:rPr>
              <w:t>e</w:t>
            </w:r>
            <w:r w:rsidRPr="00CE0BF9">
              <w:rPr>
                <w:i/>
                <w:spacing w:val="2"/>
                <w:sz w:val="22"/>
                <w:szCs w:val="22"/>
              </w:rPr>
              <w:t>p</w:t>
            </w:r>
            <w:r w:rsidRPr="00CE0BF9">
              <w:rPr>
                <w:i/>
                <w:spacing w:val="-5"/>
                <w:sz w:val="22"/>
                <w:szCs w:val="22"/>
              </w:rPr>
              <w:t>r</w:t>
            </w:r>
            <w:r w:rsidRPr="00CE0BF9">
              <w:rPr>
                <w:i/>
                <w:spacing w:val="-4"/>
                <w:sz w:val="22"/>
                <w:szCs w:val="22"/>
              </w:rPr>
              <w:t>e</w:t>
            </w:r>
            <w:r w:rsidRPr="00CE0BF9">
              <w:rPr>
                <w:i/>
                <w:sz w:val="22"/>
                <w:szCs w:val="22"/>
              </w:rPr>
              <w:t>s</w:t>
            </w:r>
            <w:r w:rsidRPr="00CE0BF9">
              <w:rPr>
                <w:i/>
                <w:spacing w:val="-8"/>
                <w:sz w:val="22"/>
                <w:szCs w:val="22"/>
              </w:rPr>
              <w:t>e</w:t>
            </w:r>
            <w:r w:rsidRPr="00CE0BF9">
              <w:rPr>
                <w:i/>
                <w:spacing w:val="2"/>
                <w:sz w:val="22"/>
                <w:szCs w:val="22"/>
              </w:rPr>
              <w:t>n</w:t>
            </w:r>
            <w:r w:rsidRPr="00CE0BF9">
              <w:rPr>
                <w:i/>
                <w:spacing w:val="-8"/>
                <w:sz w:val="22"/>
                <w:szCs w:val="22"/>
              </w:rPr>
              <w:t>t</w:t>
            </w:r>
            <w:r w:rsidRPr="00CE0BF9">
              <w:rPr>
                <w:i/>
                <w:spacing w:val="2"/>
                <w:sz w:val="22"/>
                <w:szCs w:val="22"/>
              </w:rPr>
              <w:t>a</w:t>
            </w:r>
            <w:r w:rsidRPr="00CE0BF9">
              <w:rPr>
                <w:i/>
                <w:spacing w:val="-8"/>
                <w:sz w:val="22"/>
                <w:szCs w:val="22"/>
              </w:rPr>
              <w:t>t</w:t>
            </w:r>
            <w:r w:rsidRPr="00CE0BF9">
              <w:rPr>
                <w:i/>
                <w:spacing w:val="-3"/>
                <w:sz w:val="22"/>
                <w:szCs w:val="22"/>
              </w:rPr>
              <w:t>i</w:t>
            </w:r>
            <w:r w:rsidRPr="00CE0BF9">
              <w:rPr>
                <w:i/>
                <w:spacing w:val="-4"/>
                <w:sz w:val="22"/>
                <w:szCs w:val="22"/>
              </w:rPr>
              <w:t>v</w:t>
            </w:r>
            <w:r w:rsidRPr="00CE0BF9">
              <w:rPr>
                <w:i/>
                <w:spacing w:val="6"/>
                <w:sz w:val="22"/>
                <w:szCs w:val="22"/>
              </w:rPr>
              <w:t>e</w:t>
            </w:r>
            <w:r w:rsidRPr="00CE0BF9">
              <w:rPr>
                <w:i/>
                <w:spacing w:val="-11"/>
                <w:sz w:val="22"/>
                <w:szCs w:val="22"/>
              </w:rPr>
              <w:t>’</w:t>
            </w:r>
            <w:r w:rsidRPr="00CE0BF9">
              <w:rPr>
                <w:i/>
                <w:sz w:val="22"/>
                <w:szCs w:val="22"/>
              </w:rPr>
              <w:t>s</w:t>
            </w:r>
            <w:r w:rsidRPr="00CE0BF9">
              <w:rPr>
                <w:i/>
                <w:spacing w:val="31"/>
                <w:sz w:val="22"/>
                <w:szCs w:val="22"/>
              </w:rPr>
              <w:t xml:space="preserve"> </w:t>
            </w:r>
            <w:r w:rsidRPr="00CE0BF9">
              <w:rPr>
                <w:i/>
                <w:spacing w:val="-2"/>
                <w:w w:val="102"/>
                <w:sz w:val="22"/>
                <w:szCs w:val="22"/>
              </w:rPr>
              <w:t>na</w:t>
            </w:r>
            <w:r w:rsidRPr="00CE0BF9">
              <w:rPr>
                <w:i/>
                <w:spacing w:val="-7"/>
                <w:w w:val="102"/>
                <w:sz w:val="22"/>
                <w:szCs w:val="22"/>
              </w:rPr>
              <w:t>m</w:t>
            </w:r>
            <w:r w:rsidRPr="00CE0BF9">
              <w:rPr>
                <w:i/>
                <w:spacing w:val="1"/>
                <w:w w:val="102"/>
                <w:sz w:val="22"/>
                <w:szCs w:val="22"/>
              </w:rPr>
              <w:t>e]</w:t>
            </w:r>
          </w:p>
          <w:p w14:paraId="67CDB8E8" w14:textId="77777777" w:rsidR="00C42BA1" w:rsidRPr="00CE0BF9" w:rsidRDefault="00C42BA1">
            <w:pPr>
              <w:spacing w:before="5" w:line="120" w:lineRule="exact"/>
              <w:rPr>
                <w:sz w:val="22"/>
                <w:szCs w:val="22"/>
              </w:rPr>
            </w:pPr>
          </w:p>
          <w:p w14:paraId="5A3B89AD" w14:textId="77777777" w:rsidR="00C42BA1" w:rsidRPr="00CE0BF9" w:rsidRDefault="00C42BA1">
            <w:pPr>
              <w:ind w:left="340"/>
              <w:rPr>
                <w:rFonts w:eastAsia="Calibri"/>
                <w:sz w:val="22"/>
                <w:szCs w:val="22"/>
              </w:rPr>
            </w:pPr>
            <w:r w:rsidRPr="00CE0BF9">
              <w:rPr>
                <w:rFonts w:eastAsia="Calibri"/>
                <w:spacing w:val="-5"/>
                <w:sz w:val="22"/>
                <w:szCs w:val="22"/>
              </w:rPr>
              <w:t>A</w:t>
            </w:r>
            <w:r w:rsidRPr="00CE0BF9">
              <w:rPr>
                <w:rFonts w:eastAsia="Calibri"/>
                <w:spacing w:val="-3"/>
                <w:sz w:val="22"/>
                <w:szCs w:val="22"/>
              </w:rPr>
              <w:t>d</w:t>
            </w:r>
            <w:r w:rsidRPr="00CE0BF9">
              <w:rPr>
                <w:rFonts w:eastAsia="Calibri"/>
                <w:spacing w:val="2"/>
                <w:sz w:val="22"/>
                <w:szCs w:val="22"/>
              </w:rPr>
              <w:t>d</w:t>
            </w:r>
            <w:r w:rsidRPr="00CE0BF9">
              <w:rPr>
                <w:rFonts w:eastAsia="Calibri"/>
                <w:spacing w:val="-8"/>
                <w:sz w:val="22"/>
                <w:szCs w:val="22"/>
              </w:rPr>
              <w:t>r</w:t>
            </w:r>
            <w:r w:rsidRPr="00CE0BF9">
              <w:rPr>
                <w:rFonts w:eastAsia="Calibri"/>
                <w:spacing w:val="3"/>
                <w:sz w:val="22"/>
                <w:szCs w:val="22"/>
              </w:rPr>
              <w:t>e</w:t>
            </w:r>
            <w:r w:rsidRPr="00CE0BF9">
              <w:rPr>
                <w:rFonts w:eastAsia="Calibri"/>
                <w:spacing w:val="-8"/>
                <w:sz w:val="22"/>
                <w:szCs w:val="22"/>
              </w:rPr>
              <w:t>s</w:t>
            </w:r>
            <w:r w:rsidRPr="00CE0BF9">
              <w:rPr>
                <w:rFonts w:eastAsia="Calibri"/>
                <w:spacing w:val="2"/>
                <w:sz w:val="22"/>
                <w:szCs w:val="22"/>
              </w:rPr>
              <w:t>s</w:t>
            </w:r>
            <w:r w:rsidRPr="00CE0BF9">
              <w:rPr>
                <w:rFonts w:eastAsia="Calibri"/>
                <w:sz w:val="22"/>
                <w:szCs w:val="22"/>
              </w:rPr>
              <w:t>:</w:t>
            </w:r>
            <w:r w:rsidRPr="00CE0BF9">
              <w:rPr>
                <w:rFonts w:eastAsia="Calibri"/>
                <w:spacing w:val="13"/>
                <w:sz w:val="22"/>
                <w:szCs w:val="22"/>
              </w:rPr>
              <w:t xml:space="preserve"> </w:t>
            </w:r>
            <w:r w:rsidRPr="00CE0BF9">
              <w:rPr>
                <w:rFonts w:eastAsia="Calibri"/>
                <w:i/>
                <w:spacing w:val="1"/>
                <w:sz w:val="22"/>
                <w:szCs w:val="22"/>
              </w:rPr>
              <w:t>[</w:t>
            </w:r>
            <w:r w:rsidRPr="00CE0BF9">
              <w:rPr>
                <w:rFonts w:eastAsia="Calibri"/>
                <w:i/>
                <w:spacing w:val="-11"/>
                <w:sz w:val="22"/>
                <w:szCs w:val="22"/>
              </w:rPr>
              <w:t>i</w:t>
            </w:r>
            <w:r w:rsidRPr="00CE0BF9">
              <w:rPr>
                <w:rFonts w:eastAsia="Calibri"/>
                <w:i/>
                <w:spacing w:val="-1"/>
                <w:sz w:val="22"/>
                <w:szCs w:val="22"/>
              </w:rPr>
              <w:t>n</w:t>
            </w:r>
            <w:r w:rsidRPr="00CE0BF9">
              <w:rPr>
                <w:rFonts w:eastAsia="Calibri"/>
                <w:i/>
                <w:spacing w:val="-2"/>
                <w:sz w:val="22"/>
                <w:szCs w:val="22"/>
              </w:rPr>
              <w:t>s</w:t>
            </w:r>
            <w:r w:rsidRPr="00CE0BF9">
              <w:rPr>
                <w:rFonts w:eastAsia="Calibri"/>
                <w:i/>
                <w:spacing w:val="2"/>
                <w:sz w:val="22"/>
                <w:szCs w:val="22"/>
              </w:rPr>
              <w:t>e</w:t>
            </w:r>
            <w:r w:rsidRPr="00CE0BF9">
              <w:rPr>
                <w:rFonts w:eastAsia="Calibri"/>
                <w:i/>
                <w:spacing w:val="-7"/>
                <w:sz w:val="22"/>
                <w:szCs w:val="22"/>
              </w:rPr>
              <w:t>r</w:t>
            </w:r>
            <w:r w:rsidRPr="00CE0BF9">
              <w:rPr>
                <w:rFonts w:eastAsia="Calibri"/>
                <w:i/>
                <w:sz w:val="22"/>
                <w:szCs w:val="22"/>
              </w:rPr>
              <w:t>t</w:t>
            </w:r>
            <w:r w:rsidRPr="00CE0BF9">
              <w:rPr>
                <w:rFonts w:eastAsia="Calibri"/>
                <w:i/>
                <w:spacing w:val="10"/>
                <w:sz w:val="22"/>
                <w:szCs w:val="22"/>
              </w:rPr>
              <w:t xml:space="preserve"> </w:t>
            </w:r>
            <w:r w:rsidRPr="00CE0BF9">
              <w:rPr>
                <w:rFonts w:eastAsia="Calibri"/>
                <w:i/>
                <w:spacing w:val="-5"/>
                <w:sz w:val="22"/>
                <w:szCs w:val="22"/>
              </w:rPr>
              <w:t>A</w:t>
            </w:r>
            <w:r w:rsidRPr="00CE0BF9">
              <w:rPr>
                <w:rFonts w:eastAsia="Calibri"/>
                <w:i/>
                <w:spacing w:val="-1"/>
                <w:sz w:val="22"/>
                <w:szCs w:val="22"/>
              </w:rPr>
              <w:t>u</w:t>
            </w:r>
            <w:r w:rsidRPr="00CE0BF9">
              <w:rPr>
                <w:rFonts w:eastAsia="Calibri"/>
                <w:i/>
                <w:spacing w:val="-5"/>
                <w:sz w:val="22"/>
                <w:szCs w:val="22"/>
              </w:rPr>
              <w:t>th</w:t>
            </w:r>
            <w:r w:rsidRPr="00CE0BF9">
              <w:rPr>
                <w:rFonts w:eastAsia="Calibri"/>
                <w:i/>
                <w:spacing w:val="4"/>
                <w:sz w:val="22"/>
                <w:szCs w:val="22"/>
              </w:rPr>
              <w:t>o</w:t>
            </w:r>
            <w:r w:rsidRPr="00CE0BF9">
              <w:rPr>
                <w:rFonts w:eastAsia="Calibri"/>
                <w:i/>
                <w:spacing w:val="-7"/>
                <w:sz w:val="22"/>
                <w:szCs w:val="22"/>
              </w:rPr>
              <w:t>r</w:t>
            </w:r>
            <w:r w:rsidRPr="00CE0BF9">
              <w:rPr>
                <w:rFonts w:eastAsia="Calibri"/>
                <w:i/>
                <w:spacing w:val="-2"/>
                <w:sz w:val="22"/>
                <w:szCs w:val="22"/>
              </w:rPr>
              <w:t>i</w:t>
            </w:r>
            <w:r w:rsidRPr="00CE0BF9">
              <w:rPr>
                <w:rFonts w:eastAsia="Calibri"/>
                <w:i/>
                <w:spacing w:val="1"/>
                <w:sz w:val="22"/>
                <w:szCs w:val="22"/>
              </w:rPr>
              <w:t>z</w:t>
            </w:r>
            <w:r w:rsidRPr="00CE0BF9">
              <w:rPr>
                <w:rFonts w:eastAsia="Calibri"/>
                <w:i/>
                <w:spacing w:val="-7"/>
                <w:sz w:val="22"/>
                <w:szCs w:val="22"/>
              </w:rPr>
              <w:t>e</w:t>
            </w:r>
            <w:r w:rsidRPr="00CE0BF9">
              <w:rPr>
                <w:rFonts w:eastAsia="Calibri"/>
                <w:i/>
                <w:sz w:val="22"/>
                <w:szCs w:val="22"/>
              </w:rPr>
              <w:t>d</w:t>
            </w:r>
            <w:r w:rsidRPr="00CE0BF9">
              <w:rPr>
                <w:rFonts w:eastAsia="Calibri"/>
                <w:i/>
                <w:spacing w:val="17"/>
                <w:sz w:val="22"/>
                <w:szCs w:val="22"/>
              </w:rPr>
              <w:t xml:space="preserve"> </w:t>
            </w:r>
            <w:r w:rsidRPr="00CE0BF9">
              <w:rPr>
                <w:rFonts w:eastAsia="Calibri"/>
                <w:i/>
                <w:spacing w:val="3"/>
                <w:sz w:val="22"/>
                <w:szCs w:val="22"/>
              </w:rPr>
              <w:t>R</w:t>
            </w:r>
            <w:r w:rsidRPr="00CE0BF9">
              <w:rPr>
                <w:rFonts w:eastAsia="Calibri"/>
                <w:i/>
                <w:spacing w:val="-7"/>
                <w:sz w:val="22"/>
                <w:szCs w:val="22"/>
              </w:rPr>
              <w:t>e</w:t>
            </w:r>
            <w:r w:rsidRPr="00CE0BF9">
              <w:rPr>
                <w:rFonts w:eastAsia="Calibri"/>
                <w:i/>
                <w:spacing w:val="-1"/>
                <w:sz w:val="22"/>
                <w:szCs w:val="22"/>
              </w:rPr>
              <w:t>p</w:t>
            </w:r>
            <w:r w:rsidRPr="00CE0BF9">
              <w:rPr>
                <w:rFonts w:eastAsia="Calibri"/>
                <w:i/>
                <w:spacing w:val="-2"/>
                <w:sz w:val="22"/>
                <w:szCs w:val="22"/>
              </w:rPr>
              <w:t>r</w:t>
            </w:r>
            <w:r w:rsidRPr="00CE0BF9">
              <w:rPr>
                <w:rFonts w:eastAsia="Calibri"/>
                <w:i/>
                <w:spacing w:val="-7"/>
                <w:sz w:val="22"/>
                <w:szCs w:val="22"/>
              </w:rPr>
              <w:t>e</w:t>
            </w:r>
            <w:r w:rsidRPr="00CE0BF9">
              <w:rPr>
                <w:rFonts w:eastAsia="Calibri"/>
                <w:i/>
                <w:spacing w:val="2"/>
                <w:sz w:val="22"/>
                <w:szCs w:val="22"/>
              </w:rPr>
              <w:t>s</w:t>
            </w:r>
            <w:r w:rsidRPr="00CE0BF9">
              <w:rPr>
                <w:rFonts w:eastAsia="Calibri"/>
                <w:i/>
                <w:spacing w:val="-7"/>
                <w:sz w:val="22"/>
                <w:szCs w:val="22"/>
              </w:rPr>
              <w:t>e</w:t>
            </w:r>
            <w:r w:rsidRPr="00CE0BF9">
              <w:rPr>
                <w:rFonts w:eastAsia="Calibri"/>
                <w:i/>
                <w:spacing w:val="4"/>
                <w:sz w:val="22"/>
                <w:szCs w:val="22"/>
              </w:rPr>
              <w:t>n</w:t>
            </w:r>
            <w:r w:rsidRPr="00CE0BF9">
              <w:rPr>
                <w:rFonts w:eastAsia="Calibri"/>
                <w:i/>
                <w:spacing w:val="-10"/>
                <w:sz w:val="22"/>
                <w:szCs w:val="22"/>
              </w:rPr>
              <w:t>t</w:t>
            </w:r>
            <w:r w:rsidRPr="00CE0BF9">
              <w:rPr>
                <w:rFonts w:eastAsia="Calibri"/>
                <w:i/>
                <w:spacing w:val="4"/>
                <w:sz w:val="22"/>
                <w:szCs w:val="22"/>
              </w:rPr>
              <w:t>a</w:t>
            </w:r>
            <w:r w:rsidRPr="00CE0BF9">
              <w:rPr>
                <w:rFonts w:eastAsia="Calibri"/>
                <w:i/>
                <w:spacing w:val="-5"/>
                <w:sz w:val="22"/>
                <w:szCs w:val="22"/>
              </w:rPr>
              <w:t>t</w:t>
            </w:r>
            <w:r w:rsidRPr="00CE0BF9">
              <w:rPr>
                <w:rFonts w:eastAsia="Calibri"/>
                <w:i/>
                <w:spacing w:val="-6"/>
                <w:sz w:val="22"/>
                <w:szCs w:val="22"/>
              </w:rPr>
              <w:t>i</w:t>
            </w:r>
            <w:r w:rsidRPr="00CE0BF9">
              <w:rPr>
                <w:rFonts w:eastAsia="Calibri"/>
                <w:i/>
                <w:sz w:val="22"/>
                <w:szCs w:val="22"/>
              </w:rPr>
              <w:t>v</w:t>
            </w:r>
            <w:r w:rsidRPr="00CE0BF9">
              <w:rPr>
                <w:rFonts w:eastAsia="Calibri"/>
                <w:i/>
                <w:spacing w:val="-2"/>
                <w:sz w:val="22"/>
                <w:szCs w:val="22"/>
              </w:rPr>
              <w:t>e</w:t>
            </w:r>
            <w:r w:rsidRPr="00CE0BF9">
              <w:rPr>
                <w:rFonts w:eastAsia="Calibri"/>
                <w:i/>
                <w:spacing w:val="-1"/>
                <w:sz w:val="22"/>
                <w:szCs w:val="22"/>
              </w:rPr>
              <w:t>’</w:t>
            </w:r>
            <w:r w:rsidRPr="00CE0BF9">
              <w:rPr>
                <w:rFonts w:eastAsia="Calibri"/>
                <w:i/>
                <w:sz w:val="22"/>
                <w:szCs w:val="22"/>
              </w:rPr>
              <w:t>s</w:t>
            </w:r>
            <w:r w:rsidRPr="00CE0BF9">
              <w:rPr>
                <w:rFonts w:eastAsia="Calibri"/>
                <w:i/>
                <w:spacing w:val="30"/>
                <w:sz w:val="22"/>
                <w:szCs w:val="22"/>
              </w:rPr>
              <w:t xml:space="preserve"> </w:t>
            </w:r>
            <w:r w:rsidRPr="00CE0BF9">
              <w:rPr>
                <w:rFonts w:eastAsia="Calibri"/>
                <w:i/>
                <w:spacing w:val="-5"/>
                <w:w w:val="103"/>
                <w:sz w:val="22"/>
                <w:szCs w:val="22"/>
              </w:rPr>
              <w:t>A</w:t>
            </w:r>
            <w:r w:rsidRPr="00CE0BF9">
              <w:rPr>
                <w:rFonts w:eastAsia="Calibri"/>
                <w:i/>
                <w:spacing w:val="-1"/>
                <w:w w:val="102"/>
                <w:sz w:val="22"/>
                <w:szCs w:val="22"/>
              </w:rPr>
              <w:t>dd</w:t>
            </w:r>
            <w:r w:rsidRPr="00CE0BF9">
              <w:rPr>
                <w:rFonts w:eastAsia="Calibri"/>
                <w:i/>
                <w:spacing w:val="-2"/>
                <w:w w:val="103"/>
                <w:sz w:val="22"/>
                <w:szCs w:val="22"/>
              </w:rPr>
              <w:t>r</w:t>
            </w:r>
            <w:r w:rsidRPr="00CE0BF9">
              <w:rPr>
                <w:rFonts w:eastAsia="Calibri"/>
                <w:i/>
                <w:spacing w:val="-7"/>
                <w:w w:val="103"/>
                <w:sz w:val="22"/>
                <w:szCs w:val="22"/>
              </w:rPr>
              <w:t>e</w:t>
            </w:r>
            <w:r w:rsidRPr="00CE0BF9">
              <w:rPr>
                <w:rFonts w:eastAsia="Calibri"/>
                <w:i/>
                <w:spacing w:val="2"/>
                <w:w w:val="102"/>
                <w:sz w:val="22"/>
                <w:szCs w:val="22"/>
              </w:rPr>
              <w:t>s</w:t>
            </w:r>
            <w:r w:rsidRPr="00CE0BF9">
              <w:rPr>
                <w:rFonts w:eastAsia="Calibri"/>
                <w:i/>
                <w:spacing w:val="-7"/>
                <w:w w:val="103"/>
                <w:sz w:val="22"/>
                <w:szCs w:val="22"/>
              </w:rPr>
              <w:t>s]</w:t>
            </w:r>
          </w:p>
          <w:p w14:paraId="391D932E" w14:textId="77777777" w:rsidR="00C42BA1" w:rsidRPr="00CE0BF9" w:rsidRDefault="00C42BA1">
            <w:pPr>
              <w:spacing w:before="1" w:line="160" w:lineRule="exact"/>
              <w:rPr>
                <w:sz w:val="22"/>
                <w:szCs w:val="22"/>
              </w:rPr>
            </w:pPr>
          </w:p>
          <w:p w14:paraId="3EA423AD" w14:textId="77777777" w:rsidR="00C42BA1" w:rsidRPr="00CE0BF9" w:rsidRDefault="00C42BA1">
            <w:pPr>
              <w:ind w:left="340"/>
              <w:rPr>
                <w:rFonts w:eastAsia="Calibri"/>
                <w:sz w:val="22"/>
                <w:szCs w:val="22"/>
              </w:rPr>
            </w:pPr>
            <w:r w:rsidRPr="00CE0BF9">
              <w:rPr>
                <w:rFonts w:eastAsia="Calibri"/>
                <w:spacing w:val="-4"/>
                <w:sz w:val="22"/>
                <w:szCs w:val="22"/>
              </w:rPr>
              <w:t>T</w:t>
            </w:r>
            <w:r w:rsidRPr="00CE0BF9">
              <w:rPr>
                <w:rFonts w:eastAsia="Calibri"/>
                <w:spacing w:val="-2"/>
                <w:sz w:val="22"/>
                <w:szCs w:val="22"/>
              </w:rPr>
              <w:t>e</w:t>
            </w:r>
            <w:r w:rsidRPr="00CE0BF9">
              <w:rPr>
                <w:rFonts w:eastAsia="Calibri"/>
                <w:spacing w:val="-6"/>
                <w:sz w:val="22"/>
                <w:szCs w:val="22"/>
              </w:rPr>
              <w:t>l</w:t>
            </w:r>
            <w:r w:rsidRPr="00CE0BF9">
              <w:rPr>
                <w:rFonts w:eastAsia="Calibri"/>
                <w:spacing w:val="-2"/>
                <w:sz w:val="22"/>
                <w:szCs w:val="22"/>
              </w:rPr>
              <w:t>e</w:t>
            </w:r>
            <w:r w:rsidRPr="00CE0BF9">
              <w:rPr>
                <w:rFonts w:eastAsia="Calibri"/>
                <w:spacing w:val="-3"/>
                <w:sz w:val="22"/>
                <w:szCs w:val="22"/>
              </w:rPr>
              <w:t>ph</w:t>
            </w:r>
            <w:r w:rsidRPr="00CE0BF9">
              <w:rPr>
                <w:rFonts w:eastAsia="Calibri"/>
                <w:spacing w:val="1"/>
                <w:sz w:val="22"/>
                <w:szCs w:val="22"/>
              </w:rPr>
              <w:t>o</w:t>
            </w:r>
            <w:r w:rsidRPr="00CE0BF9">
              <w:rPr>
                <w:rFonts w:eastAsia="Calibri"/>
                <w:spacing w:val="-3"/>
                <w:sz w:val="22"/>
                <w:szCs w:val="22"/>
              </w:rPr>
              <w:t>n</w:t>
            </w:r>
            <w:r w:rsidRPr="00CE0BF9">
              <w:rPr>
                <w:rFonts w:eastAsia="Calibri"/>
                <w:spacing w:val="-2"/>
                <w:sz w:val="22"/>
                <w:szCs w:val="22"/>
              </w:rPr>
              <w:t>e</w:t>
            </w:r>
            <w:r w:rsidRPr="00CE0BF9">
              <w:rPr>
                <w:rFonts w:eastAsia="Calibri"/>
                <w:spacing w:val="-7"/>
                <w:sz w:val="22"/>
                <w:szCs w:val="22"/>
              </w:rPr>
              <w:t>/</w:t>
            </w:r>
            <w:r w:rsidRPr="00CE0BF9">
              <w:rPr>
                <w:rFonts w:eastAsia="Calibri"/>
                <w:spacing w:val="-3"/>
                <w:sz w:val="22"/>
                <w:szCs w:val="22"/>
              </w:rPr>
              <w:t>F</w:t>
            </w:r>
            <w:r w:rsidRPr="00CE0BF9">
              <w:rPr>
                <w:rFonts w:eastAsia="Calibri"/>
                <w:spacing w:val="2"/>
                <w:sz w:val="22"/>
                <w:szCs w:val="22"/>
              </w:rPr>
              <w:t>a</w:t>
            </w:r>
            <w:r w:rsidRPr="00CE0BF9">
              <w:rPr>
                <w:rFonts w:eastAsia="Calibri"/>
                <w:sz w:val="22"/>
                <w:szCs w:val="22"/>
              </w:rPr>
              <w:t>x</w:t>
            </w:r>
            <w:r w:rsidRPr="00CE0BF9">
              <w:rPr>
                <w:rFonts w:eastAsia="Calibri"/>
                <w:spacing w:val="18"/>
                <w:sz w:val="22"/>
                <w:szCs w:val="22"/>
              </w:rPr>
              <w:t xml:space="preserve"> </w:t>
            </w:r>
            <w:r w:rsidRPr="00CE0BF9">
              <w:rPr>
                <w:rFonts w:eastAsia="Calibri"/>
                <w:spacing w:val="-3"/>
                <w:sz w:val="22"/>
                <w:szCs w:val="22"/>
              </w:rPr>
              <w:t>n</w:t>
            </w:r>
            <w:r w:rsidRPr="00CE0BF9">
              <w:rPr>
                <w:rFonts w:eastAsia="Calibri"/>
                <w:spacing w:val="2"/>
                <w:sz w:val="22"/>
                <w:szCs w:val="22"/>
              </w:rPr>
              <w:t>u</w:t>
            </w:r>
            <w:r w:rsidRPr="00CE0BF9">
              <w:rPr>
                <w:rFonts w:eastAsia="Calibri"/>
                <w:spacing w:val="-5"/>
                <w:sz w:val="22"/>
                <w:szCs w:val="22"/>
              </w:rPr>
              <w:t>m</w:t>
            </w:r>
            <w:r w:rsidRPr="00CE0BF9">
              <w:rPr>
                <w:rFonts w:eastAsia="Calibri"/>
                <w:spacing w:val="-3"/>
                <w:sz w:val="22"/>
                <w:szCs w:val="22"/>
              </w:rPr>
              <w:t>b</w:t>
            </w:r>
            <w:r w:rsidRPr="00CE0BF9">
              <w:rPr>
                <w:rFonts w:eastAsia="Calibri"/>
                <w:spacing w:val="3"/>
                <w:sz w:val="22"/>
                <w:szCs w:val="22"/>
              </w:rPr>
              <w:t>e</w:t>
            </w:r>
            <w:r w:rsidRPr="00CE0BF9">
              <w:rPr>
                <w:rFonts w:eastAsia="Calibri"/>
                <w:spacing w:val="-8"/>
                <w:sz w:val="22"/>
                <w:szCs w:val="22"/>
              </w:rPr>
              <w:t>r</w:t>
            </w:r>
            <w:r w:rsidRPr="00CE0BF9">
              <w:rPr>
                <w:rFonts w:eastAsia="Calibri"/>
                <w:spacing w:val="2"/>
                <w:sz w:val="22"/>
                <w:szCs w:val="22"/>
              </w:rPr>
              <w:t>s</w:t>
            </w:r>
            <w:r w:rsidRPr="00CE0BF9">
              <w:rPr>
                <w:rFonts w:eastAsia="Calibri"/>
                <w:sz w:val="22"/>
                <w:szCs w:val="22"/>
              </w:rPr>
              <w:t>:</w:t>
            </w:r>
            <w:r w:rsidRPr="00CE0BF9">
              <w:rPr>
                <w:rFonts w:eastAsia="Calibri"/>
                <w:spacing w:val="10"/>
                <w:sz w:val="22"/>
                <w:szCs w:val="22"/>
              </w:rPr>
              <w:t xml:space="preserve"> </w:t>
            </w:r>
            <w:r w:rsidRPr="00CE0BF9">
              <w:rPr>
                <w:rFonts w:eastAsia="Calibri"/>
                <w:i/>
                <w:spacing w:val="1"/>
                <w:sz w:val="22"/>
                <w:szCs w:val="22"/>
              </w:rPr>
              <w:t>[</w:t>
            </w:r>
            <w:r w:rsidRPr="00CE0BF9">
              <w:rPr>
                <w:rFonts w:eastAsia="Calibri"/>
                <w:i/>
                <w:spacing w:val="-2"/>
                <w:sz w:val="22"/>
                <w:szCs w:val="22"/>
              </w:rPr>
              <w:t>i</w:t>
            </w:r>
            <w:r w:rsidRPr="00CE0BF9">
              <w:rPr>
                <w:rFonts w:eastAsia="Calibri"/>
                <w:i/>
                <w:spacing w:val="-5"/>
                <w:sz w:val="22"/>
                <w:szCs w:val="22"/>
              </w:rPr>
              <w:t>n</w:t>
            </w:r>
            <w:r w:rsidRPr="00CE0BF9">
              <w:rPr>
                <w:rFonts w:eastAsia="Calibri"/>
                <w:i/>
                <w:spacing w:val="-2"/>
                <w:sz w:val="22"/>
                <w:szCs w:val="22"/>
              </w:rPr>
              <w:t>s</w:t>
            </w:r>
            <w:r w:rsidRPr="00CE0BF9">
              <w:rPr>
                <w:rFonts w:eastAsia="Calibri"/>
                <w:i/>
                <w:spacing w:val="2"/>
                <w:sz w:val="22"/>
                <w:szCs w:val="22"/>
              </w:rPr>
              <w:t>e</w:t>
            </w:r>
            <w:r w:rsidRPr="00CE0BF9">
              <w:rPr>
                <w:rFonts w:eastAsia="Calibri"/>
                <w:i/>
                <w:spacing w:val="-7"/>
                <w:sz w:val="22"/>
                <w:szCs w:val="22"/>
              </w:rPr>
              <w:t>r</w:t>
            </w:r>
            <w:r w:rsidRPr="00CE0BF9">
              <w:rPr>
                <w:rFonts w:eastAsia="Calibri"/>
                <w:i/>
                <w:sz w:val="22"/>
                <w:szCs w:val="22"/>
              </w:rPr>
              <w:t>t</w:t>
            </w:r>
            <w:r w:rsidRPr="00CE0BF9">
              <w:rPr>
                <w:rFonts w:eastAsia="Calibri"/>
                <w:i/>
                <w:spacing w:val="10"/>
                <w:sz w:val="22"/>
                <w:szCs w:val="22"/>
              </w:rPr>
              <w:t xml:space="preserve"> </w:t>
            </w:r>
            <w:r w:rsidRPr="00CE0BF9">
              <w:rPr>
                <w:rFonts w:eastAsia="Calibri"/>
                <w:i/>
                <w:spacing w:val="-5"/>
                <w:sz w:val="22"/>
                <w:szCs w:val="22"/>
              </w:rPr>
              <w:t>A</w:t>
            </w:r>
            <w:r w:rsidRPr="00CE0BF9">
              <w:rPr>
                <w:rFonts w:eastAsia="Calibri"/>
                <w:i/>
                <w:spacing w:val="-1"/>
                <w:sz w:val="22"/>
                <w:szCs w:val="22"/>
              </w:rPr>
              <w:t>u</w:t>
            </w:r>
            <w:r w:rsidRPr="00CE0BF9">
              <w:rPr>
                <w:rFonts w:eastAsia="Calibri"/>
                <w:i/>
                <w:spacing w:val="-5"/>
                <w:sz w:val="22"/>
                <w:szCs w:val="22"/>
              </w:rPr>
              <w:t>th</w:t>
            </w:r>
            <w:r w:rsidRPr="00CE0BF9">
              <w:rPr>
                <w:rFonts w:eastAsia="Calibri"/>
                <w:i/>
                <w:spacing w:val="4"/>
                <w:sz w:val="22"/>
                <w:szCs w:val="22"/>
              </w:rPr>
              <w:t>o</w:t>
            </w:r>
            <w:r w:rsidRPr="00CE0BF9">
              <w:rPr>
                <w:rFonts w:eastAsia="Calibri"/>
                <w:i/>
                <w:spacing w:val="-7"/>
                <w:sz w:val="22"/>
                <w:szCs w:val="22"/>
              </w:rPr>
              <w:t>r</w:t>
            </w:r>
            <w:r w:rsidRPr="00CE0BF9">
              <w:rPr>
                <w:rFonts w:eastAsia="Calibri"/>
                <w:i/>
                <w:spacing w:val="-2"/>
                <w:sz w:val="22"/>
                <w:szCs w:val="22"/>
              </w:rPr>
              <w:t>i</w:t>
            </w:r>
            <w:r w:rsidRPr="00CE0BF9">
              <w:rPr>
                <w:rFonts w:eastAsia="Calibri"/>
                <w:i/>
                <w:spacing w:val="1"/>
                <w:sz w:val="22"/>
                <w:szCs w:val="22"/>
              </w:rPr>
              <w:t>z</w:t>
            </w:r>
            <w:r w:rsidRPr="00CE0BF9">
              <w:rPr>
                <w:rFonts w:eastAsia="Calibri"/>
                <w:i/>
                <w:spacing w:val="-7"/>
                <w:sz w:val="22"/>
                <w:szCs w:val="22"/>
              </w:rPr>
              <w:t>e</w:t>
            </w:r>
            <w:r w:rsidRPr="00CE0BF9">
              <w:rPr>
                <w:rFonts w:eastAsia="Calibri"/>
                <w:i/>
                <w:sz w:val="22"/>
                <w:szCs w:val="22"/>
              </w:rPr>
              <w:t>d</w:t>
            </w:r>
            <w:r w:rsidRPr="00CE0BF9">
              <w:rPr>
                <w:rFonts w:eastAsia="Calibri"/>
                <w:i/>
                <w:spacing w:val="17"/>
                <w:sz w:val="22"/>
                <w:szCs w:val="22"/>
              </w:rPr>
              <w:t xml:space="preserve"> </w:t>
            </w:r>
            <w:r w:rsidRPr="00CE0BF9">
              <w:rPr>
                <w:rFonts w:eastAsia="Calibri"/>
                <w:i/>
                <w:spacing w:val="3"/>
                <w:sz w:val="22"/>
                <w:szCs w:val="22"/>
              </w:rPr>
              <w:t>R</w:t>
            </w:r>
            <w:r w:rsidRPr="00CE0BF9">
              <w:rPr>
                <w:rFonts w:eastAsia="Calibri"/>
                <w:i/>
                <w:spacing w:val="-7"/>
                <w:sz w:val="22"/>
                <w:szCs w:val="22"/>
              </w:rPr>
              <w:t>e</w:t>
            </w:r>
            <w:r w:rsidRPr="00CE0BF9">
              <w:rPr>
                <w:rFonts w:eastAsia="Calibri"/>
                <w:i/>
                <w:spacing w:val="-1"/>
                <w:sz w:val="22"/>
                <w:szCs w:val="22"/>
              </w:rPr>
              <w:t>p</w:t>
            </w:r>
            <w:r w:rsidRPr="00CE0BF9">
              <w:rPr>
                <w:rFonts w:eastAsia="Calibri"/>
                <w:i/>
                <w:spacing w:val="-2"/>
                <w:sz w:val="22"/>
                <w:szCs w:val="22"/>
              </w:rPr>
              <w:t>r</w:t>
            </w:r>
            <w:r w:rsidRPr="00CE0BF9">
              <w:rPr>
                <w:rFonts w:eastAsia="Calibri"/>
                <w:i/>
                <w:spacing w:val="-7"/>
                <w:sz w:val="22"/>
                <w:szCs w:val="22"/>
              </w:rPr>
              <w:t>e</w:t>
            </w:r>
            <w:r w:rsidRPr="00CE0BF9">
              <w:rPr>
                <w:rFonts w:eastAsia="Calibri"/>
                <w:i/>
                <w:spacing w:val="2"/>
                <w:sz w:val="22"/>
                <w:szCs w:val="22"/>
              </w:rPr>
              <w:t>s</w:t>
            </w:r>
            <w:r w:rsidRPr="00CE0BF9">
              <w:rPr>
                <w:rFonts w:eastAsia="Calibri"/>
                <w:i/>
                <w:spacing w:val="-7"/>
                <w:sz w:val="22"/>
                <w:szCs w:val="22"/>
              </w:rPr>
              <w:t>e</w:t>
            </w:r>
            <w:r w:rsidRPr="00CE0BF9">
              <w:rPr>
                <w:rFonts w:eastAsia="Calibri"/>
                <w:i/>
                <w:spacing w:val="-1"/>
                <w:sz w:val="22"/>
                <w:szCs w:val="22"/>
              </w:rPr>
              <w:t>n</w:t>
            </w:r>
            <w:r w:rsidRPr="00CE0BF9">
              <w:rPr>
                <w:rFonts w:eastAsia="Calibri"/>
                <w:i/>
                <w:spacing w:val="-5"/>
                <w:sz w:val="22"/>
                <w:szCs w:val="22"/>
              </w:rPr>
              <w:t>t</w:t>
            </w:r>
            <w:r w:rsidRPr="00CE0BF9">
              <w:rPr>
                <w:rFonts w:eastAsia="Calibri"/>
                <w:i/>
                <w:spacing w:val="4"/>
                <w:sz w:val="22"/>
                <w:szCs w:val="22"/>
              </w:rPr>
              <w:t>a</w:t>
            </w:r>
            <w:r w:rsidRPr="00CE0BF9">
              <w:rPr>
                <w:rFonts w:eastAsia="Calibri"/>
                <w:i/>
                <w:spacing w:val="-5"/>
                <w:sz w:val="22"/>
                <w:szCs w:val="22"/>
              </w:rPr>
              <w:t>t</w:t>
            </w:r>
            <w:r w:rsidRPr="00CE0BF9">
              <w:rPr>
                <w:rFonts w:eastAsia="Calibri"/>
                <w:i/>
                <w:spacing w:val="-6"/>
                <w:sz w:val="22"/>
                <w:szCs w:val="22"/>
              </w:rPr>
              <w:t>i</w:t>
            </w:r>
            <w:r w:rsidRPr="00CE0BF9">
              <w:rPr>
                <w:rFonts w:eastAsia="Calibri"/>
                <w:i/>
                <w:spacing w:val="4"/>
                <w:sz w:val="22"/>
                <w:szCs w:val="22"/>
              </w:rPr>
              <w:t>v</w:t>
            </w:r>
            <w:r w:rsidRPr="00CE0BF9">
              <w:rPr>
                <w:rFonts w:eastAsia="Calibri"/>
                <w:i/>
                <w:spacing w:val="-2"/>
                <w:sz w:val="22"/>
                <w:szCs w:val="22"/>
              </w:rPr>
              <w:t>e</w:t>
            </w:r>
            <w:r w:rsidRPr="00CE0BF9">
              <w:rPr>
                <w:rFonts w:eastAsia="Calibri"/>
                <w:i/>
                <w:spacing w:val="-6"/>
                <w:sz w:val="22"/>
                <w:szCs w:val="22"/>
              </w:rPr>
              <w:t>’</w:t>
            </w:r>
            <w:r w:rsidRPr="00CE0BF9">
              <w:rPr>
                <w:rFonts w:eastAsia="Calibri"/>
                <w:i/>
                <w:sz w:val="22"/>
                <w:szCs w:val="22"/>
              </w:rPr>
              <w:t>s</w:t>
            </w:r>
            <w:r w:rsidRPr="00CE0BF9">
              <w:rPr>
                <w:rFonts w:eastAsia="Calibri"/>
                <w:i/>
                <w:spacing w:val="35"/>
                <w:sz w:val="22"/>
                <w:szCs w:val="22"/>
              </w:rPr>
              <w:t xml:space="preserve"> </w:t>
            </w:r>
            <w:r w:rsidRPr="00CE0BF9">
              <w:rPr>
                <w:rFonts w:eastAsia="Calibri"/>
                <w:i/>
                <w:spacing w:val="-5"/>
                <w:sz w:val="22"/>
                <w:szCs w:val="22"/>
              </w:rPr>
              <w:t>t</w:t>
            </w:r>
            <w:r w:rsidRPr="00CE0BF9">
              <w:rPr>
                <w:rFonts w:eastAsia="Calibri"/>
                <w:i/>
                <w:spacing w:val="-2"/>
                <w:sz w:val="22"/>
                <w:szCs w:val="22"/>
              </w:rPr>
              <w:t>el</w:t>
            </w:r>
            <w:r w:rsidRPr="00CE0BF9">
              <w:rPr>
                <w:rFonts w:eastAsia="Calibri"/>
                <w:i/>
                <w:spacing w:val="-7"/>
                <w:sz w:val="22"/>
                <w:szCs w:val="22"/>
              </w:rPr>
              <w:t>e</w:t>
            </w:r>
            <w:r w:rsidRPr="00CE0BF9">
              <w:rPr>
                <w:rFonts w:eastAsia="Calibri"/>
                <w:i/>
                <w:spacing w:val="-1"/>
                <w:sz w:val="22"/>
                <w:szCs w:val="22"/>
              </w:rPr>
              <w:t>p</w:t>
            </w:r>
            <w:r w:rsidRPr="00CE0BF9">
              <w:rPr>
                <w:rFonts w:eastAsia="Calibri"/>
                <w:i/>
                <w:spacing w:val="-5"/>
                <w:sz w:val="22"/>
                <w:szCs w:val="22"/>
              </w:rPr>
              <w:t>ho</w:t>
            </w:r>
            <w:r w:rsidRPr="00CE0BF9">
              <w:rPr>
                <w:rFonts w:eastAsia="Calibri"/>
                <w:i/>
                <w:spacing w:val="4"/>
                <w:sz w:val="22"/>
                <w:szCs w:val="22"/>
              </w:rPr>
              <w:t>n</w:t>
            </w:r>
            <w:r w:rsidRPr="00CE0BF9">
              <w:rPr>
                <w:rFonts w:eastAsia="Calibri"/>
                <w:i/>
                <w:spacing w:val="-2"/>
                <w:sz w:val="22"/>
                <w:szCs w:val="22"/>
              </w:rPr>
              <w:t>e/</w:t>
            </w:r>
            <w:r w:rsidRPr="00CE0BF9">
              <w:rPr>
                <w:rFonts w:eastAsia="Calibri"/>
                <w:i/>
                <w:spacing w:val="-8"/>
                <w:sz w:val="22"/>
                <w:szCs w:val="22"/>
              </w:rPr>
              <w:t>f</w:t>
            </w:r>
            <w:r w:rsidRPr="00CE0BF9">
              <w:rPr>
                <w:rFonts w:eastAsia="Calibri"/>
                <w:i/>
                <w:spacing w:val="-1"/>
                <w:sz w:val="22"/>
                <w:szCs w:val="22"/>
              </w:rPr>
              <w:t>a</w:t>
            </w:r>
            <w:r w:rsidRPr="00CE0BF9">
              <w:rPr>
                <w:rFonts w:eastAsia="Calibri"/>
                <w:i/>
                <w:sz w:val="22"/>
                <w:szCs w:val="22"/>
              </w:rPr>
              <w:t>x</w:t>
            </w:r>
            <w:r w:rsidRPr="00CE0BF9">
              <w:rPr>
                <w:rFonts w:eastAsia="Calibri"/>
                <w:i/>
                <w:spacing w:val="27"/>
                <w:sz w:val="22"/>
                <w:szCs w:val="22"/>
              </w:rPr>
              <w:t xml:space="preserve"> </w:t>
            </w:r>
            <w:r w:rsidRPr="00CE0BF9">
              <w:rPr>
                <w:rFonts w:eastAsia="Calibri"/>
                <w:i/>
                <w:spacing w:val="-5"/>
                <w:w w:val="102"/>
                <w:sz w:val="22"/>
                <w:szCs w:val="22"/>
              </w:rPr>
              <w:t>n</w:t>
            </w:r>
            <w:r w:rsidRPr="00CE0BF9">
              <w:rPr>
                <w:rFonts w:eastAsia="Calibri"/>
                <w:i/>
                <w:spacing w:val="-1"/>
                <w:w w:val="102"/>
                <w:sz w:val="22"/>
                <w:szCs w:val="22"/>
              </w:rPr>
              <w:t>u</w:t>
            </w:r>
            <w:r w:rsidRPr="00CE0BF9">
              <w:rPr>
                <w:rFonts w:eastAsia="Calibri"/>
                <w:i/>
                <w:spacing w:val="-3"/>
                <w:w w:val="102"/>
                <w:sz w:val="22"/>
                <w:szCs w:val="22"/>
              </w:rPr>
              <w:t>m</w:t>
            </w:r>
            <w:r w:rsidRPr="00CE0BF9">
              <w:rPr>
                <w:rFonts w:eastAsia="Calibri"/>
                <w:i/>
                <w:spacing w:val="-5"/>
                <w:w w:val="102"/>
                <w:sz w:val="22"/>
                <w:szCs w:val="22"/>
              </w:rPr>
              <w:t>b</w:t>
            </w:r>
            <w:r w:rsidRPr="00CE0BF9">
              <w:rPr>
                <w:rFonts w:eastAsia="Calibri"/>
                <w:i/>
                <w:spacing w:val="-2"/>
                <w:w w:val="103"/>
                <w:sz w:val="22"/>
                <w:szCs w:val="22"/>
              </w:rPr>
              <w:t>ers]</w:t>
            </w:r>
          </w:p>
          <w:p w14:paraId="39F98721" w14:textId="77777777" w:rsidR="00C42BA1" w:rsidRPr="00CE0BF9" w:rsidRDefault="00C42BA1">
            <w:pPr>
              <w:spacing w:before="6" w:line="160" w:lineRule="exact"/>
              <w:rPr>
                <w:sz w:val="22"/>
                <w:szCs w:val="22"/>
              </w:rPr>
            </w:pPr>
          </w:p>
          <w:p w14:paraId="34C1CA51" w14:textId="77777777" w:rsidR="00C42BA1" w:rsidRPr="00CE0BF9" w:rsidRDefault="00C42BA1">
            <w:pPr>
              <w:ind w:left="340"/>
              <w:rPr>
                <w:rFonts w:eastAsia="Calibri"/>
                <w:sz w:val="22"/>
                <w:szCs w:val="22"/>
              </w:rPr>
            </w:pPr>
            <w:r w:rsidRPr="00CE0BF9">
              <w:rPr>
                <w:rFonts w:eastAsia="Calibri"/>
                <w:spacing w:val="-5"/>
                <w:sz w:val="22"/>
                <w:szCs w:val="22"/>
              </w:rPr>
              <w:t>Em</w:t>
            </w:r>
            <w:r w:rsidRPr="00CE0BF9">
              <w:rPr>
                <w:rFonts w:eastAsia="Calibri"/>
                <w:spacing w:val="-3"/>
                <w:sz w:val="22"/>
                <w:szCs w:val="22"/>
              </w:rPr>
              <w:t>a</w:t>
            </w:r>
            <w:r w:rsidRPr="00CE0BF9">
              <w:rPr>
                <w:rFonts w:eastAsia="Calibri"/>
                <w:spacing w:val="-2"/>
                <w:sz w:val="22"/>
                <w:szCs w:val="22"/>
              </w:rPr>
              <w:t>i</w:t>
            </w:r>
            <w:r w:rsidRPr="00CE0BF9">
              <w:rPr>
                <w:rFonts w:eastAsia="Calibri"/>
                <w:sz w:val="22"/>
                <w:szCs w:val="22"/>
              </w:rPr>
              <w:t>l</w:t>
            </w:r>
            <w:r w:rsidRPr="00CE0BF9">
              <w:rPr>
                <w:rFonts w:eastAsia="Calibri"/>
                <w:spacing w:val="9"/>
                <w:sz w:val="22"/>
                <w:szCs w:val="22"/>
              </w:rPr>
              <w:t xml:space="preserve"> </w:t>
            </w:r>
            <w:r w:rsidRPr="00CE0BF9">
              <w:rPr>
                <w:rFonts w:eastAsia="Calibri"/>
                <w:spacing w:val="-5"/>
                <w:sz w:val="22"/>
                <w:szCs w:val="22"/>
              </w:rPr>
              <w:t>A</w:t>
            </w:r>
            <w:r w:rsidRPr="00CE0BF9">
              <w:rPr>
                <w:rFonts w:eastAsia="Calibri"/>
                <w:spacing w:val="-3"/>
                <w:sz w:val="22"/>
                <w:szCs w:val="22"/>
              </w:rPr>
              <w:t>d</w:t>
            </w:r>
            <w:r w:rsidRPr="00CE0BF9">
              <w:rPr>
                <w:rFonts w:eastAsia="Calibri"/>
                <w:spacing w:val="2"/>
                <w:sz w:val="22"/>
                <w:szCs w:val="22"/>
              </w:rPr>
              <w:t>d</w:t>
            </w:r>
            <w:r w:rsidRPr="00CE0BF9">
              <w:rPr>
                <w:rFonts w:eastAsia="Calibri"/>
                <w:spacing w:val="-8"/>
                <w:sz w:val="22"/>
                <w:szCs w:val="22"/>
              </w:rPr>
              <w:t>r</w:t>
            </w:r>
            <w:r w:rsidRPr="00CE0BF9">
              <w:rPr>
                <w:rFonts w:eastAsia="Calibri"/>
                <w:spacing w:val="-2"/>
                <w:sz w:val="22"/>
                <w:szCs w:val="22"/>
              </w:rPr>
              <w:t>e</w:t>
            </w:r>
            <w:r w:rsidRPr="00CE0BF9">
              <w:rPr>
                <w:rFonts w:eastAsia="Calibri"/>
                <w:spacing w:val="-3"/>
                <w:sz w:val="22"/>
                <w:szCs w:val="22"/>
              </w:rPr>
              <w:t>s</w:t>
            </w:r>
            <w:r w:rsidRPr="00CE0BF9">
              <w:rPr>
                <w:rFonts w:eastAsia="Calibri"/>
                <w:spacing w:val="2"/>
                <w:sz w:val="22"/>
                <w:szCs w:val="22"/>
              </w:rPr>
              <w:t>s</w:t>
            </w:r>
            <w:r w:rsidRPr="00CE0BF9">
              <w:rPr>
                <w:rFonts w:eastAsia="Calibri"/>
                <w:sz w:val="22"/>
                <w:szCs w:val="22"/>
              </w:rPr>
              <w:t>:</w:t>
            </w:r>
            <w:r w:rsidRPr="00CE0BF9">
              <w:rPr>
                <w:rFonts w:eastAsia="Calibri"/>
                <w:spacing w:val="9"/>
                <w:sz w:val="22"/>
                <w:szCs w:val="22"/>
              </w:rPr>
              <w:t xml:space="preserve"> </w:t>
            </w:r>
            <w:r w:rsidRPr="00CE0BF9">
              <w:rPr>
                <w:rFonts w:eastAsia="Calibri"/>
                <w:i/>
                <w:spacing w:val="1"/>
                <w:sz w:val="22"/>
                <w:szCs w:val="22"/>
              </w:rPr>
              <w:t>[</w:t>
            </w:r>
            <w:r w:rsidRPr="00CE0BF9">
              <w:rPr>
                <w:rFonts w:eastAsia="Calibri"/>
                <w:i/>
                <w:spacing w:val="-2"/>
                <w:sz w:val="22"/>
                <w:szCs w:val="22"/>
              </w:rPr>
              <w:t>i</w:t>
            </w:r>
            <w:r w:rsidRPr="00CE0BF9">
              <w:rPr>
                <w:rFonts w:eastAsia="Calibri"/>
                <w:i/>
                <w:spacing w:val="-5"/>
                <w:sz w:val="22"/>
                <w:szCs w:val="22"/>
              </w:rPr>
              <w:t>n</w:t>
            </w:r>
            <w:r w:rsidRPr="00CE0BF9">
              <w:rPr>
                <w:rFonts w:eastAsia="Calibri"/>
                <w:i/>
                <w:spacing w:val="-7"/>
                <w:sz w:val="22"/>
                <w:szCs w:val="22"/>
              </w:rPr>
              <w:t>s</w:t>
            </w:r>
            <w:r w:rsidRPr="00CE0BF9">
              <w:rPr>
                <w:rFonts w:eastAsia="Calibri"/>
                <w:i/>
                <w:spacing w:val="2"/>
                <w:sz w:val="22"/>
                <w:szCs w:val="22"/>
              </w:rPr>
              <w:t>e</w:t>
            </w:r>
            <w:r w:rsidRPr="00CE0BF9">
              <w:rPr>
                <w:rFonts w:eastAsia="Calibri"/>
                <w:i/>
                <w:spacing w:val="-7"/>
                <w:sz w:val="22"/>
                <w:szCs w:val="22"/>
              </w:rPr>
              <w:t>r</w:t>
            </w:r>
            <w:r w:rsidRPr="00CE0BF9">
              <w:rPr>
                <w:rFonts w:eastAsia="Calibri"/>
                <w:i/>
                <w:sz w:val="22"/>
                <w:szCs w:val="22"/>
              </w:rPr>
              <w:t>t</w:t>
            </w:r>
            <w:r w:rsidRPr="00CE0BF9">
              <w:rPr>
                <w:rFonts w:eastAsia="Calibri"/>
                <w:i/>
                <w:spacing w:val="15"/>
                <w:sz w:val="22"/>
                <w:szCs w:val="22"/>
              </w:rPr>
              <w:t xml:space="preserve"> </w:t>
            </w:r>
            <w:r w:rsidRPr="00CE0BF9">
              <w:rPr>
                <w:rFonts w:eastAsia="Calibri"/>
                <w:i/>
                <w:spacing w:val="-5"/>
                <w:sz w:val="22"/>
                <w:szCs w:val="22"/>
              </w:rPr>
              <w:t>A</w:t>
            </w:r>
            <w:r w:rsidRPr="00CE0BF9">
              <w:rPr>
                <w:rFonts w:eastAsia="Calibri"/>
                <w:i/>
                <w:spacing w:val="-1"/>
                <w:sz w:val="22"/>
                <w:szCs w:val="22"/>
              </w:rPr>
              <w:t>u</w:t>
            </w:r>
            <w:r w:rsidRPr="00CE0BF9">
              <w:rPr>
                <w:rFonts w:eastAsia="Calibri"/>
                <w:i/>
                <w:spacing w:val="-5"/>
                <w:sz w:val="22"/>
                <w:szCs w:val="22"/>
              </w:rPr>
              <w:t>th</w:t>
            </w:r>
            <w:r w:rsidRPr="00CE0BF9">
              <w:rPr>
                <w:rFonts w:eastAsia="Calibri"/>
                <w:i/>
                <w:spacing w:val="4"/>
                <w:sz w:val="22"/>
                <w:szCs w:val="22"/>
              </w:rPr>
              <w:t>o</w:t>
            </w:r>
            <w:r w:rsidRPr="00CE0BF9">
              <w:rPr>
                <w:rFonts w:eastAsia="Calibri"/>
                <w:i/>
                <w:spacing w:val="-7"/>
                <w:sz w:val="22"/>
                <w:szCs w:val="22"/>
              </w:rPr>
              <w:t>r</w:t>
            </w:r>
            <w:r w:rsidRPr="00CE0BF9">
              <w:rPr>
                <w:rFonts w:eastAsia="Calibri"/>
                <w:i/>
                <w:spacing w:val="-2"/>
                <w:sz w:val="22"/>
                <w:szCs w:val="22"/>
              </w:rPr>
              <w:t>i</w:t>
            </w:r>
            <w:r w:rsidRPr="00CE0BF9">
              <w:rPr>
                <w:rFonts w:eastAsia="Calibri"/>
                <w:i/>
                <w:spacing w:val="1"/>
                <w:sz w:val="22"/>
                <w:szCs w:val="22"/>
              </w:rPr>
              <w:t>z</w:t>
            </w:r>
            <w:r w:rsidRPr="00CE0BF9">
              <w:rPr>
                <w:rFonts w:eastAsia="Calibri"/>
                <w:i/>
                <w:spacing w:val="-7"/>
                <w:sz w:val="22"/>
                <w:szCs w:val="22"/>
              </w:rPr>
              <w:t>e</w:t>
            </w:r>
            <w:r w:rsidRPr="00CE0BF9">
              <w:rPr>
                <w:rFonts w:eastAsia="Calibri"/>
                <w:i/>
                <w:sz w:val="22"/>
                <w:szCs w:val="22"/>
              </w:rPr>
              <w:t>d</w:t>
            </w:r>
            <w:r w:rsidRPr="00CE0BF9">
              <w:rPr>
                <w:rFonts w:eastAsia="Calibri"/>
                <w:i/>
                <w:spacing w:val="17"/>
                <w:sz w:val="22"/>
                <w:szCs w:val="22"/>
              </w:rPr>
              <w:t xml:space="preserve"> </w:t>
            </w:r>
            <w:r w:rsidRPr="00CE0BF9">
              <w:rPr>
                <w:rFonts w:eastAsia="Calibri"/>
                <w:i/>
                <w:spacing w:val="3"/>
                <w:sz w:val="22"/>
                <w:szCs w:val="22"/>
              </w:rPr>
              <w:t>R</w:t>
            </w:r>
            <w:r w:rsidRPr="00CE0BF9">
              <w:rPr>
                <w:rFonts w:eastAsia="Calibri"/>
                <w:i/>
                <w:spacing w:val="-7"/>
                <w:sz w:val="22"/>
                <w:szCs w:val="22"/>
              </w:rPr>
              <w:t>e</w:t>
            </w:r>
            <w:r w:rsidRPr="00CE0BF9">
              <w:rPr>
                <w:rFonts w:eastAsia="Calibri"/>
                <w:i/>
                <w:spacing w:val="-1"/>
                <w:sz w:val="22"/>
                <w:szCs w:val="22"/>
              </w:rPr>
              <w:t>p</w:t>
            </w:r>
            <w:r w:rsidRPr="00CE0BF9">
              <w:rPr>
                <w:rFonts w:eastAsia="Calibri"/>
                <w:i/>
                <w:spacing w:val="-2"/>
                <w:sz w:val="22"/>
                <w:szCs w:val="22"/>
              </w:rPr>
              <w:t>r</w:t>
            </w:r>
            <w:r w:rsidRPr="00CE0BF9">
              <w:rPr>
                <w:rFonts w:eastAsia="Calibri"/>
                <w:i/>
                <w:spacing w:val="-7"/>
                <w:sz w:val="22"/>
                <w:szCs w:val="22"/>
              </w:rPr>
              <w:t>e</w:t>
            </w:r>
            <w:r w:rsidRPr="00CE0BF9">
              <w:rPr>
                <w:rFonts w:eastAsia="Calibri"/>
                <w:i/>
                <w:spacing w:val="-2"/>
                <w:sz w:val="22"/>
                <w:szCs w:val="22"/>
              </w:rPr>
              <w:t>se</w:t>
            </w:r>
            <w:r w:rsidRPr="00CE0BF9">
              <w:rPr>
                <w:rFonts w:eastAsia="Calibri"/>
                <w:i/>
                <w:spacing w:val="-1"/>
                <w:sz w:val="22"/>
                <w:szCs w:val="22"/>
              </w:rPr>
              <w:t>n</w:t>
            </w:r>
            <w:r w:rsidRPr="00CE0BF9">
              <w:rPr>
                <w:rFonts w:eastAsia="Calibri"/>
                <w:i/>
                <w:spacing w:val="-5"/>
                <w:sz w:val="22"/>
                <w:szCs w:val="22"/>
              </w:rPr>
              <w:t>t</w:t>
            </w:r>
            <w:r w:rsidRPr="00CE0BF9">
              <w:rPr>
                <w:rFonts w:eastAsia="Calibri"/>
                <w:i/>
                <w:spacing w:val="4"/>
                <w:sz w:val="22"/>
                <w:szCs w:val="22"/>
              </w:rPr>
              <w:t>a</w:t>
            </w:r>
            <w:r w:rsidRPr="00CE0BF9">
              <w:rPr>
                <w:rFonts w:eastAsia="Calibri"/>
                <w:i/>
                <w:spacing w:val="-5"/>
                <w:sz w:val="22"/>
                <w:szCs w:val="22"/>
              </w:rPr>
              <w:t>t</w:t>
            </w:r>
            <w:r w:rsidRPr="00CE0BF9">
              <w:rPr>
                <w:rFonts w:eastAsia="Calibri"/>
                <w:i/>
                <w:spacing w:val="-6"/>
                <w:sz w:val="22"/>
                <w:szCs w:val="22"/>
              </w:rPr>
              <w:t>i</w:t>
            </w:r>
            <w:r w:rsidRPr="00CE0BF9">
              <w:rPr>
                <w:rFonts w:eastAsia="Calibri"/>
                <w:i/>
                <w:sz w:val="22"/>
                <w:szCs w:val="22"/>
              </w:rPr>
              <w:t>v</w:t>
            </w:r>
            <w:r w:rsidRPr="00CE0BF9">
              <w:rPr>
                <w:rFonts w:eastAsia="Calibri"/>
                <w:i/>
                <w:spacing w:val="-2"/>
                <w:sz w:val="22"/>
                <w:szCs w:val="22"/>
              </w:rPr>
              <w:t>e</w:t>
            </w:r>
            <w:r w:rsidRPr="00CE0BF9">
              <w:rPr>
                <w:rFonts w:eastAsia="Calibri"/>
                <w:i/>
                <w:spacing w:val="-1"/>
                <w:sz w:val="22"/>
                <w:szCs w:val="22"/>
              </w:rPr>
              <w:t>’</w:t>
            </w:r>
            <w:r w:rsidRPr="00CE0BF9">
              <w:rPr>
                <w:rFonts w:eastAsia="Calibri"/>
                <w:i/>
                <w:sz w:val="22"/>
                <w:szCs w:val="22"/>
              </w:rPr>
              <w:t>s</w:t>
            </w:r>
            <w:r w:rsidRPr="00CE0BF9">
              <w:rPr>
                <w:rFonts w:eastAsia="Calibri"/>
                <w:i/>
                <w:spacing w:val="29"/>
                <w:sz w:val="22"/>
                <w:szCs w:val="22"/>
              </w:rPr>
              <w:t xml:space="preserve"> </w:t>
            </w:r>
            <w:r w:rsidRPr="00CE0BF9">
              <w:rPr>
                <w:rFonts w:eastAsia="Calibri"/>
                <w:i/>
                <w:spacing w:val="-7"/>
                <w:sz w:val="22"/>
                <w:szCs w:val="22"/>
              </w:rPr>
              <w:t>e</w:t>
            </w:r>
            <w:r w:rsidRPr="00CE0BF9">
              <w:rPr>
                <w:rFonts w:eastAsia="Calibri"/>
                <w:i/>
                <w:spacing w:val="-3"/>
                <w:sz w:val="22"/>
                <w:szCs w:val="22"/>
              </w:rPr>
              <w:t>m</w:t>
            </w:r>
            <w:r w:rsidRPr="00CE0BF9">
              <w:rPr>
                <w:rFonts w:eastAsia="Calibri"/>
                <w:i/>
                <w:spacing w:val="4"/>
                <w:sz w:val="22"/>
                <w:szCs w:val="22"/>
              </w:rPr>
              <w:t>a</w:t>
            </w:r>
            <w:r w:rsidRPr="00CE0BF9">
              <w:rPr>
                <w:rFonts w:eastAsia="Calibri"/>
                <w:i/>
                <w:spacing w:val="-2"/>
                <w:sz w:val="22"/>
                <w:szCs w:val="22"/>
              </w:rPr>
              <w:t>i</w:t>
            </w:r>
            <w:r w:rsidRPr="00CE0BF9">
              <w:rPr>
                <w:rFonts w:eastAsia="Calibri"/>
                <w:i/>
                <w:sz w:val="22"/>
                <w:szCs w:val="22"/>
              </w:rPr>
              <w:t xml:space="preserve">l </w:t>
            </w:r>
            <w:r w:rsidRPr="00CE0BF9">
              <w:rPr>
                <w:rFonts w:eastAsia="Calibri"/>
                <w:i/>
                <w:spacing w:val="-6"/>
                <w:w w:val="102"/>
                <w:sz w:val="22"/>
                <w:szCs w:val="22"/>
              </w:rPr>
              <w:t>a</w:t>
            </w:r>
            <w:r w:rsidRPr="00CE0BF9">
              <w:rPr>
                <w:rFonts w:eastAsia="Calibri"/>
                <w:i/>
                <w:spacing w:val="4"/>
                <w:w w:val="102"/>
                <w:sz w:val="22"/>
                <w:szCs w:val="22"/>
              </w:rPr>
              <w:t>d</w:t>
            </w:r>
            <w:r w:rsidRPr="00CE0BF9">
              <w:rPr>
                <w:rFonts w:eastAsia="Calibri"/>
                <w:i/>
                <w:spacing w:val="-1"/>
                <w:w w:val="102"/>
                <w:sz w:val="22"/>
                <w:szCs w:val="22"/>
              </w:rPr>
              <w:t>d</w:t>
            </w:r>
            <w:r w:rsidRPr="00CE0BF9">
              <w:rPr>
                <w:rFonts w:eastAsia="Calibri"/>
                <w:i/>
                <w:spacing w:val="-7"/>
                <w:w w:val="103"/>
                <w:sz w:val="22"/>
                <w:szCs w:val="22"/>
              </w:rPr>
              <w:t>r</w:t>
            </w:r>
            <w:r w:rsidRPr="00CE0BF9">
              <w:rPr>
                <w:rFonts w:eastAsia="Calibri"/>
                <w:i/>
                <w:spacing w:val="-2"/>
                <w:w w:val="102"/>
                <w:sz w:val="22"/>
                <w:szCs w:val="22"/>
              </w:rPr>
              <w:t>ess]</w:t>
            </w:r>
          </w:p>
        </w:tc>
      </w:tr>
      <w:tr w:rsidR="00C42BA1" w14:paraId="65E87623" w14:textId="77777777" w:rsidTr="00C42BA1">
        <w:trPr>
          <w:trHeight w:val="1848"/>
        </w:trPr>
        <w:tc>
          <w:tcPr>
            <w:tcW w:w="8938" w:type="dxa"/>
            <w:tcBorders>
              <w:top w:val="single" w:sz="6" w:space="0" w:color="000000"/>
              <w:left w:val="single" w:sz="4" w:space="0" w:color="000000"/>
              <w:bottom w:val="single" w:sz="6" w:space="0" w:color="000000"/>
              <w:right w:val="single" w:sz="4" w:space="0" w:color="000000"/>
            </w:tcBorders>
          </w:tcPr>
          <w:p w14:paraId="59DDA996" w14:textId="77777777" w:rsidR="00C42BA1" w:rsidRPr="00CE0BF9" w:rsidRDefault="00C42BA1">
            <w:pPr>
              <w:spacing w:line="276" w:lineRule="auto"/>
              <w:ind w:left="436" w:right="875" w:hanging="331"/>
              <w:rPr>
                <w:rFonts w:eastAsia="Calibri"/>
                <w:sz w:val="22"/>
                <w:szCs w:val="22"/>
              </w:rPr>
            </w:pPr>
            <w:r w:rsidRPr="00CE0BF9">
              <w:rPr>
                <w:rFonts w:eastAsia="Calibri"/>
                <w:spacing w:val="1"/>
                <w:sz w:val="22"/>
                <w:szCs w:val="22"/>
              </w:rPr>
              <w:t>7</w:t>
            </w:r>
            <w:r w:rsidRPr="00CE0BF9">
              <w:rPr>
                <w:rFonts w:eastAsia="Calibri"/>
                <w:sz w:val="22"/>
                <w:szCs w:val="22"/>
              </w:rPr>
              <w:t xml:space="preserve">.  </w:t>
            </w:r>
            <w:r w:rsidRPr="00CE0BF9">
              <w:rPr>
                <w:rFonts w:eastAsia="Calibri"/>
                <w:spacing w:val="29"/>
                <w:sz w:val="22"/>
                <w:szCs w:val="22"/>
              </w:rPr>
              <w:t xml:space="preserve"> </w:t>
            </w:r>
            <w:r w:rsidRPr="00CE0BF9">
              <w:rPr>
                <w:rFonts w:eastAsia="Calibri"/>
                <w:sz w:val="22"/>
                <w:szCs w:val="22"/>
              </w:rPr>
              <w:t>Att</w:t>
            </w:r>
            <w:r w:rsidRPr="00CE0BF9">
              <w:rPr>
                <w:rFonts w:eastAsia="Calibri"/>
                <w:spacing w:val="2"/>
                <w:sz w:val="22"/>
                <w:szCs w:val="22"/>
              </w:rPr>
              <w:t>a</w:t>
            </w:r>
            <w:r w:rsidRPr="00CE0BF9">
              <w:rPr>
                <w:rFonts w:eastAsia="Calibri"/>
                <w:spacing w:val="-5"/>
                <w:sz w:val="22"/>
                <w:szCs w:val="22"/>
              </w:rPr>
              <w:t>c</w:t>
            </w:r>
            <w:r w:rsidRPr="00CE0BF9">
              <w:rPr>
                <w:rFonts w:eastAsia="Calibri"/>
                <w:spacing w:val="2"/>
                <w:sz w:val="22"/>
                <w:szCs w:val="22"/>
              </w:rPr>
              <w:t>h</w:t>
            </w:r>
            <w:r w:rsidRPr="00CE0BF9">
              <w:rPr>
                <w:rFonts w:eastAsia="Calibri"/>
                <w:spacing w:val="-7"/>
                <w:sz w:val="22"/>
                <w:szCs w:val="22"/>
              </w:rPr>
              <w:t>e</w:t>
            </w:r>
            <w:r w:rsidRPr="00CE0BF9">
              <w:rPr>
                <w:rFonts w:eastAsia="Calibri"/>
                <w:sz w:val="22"/>
                <w:szCs w:val="22"/>
              </w:rPr>
              <w:t>d</w:t>
            </w:r>
            <w:r w:rsidRPr="00CE0BF9">
              <w:rPr>
                <w:rFonts w:eastAsia="Calibri"/>
                <w:spacing w:val="22"/>
                <w:sz w:val="22"/>
                <w:szCs w:val="22"/>
              </w:rPr>
              <w:t xml:space="preserve"> </w:t>
            </w:r>
            <w:r w:rsidRPr="00CE0BF9">
              <w:rPr>
                <w:rFonts w:eastAsia="Calibri"/>
                <w:spacing w:val="7"/>
                <w:sz w:val="22"/>
                <w:szCs w:val="22"/>
              </w:rPr>
              <w:t>a</w:t>
            </w:r>
            <w:r w:rsidRPr="00CE0BF9">
              <w:rPr>
                <w:rFonts w:eastAsia="Calibri"/>
                <w:spacing w:val="-3"/>
                <w:sz w:val="22"/>
                <w:szCs w:val="22"/>
              </w:rPr>
              <w:t>r</w:t>
            </w:r>
            <w:r w:rsidRPr="00CE0BF9">
              <w:rPr>
                <w:rFonts w:eastAsia="Calibri"/>
                <w:sz w:val="22"/>
                <w:szCs w:val="22"/>
              </w:rPr>
              <w:t>e</w:t>
            </w:r>
            <w:r w:rsidRPr="00CE0BF9">
              <w:rPr>
                <w:rFonts w:eastAsia="Calibri"/>
                <w:spacing w:val="1"/>
                <w:sz w:val="22"/>
                <w:szCs w:val="22"/>
              </w:rPr>
              <w:t xml:space="preserve"> </w:t>
            </w:r>
            <w:r w:rsidRPr="00CE0BF9">
              <w:rPr>
                <w:rFonts w:eastAsia="Calibri"/>
                <w:sz w:val="22"/>
                <w:szCs w:val="22"/>
              </w:rPr>
              <w:t>c</w:t>
            </w:r>
            <w:r w:rsidRPr="00CE0BF9">
              <w:rPr>
                <w:rFonts w:eastAsia="Calibri"/>
                <w:spacing w:val="1"/>
                <w:sz w:val="22"/>
                <w:szCs w:val="22"/>
              </w:rPr>
              <w:t>o</w:t>
            </w:r>
            <w:r w:rsidRPr="00CE0BF9">
              <w:rPr>
                <w:rFonts w:eastAsia="Calibri"/>
                <w:spacing w:val="2"/>
                <w:sz w:val="22"/>
                <w:szCs w:val="22"/>
              </w:rPr>
              <w:t>p</w:t>
            </w:r>
            <w:r w:rsidRPr="00CE0BF9">
              <w:rPr>
                <w:rFonts w:eastAsia="Calibri"/>
                <w:spacing w:val="-2"/>
                <w:sz w:val="22"/>
                <w:szCs w:val="22"/>
              </w:rPr>
              <w:t>i</w:t>
            </w:r>
            <w:r w:rsidRPr="00CE0BF9">
              <w:rPr>
                <w:rFonts w:eastAsia="Calibri"/>
                <w:spacing w:val="3"/>
                <w:sz w:val="22"/>
                <w:szCs w:val="22"/>
              </w:rPr>
              <w:t>e</w:t>
            </w:r>
            <w:r w:rsidRPr="00CE0BF9">
              <w:rPr>
                <w:rFonts w:eastAsia="Calibri"/>
                <w:sz w:val="22"/>
                <w:szCs w:val="22"/>
              </w:rPr>
              <w:t>s</w:t>
            </w:r>
            <w:r w:rsidRPr="00CE0BF9">
              <w:rPr>
                <w:rFonts w:eastAsia="Calibri"/>
                <w:spacing w:val="6"/>
                <w:sz w:val="22"/>
                <w:szCs w:val="22"/>
              </w:rPr>
              <w:t xml:space="preserve"> </w:t>
            </w:r>
            <w:r w:rsidRPr="00CE0BF9">
              <w:rPr>
                <w:rFonts w:eastAsia="Calibri"/>
                <w:spacing w:val="1"/>
                <w:sz w:val="22"/>
                <w:szCs w:val="22"/>
              </w:rPr>
              <w:t>o</w:t>
            </w:r>
            <w:r w:rsidRPr="00CE0BF9">
              <w:rPr>
                <w:rFonts w:eastAsia="Calibri"/>
                <w:sz w:val="22"/>
                <w:szCs w:val="22"/>
              </w:rPr>
              <w:t>f</w:t>
            </w:r>
            <w:r w:rsidRPr="00CE0BF9">
              <w:rPr>
                <w:rFonts w:eastAsia="Calibri"/>
                <w:spacing w:val="5"/>
                <w:sz w:val="22"/>
                <w:szCs w:val="22"/>
              </w:rPr>
              <w:t xml:space="preserve"> </w:t>
            </w:r>
            <w:r w:rsidRPr="00CE0BF9">
              <w:rPr>
                <w:rFonts w:eastAsia="Calibri"/>
                <w:spacing w:val="1"/>
                <w:sz w:val="22"/>
                <w:szCs w:val="22"/>
              </w:rPr>
              <w:t>o</w:t>
            </w:r>
            <w:r w:rsidRPr="00CE0BF9">
              <w:rPr>
                <w:rFonts w:eastAsia="Calibri"/>
                <w:spacing w:val="-3"/>
                <w:sz w:val="22"/>
                <w:szCs w:val="22"/>
              </w:rPr>
              <w:t>r</w:t>
            </w:r>
            <w:r w:rsidRPr="00CE0BF9">
              <w:rPr>
                <w:rFonts w:eastAsia="Calibri"/>
                <w:spacing w:val="-2"/>
                <w:sz w:val="22"/>
                <w:szCs w:val="22"/>
              </w:rPr>
              <w:t>i</w:t>
            </w:r>
            <w:r w:rsidRPr="00CE0BF9">
              <w:rPr>
                <w:rFonts w:eastAsia="Calibri"/>
                <w:spacing w:val="4"/>
                <w:sz w:val="22"/>
                <w:szCs w:val="22"/>
              </w:rPr>
              <w:t>g</w:t>
            </w:r>
            <w:r w:rsidRPr="00CE0BF9">
              <w:rPr>
                <w:rFonts w:eastAsia="Calibri"/>
                <w:spacing w:val="-6"/>
                <w:sz w:val="22"/>
                <w:szCs w:val="22"/>
              </w:rPr>
              <w:t>i</w:t>
            </w:r>
            <w:r w:rsidRPr="00CE0BF9">
              <w:rPr>
                <w:rFonts w:eastAsia="Calibri"/>
                <w:spacing w:val="2"/>
                <w:sz w:val="22"/>
                <w:szCs w:val="22"/>
              </w:rPr>
              <w:t>na</w:t>
            </w:r>
            <w:r w:rsidRPr="00CE0BF9">
              <w:rPr>
                <w:rFonts w:eastAsia="Calibri"/>
                <w:sz w:val="22"/>
                <w:szCs w:val="22"/>
              </w:rPr>
              <w:t>l</w:t>
            </w:r>
            <w:r w:rsidRPr="00CE0BF9">
              <w:rPr>
                <w:rFonts w:eastAsia="Calibri"/>
                <w:spacing w:val="10"/>
                <w:sz w:val="22"/>
                <w:szCs w:val="22"/>
              </w:rPr>
              <w:t xml:space="preserve"> </w:t>
            </w:r>
            <w:r w:rsidRPr="00CE0BF9">
              <w:rPr>
                <w:rFonts w:eastAsia="Calibri"/>
                <w:spacing w:val="2"/>
                <w:sz w:val="22"/>
                <w:szCs w:val="22"/>
              </w:rPr>
              <w:t>d</w:t>
            </w:r>
            <w:r w:rsidRPr="00CE0BF9">
              <w:rPr>
                <w:rFonts w:eastAsia="Calibri"/>
                <w:spacing w:val="-3"/>
                <w:sz w:val="22"/>
                <w:szCs w:val="22"/>
              </w:rPr>
              <w:t>o</w:t>
            </w:r>
            <w:r w:rsidRPr="00CE0BF9">
              <w:rPr>
                <w:rFonts w:eastAsia="Calibri"/>
                <w:sz w:val="22"/>
                <w:szCs w:val="22"/>
              </w:rPr>
              <w:t>c</w:t>
            </w:r>
            <w:r w:rsidRPr="00CE0BF9">
              <w:rPr>
                <w:rFonts w:eastAsia="Calibri"/>
                <w:spacing w:val="2"/>
                <w:sz w:val="22"/>
                <w:szCs w:val="22"/>
              </w:rPr>
              <w:t>u</w:t>
            </w:r>
            <w:r w:rsidRPr="00CE0BF9">
              <w:rPr>
                <w:rFonts w:eastAsia="Calibri"/>
                <w:spacing w:val="-5"/>
                <w:sz w:val="22"/>
                <w:szCs w:val="22"/>
              </w:rPr>
              <w:t>m</w:t>
            </w:r>
            <w:r w:rsidRPr="00CE0BF9">
              <w:rPr>
                <w:rFonts w:eastAsia="Calibri"/>
                <w:spacing w:val="3"/>
                <w:sz w:val="22"/>
                <w:szCs w:val="22"/>
              </w:rPr>
              <w:t>e</w:t>
            </w:r>
            <w:r w:rsidRPr="00CE0BF9">
              <w:rPr>
                <w:rFonts w:eastAsia="Calibri"/>
                <w:spacing w:val="2"/>
                <w:sz w:val="22"/>
                <w:szCs w:val="22"/>
              </w:rPr>
              <w:t>n</w:t>
            </w:r>
            <w:r w:rsidRPr="00CE0BF9">
              <w:rPr>
                <w:rFonts w:eastAsia="Calibri"/>
                <w:spacing w:val="-5"/>
                <w:sz w:val="22"/>
                <w:szCs w:val="22"/>
              </w:rPr>
              <w:t>t</w:t>
            </w:r>
            <w:r w:rsidRPr="00CE0BF9">
              <w:rPr>
                <w:rFonts w:eastAsia="Calibri"/>
                <w:sz w:val="22"/>
                <w:szCs w:val="22"/>
              </w:rPr>
              <w:t>s</w:t>
            </w:r>
            <w:r w:rsidRPr="00CE0BF9">
              <w:rPr>
                <w:rFonts w:eastAsia="Calibri"/>
                <w:spacing w:val="20"/>
                <w:sz w:val="22"/>
                <w:szCs w:val="22"/>
              </w:rPr>
              <w:t xml:space="preserve"> </w:t>
            </w:r>
            <w:r w:rsidRPr="00CE0BF9">
              <w:rPr>
                <w:rFonts w:eastAsia="Calibri"/>
                <w:spacing w:val="1"/>
                <w:sz w:val="22"/>
                <w:szCs w:val="22"/>
              </w:rPr>
              <w:t>of</w:t>
            </w:r>
            <w:r w:rsidRPr="00CE0BF9">
              <w:rPr>
                <w:rFonts w:eastAsia="Calibri"/>
                <w:sz w:val="22"/>
                <w:szCs w:val="22"/>
              </w:rPr>
              <w:t>:</w:t>
            </w:r>
            <w:r w:rsidRPr="00CE0BF9">
              <w:rPr>
                <w:rFonts w:eastAsia="Calibri"/>
                <w:spacing w:val="-1"/>
                <w:sz w:val="22"/>
                <w:szCs w:val="22"/>
              </w:rPr>
              <w:t xml:space="preserve"> </w:t>
            </w:r>
            <w:r w:rsidRPr="00CE0BF9">
              <w:rPr>
                <w:rFonts w:eastAsia="Calibri"/>
                <w:i/>
                <w:spacing w:val="-4"/>
                <w:sz w:val="22"/>
                <w:szCs w:val="22"/>
              </w:rPr>
              <w:t>[</w:t>
            </w:r>
            <w:r w:rsidRPr="00CE0BF9">
              <w:rPr>
                <w:rFonts w:eastAsia="Calibri"/>
                <w:i/>
                <w:spacing w:val="-3"/>
                <w:sz w:val="22"/>
                <w:szCs w:val="22"/>
              </w:rPr>
              <w:t>c</w:t>
            </w:r>
            <w:r w:rsidRPr="00CE0BF9">
              <w:rPr>
                <w:rFonts w:eastAsia="Calibri"/>
                <w:i/>
                <w:spacing w:val="4"/>
                <w:sz w:val="22"/>
                <w:szCs w:val="22"/>
              </w:rPr>
              <w:t>h</w:t>
            </w:r>
            <w:r w:rsidRPr="00CE0BF9">
              <w:rPr>
                <w:rFonts w:eastAsia="Calibri"/>
                <w:i/>
                <w:spacing w:val="-7"/>
                <w:sz w:val="22"/>
                <w:szCs w:val="22"/>
              </w:rPr>
              <w:t>e</w:t>
            </w:r>
            <w:r w:rsidRPr="00CE0BF9">
              <w:rPr>
                <w:rFonts w:eastAsia="Calibri"/>
                <w:i/>
                <w:spacing w:val="1"/>
                <w:sz w:val="22"/>
                <w:szCs w:val="22"/>
              </w:rPr>
              <w:t>c</w:t>
            </w:r>
            <w:r w:rsidRPr="00CE0BF9">
              <w:rPr>
                <w:rFonts w:eastAsia="Calibri"/>
                <w:i/>
                <w:sz w:val="22"/>
                <w:szCs w:val="22"/>
              </w:rPr>
              <w:t>k</w:t>
            </w:r>
            <w:r w:rsidRPr="00CE0BF9">
              <w:rPr>
                <w:rFonts w:eastAsia="Calibri"/>
                <w:i/>
                <w:spacing w:val="11"/>
                <w:sz w:val="22"/>
                <w:szCs w:val="22"/>
              </w:rPr>
              <w:t xml:space="preserve"> </w:t>
            </w:r>
            <w:r w:rsidRPr="00CE0BF9">
              <w:rPr>
                <w:rFonts w:eastAsia="Calibri"/>
                <w:i/>
                <w:spacing w:val="-10"/>
                <w:sz w:val="22"/>
                <w:szCs w:val="22"/>
              </w:rPr>
              <w:t>t</w:t>
            </w:r>
            <w:r w:rsidRPr="00CE0BF9">
              <w:rPr>
                <w:rFonts w:eastAsia="Calibri"/>
                <w:i/>
                <w:spacing w:val="-1"/>
                <w:sz w:val="22"/>
                <w:szCs w:val="22"/>
              </w:rPr>
              <w:t>h</w:t>
            </w:r>
            <w:r w:rsidRPr="00CE0BF9">
              <w:rPr>
                <w:rFonts w:eastAsia="Calibri"/>
                <w:i/>
                <w:sz w:val="22"/>
                <w:szCs w:val="22"/>
              </w:rPr>
              <w:t>e</w:t>
            </w:r>
            <w:r w:rsidRPr="00CE0BF9">
              <w:rPr>
                <w:rFonts w:eastAsia="Calibri"/>
                <w:i/>
                <w:spacing w:val="5"/>
                <w:sz w:val="22"/>
                <w:szCs w:val="22"/>
              </w:rPr>
              <w:t xml:space="preserve"> </w:t>
            </w:r>
            <w:r w:rsidRPr="00CE0BF9">
              <w:rPr>
                <w:rFonts w:eastAsia="Calibri"/>
                <w:i/>
                <w:spacing w:val="-5"/>
                <w:sz w:val="22"/>
                <w:szCs w:val="22"/>
              </w:rPr>
              <w:t>b</w:t>
            </w:r>
            <w:r w:rsidRPr="00CE0BF9">
              <w:rPr>
                <w:rFonts w:eastAsia="Calibri"/>
                <w:i/>
                <w:sz w:val="22"/>
                <w:szCs w:val="22"/>
              </w:rPr>
              <w:t>o</w:t>
            </w:r>
            <w:r w:rsidRPr="00CE0BF9">
              <w:rPr>
                <w:rFonts w:eastAsia="Calibri"/>
                <w:i/>
                <w:spacing w:val="-2"/>
                <w:sz w:val="22"/>
                <w:szCs w:val="22"/>
              </w:rPr>
              <w:t>x</w:t>
            </w:r>
            <w:r w:rsidRPr="00CE0BF9">
              <w:rPr>
                <w:rFonts w:eastAsia="Calibri"/>
                <w:i/>
                <w:spacing w:val="-3"/>
                <w:sz w:val="22"/>
                <w:szCs w:val="22"/>
              </w:rPr>
              <w:t>(</w:t>
            </w:r>
            <w:r w:rsidRPr="00CE0BF9">
              <w:rPr>
                <w:rFonts w:eastAsia="Calibri"/>
                <w:i/>
                <w:spacing w:val="-7"/>
                <w:sz w:val="22"/>
                <w:szCs w:val="22"/>
              </w:rPr>
              <w:t>e</w:t>
            </w:r>
            <w:r w:rsidRPr="00CE0BF9">
              <w:rPr>
                <w:rFonts w:eastAsia="Calibri"/>
                <w:i/>
                <w:spacing w:val="2"/>
                <w:sz w:val="22"/>
                <w:szCs w:val="22"/>
              </w:rPr>
              <w:t>s</w:t>
            </w:r>
            <w:r w:rsidRPr="00CE0BF9">
              <w:rPr>
                <w:rFonts w:eastAsia="Calibri"/>
                <w:i/>
                <w:sz w:val="22"/>
                <w:szCs w:val="22"/>
              </w:rPr>
              <w:t>)</w:t>
            </w:r>
            <w:r w:rsidRPr="00CE0BF9">
              <w:rPr>
                <w:rFonts w:eastAsia="Calibri"/>
                <w:i/>
                <w:spacing w:val="6"/>
                <w:sz w:val="22"/>
                <w:szCs w:val="22"/>
              </w:rPr>
              <w:t xml:space="preserve"> </w:t>
            </w:r>
            <w:r w:rsidRPr="00CE0BF9">
              <w:rPr>
                <w:rFonts w:eastAsia="Calibri"/>
                <w:i/>
                <w:spacing w:val="4"/>
                <w:sz w:val="22"/>
                <w:szCs w:val="22"/>
              </w:rPr>
              <w:t>o</w:t>
            </w:r>
            <w:r w:rsidRPr="00CE0BF9">
              <w:rPr>
                <w:rFonts w:eastAsia="Calibri"/>
                <w:i/>
                <w:sz w:val="22"/>
                <w:szCs w:val="22"/>
              </w:rPr>
              <w:t>f</w:t>
            </w:r>
            <w:r w:rsidRPr="00CE0BF9">
              <w:rPr>
                <w:rFonts w:eastAsia="Calibri"/>
                <w:i/>
                <w:spacing w:val="-5"/>
                <w:sz w:val="22"/>
                <w:szCs w:val="22"/>
              </w:rPr>
              <w:t xml:space="preserve"> </w:t>
            </w:r>
            <w:r w:rsidRPr="00CE0BF9">
              <w:rPr>
                <w:rFonts w:eastAsia="Calibri"/>
                <w:i/>
                <w:sz w:val="22"/>
                <w:szCs w:val="22"/>
              </w:rPr>
              <w:t>t</w:t>
            </w:r>
            <w:r w:rsidRPr="00CE0BF9">
              <w:rPr>
                <w:rFonts w:eastAsia="Calibri"/>
                <w:i/>
                <w:spacing w:val="-5"/>
                <w:sz w:val="22"/>
                <w:szCs w:val="22"/>
              </w:rPr>
              <w:t>h</w:t>
            </w:r>
            <w:r w:rsidRPr="00CE0BF9">
              <w:rPr>
                <w:rFonts w:eastAsia="Calibri"/>
                <w:i/>
                <w:sz w:val="22"/>
                <w:szCs w:val="22"/>
              </w:rPr>
              <w:t xml:space="preserve">e </w:t>
            </w:r>
            <w:r w:rsidRPr="00CE0BF9">
              <w:rPr>
                <w:rFonts w:eastAsia="Calibri"/>
                <w:i/>
                <w:spacing w:val="-1"/>
                <w:sz w:val="22"/>
                <w:szCs w:val="22"/>
              </w:rPr>
              <w:t>a</w:t>
            </w:r>
            <w:r w:rsidRPr="00CE0BF9">
              <w:rPr>
                <w:rFonts w:eastAsia="Calibri"/>
                <w:i/>
                <w:sz w:val="22"/>
                <w:szCs w:val="22"/>
              </w:rPr>
              <w:t>t</w:t>
            </w:r>
            <w:r w:rsidRPr="00CE0BF9">
              <w:rPr>
                <w:rFonts w:eastAsia="Calibri"/>
                <w:i/>
                <w:spacing w:val="-5"/>
                <w:sz w:val="22"/>
                <w:szCs w:val="22"/>
              </w:rPr>
              <w:t>ta</w:t>
            </w:r>
            <w:r w:rsidRPr="00CE0BF9">
              <w:rPr>
                <w:rFonts w:eastAsia="Calibri"/>
                <w:i/>
                <w:spacing w:val="1"/>
                <w:sz w:val="22"/>
                <w:szCs w:val="22"/>
              </w:rPr>
              <w:t>c</w:t>
            </w:r>
            <w:r w:rsidRPr="00CE0BF9">
              <w:rPr>
                <w:rFonts w:eastAsia="Calibri"/>
                <w:i/>
                <w:spacing w:val="-5"/>
                <w:sz w:val="22"/>
                <w:szCs w:val="22"/>
              </w:rPr>
              <w:t>h</w:t>
            </w:r>
            <w:r w:rsidRPr="00CE0BF9">
              <w:rPr>
                <w:rFonts w:eastAsia="Calibri"/>
                <w:i/>
                <w:spacing w:val="-2"/>
                <w:sz w:val="22"/>
                <w:szCs w:val="22"/>
              </w:rPr>
              <w:t>e</w:t>
            </w:r>
            <w:r w:rsidRPr="00CE0BF9">
              <w:rPr>
                <w:rFonts w:eastAsia="Calibri"/>
                <w:i/>
                <w:sz w:val="22"/>
                <w:szCs w:val="22"/>
              </w:rPr>
              <w:t>d</w:t>
            </w:r>
            <w:r w:rsidRPr="00CE0BF9">
              <w:rPr>
                <w:rFonts w:eastAsia="Calibri"/>
                <w:i/>
                <w:spacing w:val="12"/>
                <w:sz w:val="22"/>
                <w:szCs w:val="22"/>
              </w:rPr>
              <w:t xml:space="preserve"> </w:t>
            </w:r>
            <w:r w:rsidRPr="00CE0BF9">
              <w:rPr>
                <w:rFonts w:eastAsia="Calibri"/>
                <w:i/>
                <w:spacing w:val="4"/>
                <w:w w:val="102"/>
                <w:sz w:val="22"/>
                <w:szCs w:val="22"/>
              </w:rPr>
              <w:t>o</w:t>
            </w:r>
            <w:r w:rsidRPr="00CE0BF9">
              <w:rPr>
                <w:rFonts w:eastAsia="Calibri"/>
                <w:i/>
                <w:spacing w:val="-7"/>
                <w:w w:val="103"/>
                <w:sz w:val="22"/>
                <w:szCs w:val="22"/>
              </w:rPr>
              <w:t>r</w:t>
            </w:r>
            <w:r w:rsidRPr="00CE0BF9">
              <w:rPr>
                <w:rFonts w:eastAsia="Calibri"/>
                <w:i/>
                <w:spacing w:val="-6"/>
                <w:w w:val="103"/>
                <w:sz w:val="22"/>
                <w:szCs w:val="22"/>
              </w:rPr>
              <w:t>i</w:t>
            </w:r>
            <w:r w:rsidRPr="00CE0BF9">
              <w:rPr>
                <w:rFonts w:eastAsia="Calibri"/>
                <w:i/>
                <w:spacing w:val="4"/>
                <w:w w:val="102"/>
                <w:sz w:val="22"/>
                <w:szCs w:val="22"/>
              </w:rPr>
              <w:t>g</w:t>
            </w:r>
            <w:r w:rsidRPr="00CE0BF9">
              <w:rPr>
                <w:rFonts w:eastAsia="Calibri"/>
                <w:i/>
                <w:spacing w:val="-11"/>
                <w:w w:val="103"/>
                <w:sz w:val="22"/>
                <w:szCs w:val="22"/>
              </w:rPr>
              <w:t>i</w:t>
            </w:r>
            <w:r w:rsidRPr="00CE0BF9">
              <w:rPr>
                <w:rFonts w:eastAsia="Calibri"/>
                <w:i/>
                <w:spacing w:val="-1"/>
                <w:w w:val="102"/>
                <w:sz w:val="22"/>
                <w:szCs w:val="22"/>
              </w:rPr>
              <w:t>na</w:t>
            </w:r>
            <w:r w:rsidRPr="00CE0BF9">
              <w:rPr>
                <w:rFonts w:eastAsia="Calibri"/>
                <w:i/>
                <w:w w:val="103"/>
                <w:sz w:val="22"/>
                <w:szCs w:val="22"/>
              </w:rPr>
              <w:t xml:space="preserve">l </w:t>
            </w:r>
            <w:r w:rsidRPr="00CE0BF9">
              <w:rPr>
                <w:rFonts w:eastAsia="Calibri"/>
                <w:i/>
                <w:spacing w:val="-5"/>
                <w:w w:val="102"/>
                <w:sz w:val="22"/>
                <w:szCs w:val="22"/>
              </w:rPr>
              <w:t>d</w:t>
            </w:r>
            <w:r w:rsidRPr="00CE0BF9">
              <w:rPr>
                <w:rFonts w:eastAsia="Calibri"/>
                <w:i/>
                <w:w w:val="102"/>
                <w:sz w:val="22"/>
                <w:szCs w:val="22"/>
              </w:rPr>
              <w:t>o</w:t>
            </w:r>
            <w:r w:rsidRPr="00CE0BF9">
              <w:rPr>
                <w:rFonts w:eastAsia="Calibri"/>
                <w:i/>
                <w:spacing w:val="-3"/>
                <w:w w:val="102"/>
                <w:sz w:val="22"/>
                <w:szCs w:val="22"/>
              </w:rPr>
              <w:t>c</w:t>
            </w:r>
            <w:r w:rsidRPr="00CE0BF9">
              <w:rPr>
                <w:rFonts w:eastAsia="Calibri"/>
                <w:i/>
                <w:spacing w:val="-1"/>
                <w:w w:val="102"/>
                <w:sz w:val="22"/>
                <w:szCs w:val="22"/>
              </w:rPr>
              <w:t>u</w:t>
            </w:r>
            <w:r w:rsidRPr="00CE0BF9">
              <w:rPr>
                <w:rFonts w:eastAsia="Calibri"/>
                <w:i/>
                <w:spacing w:val="-3"/>
                <w:w w:val="102"/>
                <w:sz w:val="22"/>
                <w:szCs w:val="22"/>
              </w:rPr>
              <w:t>m</w:t>
            </w:r>
            <w:r w:rsidRPr="00CE0BF9">
              <w:rPr>
                <w:rFonts w:eastAsia="Calibri"/>
                <w:i/>
                <w:spacing w:val="-7"/>
                <w:w w:val="103"/>
                <w:sz w:val="22"/>
                <w:szCs w:val="22"/>
              </w:rPr>
              <w:t>e</w:t>
            </w:r>
            <w:r w:rsidRPr="00CE0BF9">
              <w:rPr>
                <w:rFonts w:eastAsia="Calibri"/>
                <w:i/>
                <w:spacing w:val="4"/>
                <w:w w:val="102"/>
                <w:sz w:val="22"/>
                <w:szCs w:val="22"/>
              </w:rPr>
              <w:t>n</w:t>
            </w:r>
            <w:r w:rsidRPr="00CE0BF9">
              <w:rPr>
                <w:rFonts w:eastAsia="Calibri"/>
                <w:i/>
                <w:spacing w:val="-5"/>
                <w:w w:val="103"/>
                <w:sz w:val="22"/>
                <w:szCs w:val="22"/>
              </w:rPr>
              <w:t>t</w:t>
            </w:r>
            <w:r w:rsidRPr="00CE0BF9">
              <w:rPr>
                <w:rFonts w:eastAsia="Calibri"/>
                <w:i/>
                <w:spacing w:val="-2"/>
                <w:w w:val="102"/>
                <w:sz w:val="22"/>
                <w:szCs w:val="22"/>
              </w:rPr>
              <w:t>s</w:t>
            </w:r>
            <w:r w:rsidRPr="00CE0BF9">
              <w:rPr>
                <w:rFonts w:eastAsia="Calibri"/>
                <w:i/>
                <w:w w:val="103"/>
                <w:sz w:val="22"/>
                <w:szCs w:val="22"/>
              </w:rPr>
              <w:t>]</w:t>
            </w:r>
          </w:p>
          <w:p w14:paraId="27BFBBE1" w14:textId="77777777" w:rsidR="00C42BA1" w:rsidRPr="00CE0BF9" w:rsidRDefault="00C42BA1">
            <w:pPr>
              <w:spacing w:line="200" w:lineRule="exact"/>
              <w:rPr>
                <w:sz w:val="22"/>
                <w:szCs w:val="22"/>
              </w:rPr>
            </w:pPr>
          </w:p>
          <w:p w14:paraId="01977F28" w14:textId="77777777" w:rsidR="00C42BA1" w:rsidRPr="00CE0BF9" w:rsidRDefault="00C42BA1">
            <w:pPr>
              <w:ind w:left="105"/>
              <w:rPr>
                <w:rFonts w:eastAsia="Calibri"/>
                <w:sz w:val="22"/>
                <w:szCs w:val="22"/>
              </w:rPr>
            </w:pPr>
            <w:r w:rsidRPr="00CE0BF9">
              <w:rPr>
                <w:rFonts w:eastAsia="Symbol"/>
                <w:w w:val="41"/>
                <w:sz w:val="22"/>
                <w:szCs w:val="22"/>
              </w:rPr>
              <w:sym w:font="Times New Roman" w:char="F0F0"/>
            </w:r>
            <w:r w:rsidRPr="00CE0BF9">
              <w:rPr>
                <w:w w:val="41"/>
                <w:sz w:val="22"/>
                <w:szCs w:val="22"/>
              </w:rPr>
              <w:t xml:space="preserve"> </w:t>
            </w:r>
            <w:r w:rsidRPr="00CE0BF9">
              <w:rPr>
                <w:spacing w:val="14"/>
                <w:w w:val="41"/>
                <w:sz w:val="22"/>
                <w:szCs w:val="22"/>
              </w:rPr>
              <w:t xml:space="preserve"> </w:t>
            </w:r>
            <w:r w:rsidRPr="00CE0BF9">
              <w:rPr>
                <w:w w:val="41"/>
                <w:sz w:val="22"/>
                <w:szCs w:val="22"/>
              </w:rPr>
              <w:t xml:space="preserve">     </w:t>
            </w:r>
            <w:r w:rsidRPr="00CE0BF9">
              <w:rPr>
                <w:spacing w:val="4"/>
                <w:w w:val="41"/>
                <w:sz w:val="22"/>
                <w:szCs w:val="22"/>
              </w:rPr>
              <w:t xml:space="preserve"> </w:t>
            </w:r>
            <w:r w:rsidRPr="00CE0BF9">
              <w:rPr>
                <w:rFonts w:eastAsia="Calibri"/>
                <w:sz w:val="22"/>
                <w:szCs w:val="22"/>
              </w:rPr>
              <w:t>A</w:t>
            </w:r>
            <w:r w:rsidRPr="00CE0BF9">
              <w:rPr>
                <w:rFonts w:eastAsia="Calibri"/>
                <w:spacing w:val="1"/>
                <w:sz w:val="22"/>
                <w:szCs w:val="22"/>
              </w:rPr>
              <w:t>r</w:t>
            </w:r>
            <w:r w:rsidRPr="00CE0BF9">
              <w:rPr>
                <w:rFonts w:eastAsia="Calibri"/>
                <w:spacing w:val="-5"/>
                <w:sz w:val="22"/>
                <w:szCs w:val="22"/>
              </w:rPr>
              <w:t>t</w:t>
            </w:r>
            <w:r w:rsidRPr="00CE0BF9">
              <w:rPr>
                <w:rFonts w:eastAsia="Calibri"/>
                <w:spacing w:val="-6"/>
                <w:sz w:val="22"/>
                <w:szCs w:val="22"/>
              </w:rPr>
              <w:t>i</w:t>
            </w:r>
            <w:r w:rsidRPr="00CE0BF9">
              <w:rPr>
                <w:rFonts w:eastAsia="Calibri"/>
                <w:spacing w:val="5"/>
                <w:sz w:val="22"/>
                <w:szCs w:val="22"/>
              </w:rPr>
              <w:t>c</w:t>
            </w:r>
            <w:r w:rsidRPr="00CE0BF9">
              <w:rPr>
                <w:rFonts w:eastAsia="Calibri"/>
                <w:spacing w:val="-11"/>
                <w:sz w:val="22"/>
                <w:szCs w:val="22"/>
              </w:rPr>
              <w:t>l</w:t>
            </w:r>
            <w:r w:rsidRPr="00CE0BF9">
              <w:rPr>
                <w:rFonts w:eastAsia="Calibri"/>
                <w:spacing w:val="3"/>
                <w:sz w:val="22"/>
                <w:szCs w:val="22"/>
              </w:rPr>
              <w:t>e</w:t>
            </w:r>
            <w:r w:rsidRPr="00CE0BF9">
              <w:rPr>
                <w:rFonts w:eastAsia="Calibri"/>
                <w:sz w:val="22"/>
                <w:szCs w:val="22"/>
              </w:rPr>
              <w:t>s</w:t>
            </w:r>
            <w:r w:rsidRPr="00CE0BF9">
              <w:rPr>
                <w:rFonts w:eastAsia="Calibri"/>
                <w:spacing w:val="11"/>
                <w:sz w:val="22"/>
                <w:szCs w:val="22"/>
              </w:rPr>
              <w:t xml:space="preserve"> </w:t>
            </w:r>
            <w:r w:rsidRPr="00CE0BF9">
              <w:rPr>
                <w:rFonts w:eastAsia="Calibri"/>
                <w:spacing w:val="-3"/>
                <w:sz w:val="22"/>
                <w:szCs w:val="22"/>
              </w:rPr>
              <w:t>o</w:t>
            </w:r>
            <w:r w:rsidRPr="00CE0BF9">
              <w:rPr>
                <w:rFonts w:eastAsia="Calibri"/>
                <w:sz w:val="22"/>
                <w:szCs w:val="22"/>
              </w:rPr>
              <w:t>f</w:t>
            </w:r>
            <w:r w:rsidRPr="00CE0BF9">
              <w:rPr>
                <w:rFonts w:eastAsia="Calibri"/>
                <w:spacing w:val="5"/>
                <w:sz w:val="22"/>
                <w:szCs w:val="22"/>
              </w:rPr>
              <w:t xml:space="preserve"> </w:t>
            </w:r>
            <w:r w:rsidRPr="00CE0BF9">
              <w:rPr>
                <w:rFonts w:eastAsia="Calibri"/>
                <w:spacing w:val="-11"/>
                <w:sz w:val="22"/>
                <w:szCs w:val="22"/>
              </w:rPr>
              <w:t>I</w:t>
            </w:r>
            <w:r w:rsidRPr="00CE0BF9">
              <w:rPr>
                <w:rFonts w:eastAsia="Calibri"/>
                <w:spacing w:val="2"/>
                <w:sz w:val="22"/>
                <w:szCs w:val="22"/>
              </w:rPr>
              <w:t>n</w:t>
            </w:r>
            <w:r w:rsidRPr="00CE0BF9">
              <w:rPr>
                <w:rFonts w:eastAsia="Calibri"/>
                <w:spacing w:val="-5"/>
                <w:sz w:val="22"/>
                <w:szCs w:val="22"/>
              </w:rPr>
              <w:t>c</w:t>
            </w:r>
            <w:r w:rsidRPr="00CE0BF9">
              <w:rPr>
                <w:rFonts w:eastAsia="Calibri"/>
                <w:spacing w:val="1"/>
                <w:sz w:val="22"/>
                <w:szCs w:val="22"/>
              </w:rPr>
              <w:t>o</w:t>
            </w:r>
            <w:r w:rsidRPr="00CE0BF9">
              <w:rPr>
                <w:rFonts w:eastAsia="Calibri"/>
                <w:spacing w:val="-8"/>
                <w:sz w:val="22"/>
                <w:szCs w:val="22"/>
              </w:rPr>
              <w:t>r</w:t>
            </w:r>
            <w:r w:rsidRPr="00CE0BF9">
              <w:rPr>
                <w:rFonts w:eastAsia="Calibri"/>
                <w:spacing w:val="2"/>
                <w:sz w:val="22"/>
                <w:szCs w:val="22"/>
              </w:rPr>
              <w:t>p</w:t>
            </w:r>
            <w:r w:rsidRPr="00CE0BF9">
              <w:rPr>
                <w:rFonts w:eastAsia="Calibri"/>
                <w:spacing w:val="-3"/>
                <w:sz w:val="22"/>
                <w:szCs w:val="22"/>
              </w:rPr>
              <w:t>ora</w:t>
            </w:r>
            <w:r w:rsidRPr="00CE0BF9">
              <w:rPr>
                <w:rFonts w:eastAsia="Calibri"/>
                <w:sz w:val="22"/>
                <w:szCs w:val="22"/>
              </w:rPr>
              <w:t>t</w:t>
            </w:r>
            <w:r w:rsidRPr="00CE0BF9">
              <w:rPr>
                <w:rFonts w:eastAsia="Calibri"/>
                <w:spacing w:val="-11"/>
                <w:sz w:val="22"/>
                <w:szCs w:val="22"/>
              </w:rPr>
              <w:t>i</w:t>
            </w:r>
            <w:r w:rsidRPr="00CE0BF9">
              <w:rPr>
                <w:rFonts w:eastAsia="Calibri"/>
                <w:spacing w:val="1"/>
                <w:sz w:val="22"/>
                <w:szCs w:val="22"/>
              </w:rPr>
              <w:t>o</w:t>
            </w:r>
            <w:r w:rsidRPr="00CE0BF9">
              <w:rPr>
                <w:rFonts w:eastAsia="Calibri"/>
                <w:sz w:val="22"/>
                <w:szCs w:val="22"/>
              </w:rPr>
              <w:t>n</w:t>
            </w:r>
            <w:r w:rsidRPr="00CE0BF9">
              <w:rPr>
                <w:rFonts w:eastAsia="Calibri"/>
                <w:spacing w:val="25"/>
                <w:sz w:val="22"/>
                <w:szCs w:val="22"/>
              </w:rPr>
              <w:t xml:space="preserve"> </w:t>
            </w:r>
            <w:r w:rsidRPr="00CE0BF9">
              <w:rPr>
                <w:rFonts w:eastAsia="Calibri"/>
                <w:spacing w:val="-3"/>
                <w:sz w:val="22"/>
                <w:szCs w:val="22"/>
              </w:rPr>
              <w:t>o</w:t>
            </w:r>
            <w:r w:rsidRPr="00CE0BF9">
              <w:rPr>
                <w:rFonts w:eastAsia="Calibri"/>
                <w:sz w:val="22"/>
                <w:szCs w:val="22"/>
              </w:rPr>
              <w:t>r</w:t>
            </w:r>
            <w:r w:rsidRPr="00CE0BF9">
              <w:rPr>
                <w:rFonts w:eastAsia="Calibri"/>
                <w:spacing w:val="1"/>
                <w:sz w:val="22"/>
                <w:szCs w:val="22"/>
              </w:rPr>
              <w:t xml:space="preserve"> </w:t>
            </w:r>
            <w:r w:rsidRPr="00CE0BF9">
              <w:rPr>
                <w:rFonts w:eastAsia="Calibri"/>
                <w:spacing w:val="-2"/>
                <w:sz w:val="22"/>
                <w:szCs w:val="22"/>
              </w:rPr>
              <w:t>R</w:t>
            </w:r>
            <w:r w:rsidRPr="00CE0BF9">
              <w:rPr>
                <w:rFonts w:eastAsia="Calibri"/>
                <w:spacing w:val="-7"/>
                <w:sz w:val="22"/>
                <w:szCs w:val="22"/>
              </w:rPr>
              <w:t>e</w:t>
            </w:r>
            <w:r w:rsidRPr="00CE0BF9">
              <w:rPr>
                <w:rFonts w:eastAsia="Calibri"/>
                <w:spacing w:val="4"/>
                <w:sz w:val="22"/>
                <w:szCs w:val="22"/>
              </w:rPr>
              <w:t>g</w:t>
            </w:r>
            <w:r w:rsidRPr="00CE0BF9">
              <w:rPr>
                <w:rFonts w:eastAsia="Calibri"/>
                <w:spacing w:val="-6"/>
                <w:sz w:val="22"/>
                <w:szCs w:val="22"/>
              </w:rPr>
              <w:t>i</w:t>
            </w:r>
            <w:r w:rsidRPr="00CE0BF9">
              <w:rPr>
                <w:rFonts w:eastAsia="Calibri"/>
                <w:spacing w:val="2"/>
                <w:sz w:val="22"/>
                <w:szCs w:val="22"/>
              </w:rPr>
              <w:t>s</w:t>
            </w:r>
            <w:r w:rsidRPr="00CE0BF9">
              <w:rPr>
                <w:rFonts w:eastAsia="Calibri"/>
                <w:spacing w:val="-5"/>
                <w:sz w:val="22"/>
                <w:szCs w:val="22"/>
              </w:rPr>
              <w:t>t</w:t>
            </w:r>
            <w:r w:rsidRPr="00CE0BF9">
              <w:rPr>
                <w:rFonts w:eastAsia="Calibri"/>
                <w:spacing w:val="-8"/>
                <w:sz w:val="22"/>
                <w:szCs w:val="22"/>
              </w:rPr>
              <w:t>r</w:t>
            </w:r>
            <w:r w:rsidRPr="00CE0BF9">
              <w:rPr>
                <w:rFonts w:eastAsia="Calibri"/>
                <w:spacing w:val="7"/>
                <w:sz w:val="22"/>
                <w:szCs w:val="22"/>
              </w:rPr>
              <w:t>a</w:t>
            </w:r>
            <w:r w:rsidRPr="00CE0BF9">
              <w:rPr>
                <w:rFonts w:eastAsia="Calibri"/>
                <w:spacing w:val="-5"/>
                <w:sz w:val="22"/>
                <w:szCs w:val="22"/>
              </w:rPr>
              <w:t>t</w:t>
            </w:r>
            <w:r w:rsidRPr="00CE0BF9">
              <w:rPr>
                <w:rFonts w:eastAsia="Calibri"/>
                <w:spacing w:val="-6"/>
                <w:sz w:val="22"/>
                <w:szCs w:val="22"/>
              </w:rPr>
              <w:t>i</w:t>
            </w:r>
            <w:r w:rsidRPr="00CE0BF9">
              <w:rPr>
                <w:rFonts w:eastAsia="Calibri"/>
                <w:spacing w:val="-3"/>
                <w:sz w:val="22"/>
                <w:szCs w:val="22"/>
              </w:rPr>
              <w:t>o</w:t>
            </w:r>
            <w:r w:rsidRPr="00CE0BF9">
              <w:rPr>
                <w:rFonts w:eastAsia="Calibri"/>
                <w:sz w:val="22"/>
                <w:szCs w:val="22"/>
              </w:rPr>
              <w:t>n</w:t>
            </w:r>
            <w:r w:rsidRPr="00CE0BF9">
              <w:rPr>
                <w:rFonts w:eastAsia="Calibri"/>
                <w:spacing w:val="20"/>
                <w:sz w:val="22"/>
                <w:szCs w:val="22"/>
              </w:rPr>
              <w:t xml:space="preserve"> </w:t>
            </w:r>
            <w:r w:rsidRPr="00CE0BF9">
              <w:rPr>
                <w:rFonts w:eastAsia="Calibri"/>
                <w:spacing w:val="1"/>
                <w:sz w:val="22"/>
                <w:szCs w:val="22"/>
              </w:rPr>
              <w:t>o</w:t>
            </w:r>
            <w:r w:rsidRPr="00CE0BF9">
              <w:rPr>
                <w:rFonts w:eastAsia="Calibri"/>
                <w:sz w:val="22"/>
                <w:szCs w:val="22"/>
              </w:rPr>
              <w:t xml:space="preserve">f </w:t>
            </w:r>
            <w:r w:rsidRPr="00CE0BF9">
              <w:rPr>
                <w:rFonts w:eastAsia="Calibri"/>
                <w:spacing w:val="1"/>
                <w:sz w:val="22"/>
                <w:szCs w:val="22"/>
              </w:rPr>
              <w:t>f</w:t>
            </w:r>
            <w:r w:rsidRPr="00CE0BF9">
              <w:rPr>
                <w:rFonts w:eastAsia="Calibri"/>
                <w:spacing w:val="-6"/>
                <w:sz w:val="22"/>
                <w:szCs w:val="22"/>
              </w:rPr>
              <w:t>i</w:t>
            </w:r>
            <w:r w:rsidRPr="00CE0BF9">
              <w:rPr>
                <w:rFonts w:eastAsia="Calibri"/>
                <w:spacing w:val="-3"/>
                <w:sz w:val="22"/>
                <w:szCs w:val="22"/>
              </w:rPr>
              <w:t>r</w:t>
            </w:r>
            <w:r w:rsidRPr="00CE0BF9">
              <w:rPr>
                <w:rFonts w:eastAsia="Calibri"/>
                <w:sz w:val="22"/>
                <w:szCs w:val="22"/>
              </w:rPr>
              <w:t>m</w:t>
            </w:r>
            <w:r w:rsidRPr="00CE0BF9">
              <w:rPr>
                <w:rFonts w:eastAsia="Calibri"/>
                <w:spacing w:val="4"/>
                <w:sz w:val="22"/>
                <w:szCs w:val="22"/>
              </w:rPr>
              <w:t xml:space="preserve"> </w:t>
            </w:r>
            <w:r w:rsidRPr="00CE0BF9">
              <w:rPr>
                <w:rFonts w:eastAsia="Calibri"/>
                <w:spacing w:val="-3"/>
                <w:sz w:val="22"/>
                <w:szCs w:val="22"/>
              </w:rPr>
              <w:t>n</w:t>
            </w:r>
            <w:r w:rsidRPr="00CE0BF9">
              <w:rPr>
                <w:rFonts w:eastAsia="Calibri"/>
                <w:spacing w:val="2"/>
                <w:sz w:val="22"/>
                <w:szCs w:val="22"/>
              </w:rPr>
              <w:t>a</w:t>
            </w:r>
            <w:r w:rsidRPr="00CE0BF9">
              <w:rPr>
                <w:rFonts w:eastAsia="Calibri"/>
                <w:spacing w:val="-5"/>
                <w:sz w:val="22"/>
                <w:szCs w:val="22"/>
              </w:rPr>
              <w:t>m</w:t>
            </w:r>
            <w:r w:rsidRPr="00CE0BF9">
              <w:rPr>
                <w:rFonts w:eastAsia="Calibri"/>
                <w:spacing w:val="-7"/>
                <w:sz w:val="22"/>
                <w:szCs w:val="22"/>
              </w:rPr>
              <w:t>e</w:t>
            </w:r>
            <w:r w:rsidRPr="00CE0BF9">
              <w:rPr>
                <w:rFonts w:eastAsia="Calibri"/>
                <w:sz w:val="22"/>
                <w:szCs w:val="22"/>
              </w:rPr>
              <w:t>d</w:t>
            </w:r>
            <w:r w:rsidRPr="00CE0BF9">
              <w:rPr>
                <w:rFonts w:eastAsia="Calibri"/>
                <w:spacing w:val="11"/>
                <w:sz w:val="22"/>
                <w:szCs w:val="22"/>
              </w:rPr>
              <w:t xml:space="preserve"> </w:t>
            </w:r>
            <w:r w:rsidRPr="00CE0BF9">
              <w:rPr>
                <w:rFonts w:eastAsia="Calibri"/>
                <w:spacing w:val="-6"/>
                <w:sz w:val="22"/>
                <w:szCs w:val="22"/>
              </w:rPr>
              <w:t>i</w:t>
            </w:r>
            <w:r w:rsidRPr="00CE0BF9">
              <w:rPr>
                <w:rFonts w:eastAsia="Calibri"/>
                <w:sz w:val="22"/>
                <w:szCs w:val="22"/>
              </w:rPr>
              <w:t>n</w:t>
            </w:r>
            <w:r w:rsidRPr="00CE0BF9">
              <w:rPr>
                <w:rFonts w:eastAsia="Calibri"/>
                <w:spacing w:val="2"/>
                <w:sz w:val="22"/>
                <w:szCs w:val="22"/>
              </w:rPr>
              <w:t xml:space="preserve"> </w:t>
            </w:r>
            <w:r w:rsidRPr="00CE0BF9">
              <w:rPr>
                <w:rFonts w:eastAsia="Calibri"/>
                <w:spacing w:val="-4"/>
                <w:sz w:val="22"/>
                <w:szCs w:val="22"/>
              </w:rPr>
              <w:t>1</w:t>
            </w:r>
            <w:r w:rsidRPr="00CE0BF9">
              <w:rPr>
                <w:rFonts w:eastAsia="Calibri"/>
                <w:sz w:val="22"/>
                <w:szCs w:val="22"/>
              </w:rPr>
              <w:t xml:space="preserve">, </w:t>
            </w:r>
            <w:r w:rsidRPr="00CE0BF9">
              <w:rPr>
                <w:rFonts w:eastAsia="Calibri"/>
                <w:spacing w:val="-3"/>
                <w:w w:val="102"/>
                <w:sz w:val="22"/>
                <w:szCs w:val="22"/>
              </w:rPr>
              <w:t>a</w:t>
            </w:r>
            <w:r w:rsidRPr="00CE0BF9">
              <w:rPr>
                <w:rFonts w:eastAsia="Calibri"/>
                <w:spacing w:val="2"/>
                <w:w w:val="102"/>
                <w:sz w:val="22"/>
                <w:szCs w:val="22"/>
              </w:rPr>
              <w:t>b</w:t>
            </w:r>
            <w:r w:rsidRPr="00CE0BF9">
              <w:rPr>
                <w:rFonts w:eastAsia="Calibri"/>
                <w:spacing w:val="-3"/>
                <w:w w:val="102"/>
                <w:sz w:val="22"/>
                <w:szCs w:val="22"/>
              </w:rPr>
              <w:t>o</w:t>
            </w:r>
            <w:r w:rsidRPr="00CE0BF9">
              <w:rPr>
                <w:rFonts w:eastAsia="Calibri"/>
                <w:spacing w:val="-6"/>
                <w:w w:val="103"/>
                <w:sz w:val="22"/>
                <w:szCs w:val="22"/>
              </w:rPr>
              <w:t>v</w:t>
            </w:r>
            <w:r w:rsidRPr="00CE0BF9">
              <w:rPr>
                <w:rFonts w:eastAsia="Calibri"/>
                <w:spacing w:val="3"/>
                <w:w w:val="103"/>
                <w:sz w:val="22"/>
                <w:szCs w:val="22"/>
              </w:rPr>
              <w:t>e</w:t>
            </w:r>
            <w:r w:rsidRPr="00CE0BF9">
              <w:rPr>
                <w:rFonts w:eastAsia="Calibri"/>
                <w:w w:val="102"/>
                <w:sz w:val="22"/>
                <w:szCs w:val="22"/>
              </w:rPr>
              <w:t>.</w:t>
            </w:r>
          </w:p>
          <w:p w14:paraId="2BF5E1E5" w14:textId="77777777" w:rsidR="00C42BA1" w:rsidRPr="00CE0BF9" w:rsidRDefault="00C42BA1">
            <w:pPr>
              <w:spacing w:before="7" w:line="160" w:lineRule="exact"/>
              <w:rPr>
                <w:sz w:val="22"/>
                <w:szCs w:val="22"/>
              </w:rPr>
            </w:pPr>
          </w:p>
          <w:p w14:paraId="12E7E929" w14:textId="77777777" w:rsidR="00C42BA1" w:rsidRPr="00CE0BF9" w:rsidRDefault="00C42BA1">
            <w:pPr>
              <w:ind w:left="105"/>
              <w:rPr>
                <w:rFonts w:eastAsia="Calibri"/>
                <w:sz w:val="22"/>
                <w:szCs w:val="22"/>
              </w:rPr>
            </w:pPr>
            <w:r w:rsidRPr="00CE0BF9">
              <w:rPr>
                <w:rFonts w:eastAsia="Symbol"/>
                <w:w w:val="41"/>
                <w:sz w:val="22"/>
                <w:szCs w:val="22"/>
              </w:rPr>
              <w:sym w:font="Times New Roman" w:char="F0F0"/>
            </w:r>
            <w:r w:rsidRPr="00CE0BF9">
              <w:rPr>
                <w:w w:val="41"/>
                <w:sz w:val="22"/>
                <w:szCs w:val="22"/>
              </w:rPr>
              <w:t xml:space="preserve">        </w:t>
            </w:r>
            <w:r w:rsidRPr="00CE0BF9">
              <w:rPr>
                <w:spacing w:val="1"/>
                <w:w w:val="41"/>
                <w:sz w:val="22"/>
                <w:szCs w:val="22"/>
              </w:rPr>
              <w:t xml:space="preserve"> </w:t>
            </w:r>
            <w:r w:rsidRPr="00CE0BF9">
              <w:rPr>
                <w:rFonts w:eastAsia="Calibri"/>
                <w:spacing w:val="-2"/>
                <w:sz w:val="22"/>
                <w:szCs w:val="22"/>
              </w:rPr>
              <w:t>I</w:t>
            </w:r>
            <w:r w:rsidRPr="00CE0BF9">
              <w:rPr>
                <w:rFonts w:eastAsia="Calibri"/>
                <w:sz w:val="22"/>
                <w:szCs w:val="22"/>
              </w:rPr>
              <w:t>n</w:t>
            </w:r>
            <w:r w:rsidRPr="00CE0BF9">
              <w:rPr>
                <w:rFonts w:eastAsia="Calibri"/>
                <w:spacing w:val="2"/>
                <w:sz w:val="22"/>
                <w:szCs w:val="22"/>
              </w:rPr>
              <w:t xml:space="preserve"> </w:t>
            </w:r>
            <w:r w:rsidRPr="00CE0BF9">
              <w:rPr>
                <w:rFonts w:eastAsia="Calibri"/>
                <w:spacing w:val="-5"/>
                <w:sz w:val="22"/>
                <w:szCs w:val="22"/>
              </w:rPr>
              <w:t>c</w:t>
            </w:r>
            <w:r w:rsidRPr="00CE0BF9">
              <w:rPr>
                <w:rFonts w:eastAsia="Calibri"/>
                <w:spacing w:val="2"/>
                <w:sz w:val="22"/>
                <w:szCs w:val="22"/>
              </w:rPr>
              <w:t>a</w:t>
            </w:r>
            <w:r w:rsidRPr="00CE0BF9">
              <w:rPr>
                <w:rFonts w:eastAsia="Calibri"/>
                <w:spacing w:val="-8"/>
                <w:sz w:val="22"/>
                <w:szCs w:val="22"/>
              </w:rPr>
              <w:t>s</w:t>
            </w:r>
            <w:r w:rsidRPr="00CE0BF9">
              <w:rPr>
                <w:rFonts w:eastAsia="Calibri"/>
                <w:sz w:val="22"/>
                <w:szCs w:val="22"/>
              </w:rPr>
              <w:t>e</w:t>
            </w:r>
            <w:r w:rsidRPr="00CE0BF9">
              <w:rPr>
                <w:rFonts w:eastAsia="Calibri"/>
                <w:spacing w:val="3"/>
                <w:sz w:val="22"/>
                <w:szCs w:val="22"/>
              </w:rPr>
              <w:t xml:space="preserve"> </w:t>
            </w:r>
            <w:r w:rsidRPr="00CE0BF9">
              <w:rPr>
                <w:rFonts w:eastAsia="Calibri"/>
                <w:spacing w:val="1"/>
                <w:sz w:val="22"/>
                <w:szCs w:val="22"/>
              </w:rPr>
              <w:t>o</w:t>
            </w:r>
            <w:r w:rsidRPr="00CE0BF9">
              <w:rPr>
                <w:rFonts w:eastAsia="Calibri"/>
                <w:sz w:val="22"/>
                <w:szCs w:val="22"/>
              </w:rPr>
              <w:t xml:space="preserve">f </w:t>
            </w:r>
            <w:r w:rsidRPr="00CE0BF9">
              <w:rPr>
                <w:rFonts w:eastAsia="Calibri"/>
                <w:spacing w:val="-7"/>
                <w:sz w:val="22"/>
                <w:szCs w:val="22"/>
              </w:rPr>
              <w:t>J</w:t>
            </w:r>
            <w:r w:rsidRPr="00CE0BF9">
              <w:rPr>
                <w:rFonts w:eastAsia="Calibri"/>
                <w:spacing w:val="2"/>
                <w:sz w:val="22"/>
                <w:szCs w:val="22"/>
              </w:rPr>
              <w:t>V</w:t>
            </w:r>
            <w:r w:rsidRPr="00CE0BF9">
              <w:rPr>
                <w:rFonts w:eastAsia="Calibri"/>
                <w:sz w:val="22"/>
                <w:szCs w:val="22"/>
              </w:rPr>
              <w:t>,</w:t>
            </w:r>
            <w:r w:rsidRPr="00CE0BF9">
              <w:rPr>
                <w:rFonts w:eastAsia="Calibri"/>
                <w:spacing w:val="1"/>
                <w:sz w:val="22"/>
                <w:szCs w:val="22"/>
              </w:rPr>
              <w:t xml:space="preserve"> </w:t>
            </w:r>
            <w:r w:rsidRPr="00CE0BF9">
              <w:rPr>
                <w:rFonts w:eastAsia="Calibri"/>
                <w:spacing w:val="-2"/>
                <w:sz w:val="22"/>
                <w:szCs w:val="22"/>
              </w:rPr>
              <w:t>l</w:t>
            </w:r>
            <w:r w:rsidRPr="00CE0BF9">
              <w:rPr>
                <w:rFonts w:eastAsia="Calibri"/>
                <w:spacing w:val="-7"/>
                <w:sz w:val="22"/>
                <w:szCs w:val="22"/>
              </w:rPr>
              <w:t>e</w:t>
            </w:r>
            <w:r w:rsidRPr="00CE0BF9">
              <w:rPr>
                <w:rFonts w:eastAsia="Calibri"/>
                <w:sz w:val="22"/>
                <w:szCs w:val="22"/>
              </w:rPr>
              <w:t>tt</w:t>
            </w:r>
            <w:r w:rsidRPr="00CE0BF9">
              <w:rPr>
                <w:rFonts w:eastAsia="Calibri"/>
                <w:spacing w:val="-7"/>
                <w:sz w:val="22"/>
                <w:szCs w:val="22"/>
              </w:rPr>
              <w:t>e</w:t>
            </w:r>
            <w:r w:rsidRPr="00CE0BF9">
              <w:rPr>
                <w:rFonts w:eastAsia="Calibri"/>
                <w:sz w:val="22"/>
                <w:szCs w:val="22"/>
              </w:rPr>
              <w:t>r</w:t>
            </w:r>
            <w:r w:rsidRPr="00CE0BF9">
              <w:rPr>
                <w:rFonts w:eastAsia="Calibri"/>
                <w:spacing w:val="6"/>
                <w:sz w:val="22"/>
                <w:szCs w:val="22"/>
              </w:rPr>
              <w:t xml:space="preserve"> o</w:t>
            </w:r>
            <w:r w:rsidRPr="00CE0BF9">
              <w:rPr>
                <w:rFonts w:eastAsia="Calibri"/>
                <w:sz w:val="22"/>
                <w:szCs w:val="22"/>
              </w:rPr>
              <w:t xml:space="preserve">f </w:t>
            </w:r>
            <w:r w:rsidRPr="00CE0BF9">
              <w:rPr>
                <w:rFonts w:eastAsia="Calibri"/>
                <w:spacing w:val="-6"/>
                <w:sz w:val="22"/>
                <w:szCs w:val="22"/>
              </w:rPr>
              <w:t>i</w:t>
            </w:r>
            <w:r w:rsidRPr="00CE0BF9">
              <w:rPr>
                <w:rFonts w:eastAsia="Calibri"/>
                <w:spacing w:val="-3"/>
                <w:sz w:val="22"/>
                <w:szCs w:val="22"/>
              </w:rPr>
              <w:t>n</w:t>
            </w:r>
            <w:r w:rsidRPr="00CE0BF9">
              <w:rPr>
                <w:rFonts w:eastAsia="Calibri"/>
                <w:sz w:val="22"/>
                <w:szCs w:val="22"/>
              </w:rPr>
              <w:t>t</w:t>
            </w:r>
            <w:r w:rsidRPr="00CE0BF9">
              <w:rPr>
                <w:rFonts w:eastAsia="Calibri"/>
                <w:spacing w:val="-7"/>
                <w:sz w:val="22"/>
                <w:szCs w:val="22"/>
              </w:rPr>
              <w:t>e</w:t>
            </w:r>
            <w:r w:rsidRPr="00CE0BF9">
              <w:rPr>
                <w:rFonts w:eastAsia="Calibri"/>
                <w:spacing w:val="2"/>
                <w:sz w:val="22"/>
                <w:szCs w:val="22"/>
              </w:rPr>
              <w:t>n</w:t>
            </w:r>
            <w:r w:rsidRPr="00CE0BF9">
              <w:rPr>
                <w:rFonts w:eastAsia="Calibri"/>
                <w:sz w:val="22"/>
                <w:szCs w:val="22"/>
              </w:rPr>
              <w:t>t</w:t>
            </w:r>
            <w:r w:rsidRPr="00CE0BF9">
              <w:rPr>
                <w:rFonts w:eastAsia="Calibri"/>
                <w:spacing w:val="8"/>
                <w:sz w:val="22"/>
                <w:szCs w:val="22"/>
              </w:rPr>
              <w:t xml:space="preserve"> </w:t>
            </w:r>
            <w:r w:rsidRPr="00CE0BF9">
              <w:rPr>
                <w:rFonts w:eastAsia="Calibri"/>
                <w:spacing w:val="-5"/>
                <w:sz w:val="22"/>
                <w:szCs w:val="22"/>
              </w:rPr>
              <w:t>t</w:t>
            </w:r>
            <w:r w:rsidRPr="00CE0BF9">
              <w:rPr>
                <w:rFonts w:eastAsia="Calibri"/>
                <w:sz w:val="22"/>
                <w:szCs w:val="22"/>
              </w:rPr>
              <w:t>o</w:t>
            </w:r>
            <w:r w:rsidRPr="00CE0BF9">
              <w:rPr>
                <w:rFonts w:eastAsia="Calibri"/>
                <w:spacing w:val="1"/>
                <w:sz w:val="22"/>
                <w:szCs w:val="22"/>
              </w:rPr>
              <w:t xml:space="preserve"> </w:t>
            </w:r>
            <w:r w:rsidRPr="00CE0BF9">
              <w:rPr>
                <w:rFonts w:eastAsia="Calibri"/>
                <w:spacing w:val="-8"/>
                <w:sz w:val="22"/>
                <w:szCs w:val="22"/>
              </w:rPr>
              <w:t>f</w:t>
            </w:r>
            <w:r w:rsidRPr="00CE0BF9">
              <w:rPr>
                <w:rFonts w:eastAsia="Calibri"/>
                <w:spacing w:val="6"/>
                <w:sz w:val="22"/>
                <w:szCs w:val="22"/>
              </w:rPr>
              <w:t>o</w:t>
            </w:r>
            <w:r w:rsidRPr="00CE0BF9">
              <w:rPr>
                <w:rFonts w:eastAsia="Calibri"/>
                <w:spacing w:val="-8"/>
                <w:sz w:val="22"/>
                <w:szCs w:val="22"/>
              </w:rPr>
              <w:t>r</w:t>
            </w:r>
            <w:r w:rsidRPr="00CE0BF9">
              <w:rPr>
                <w:rFonts w:eastAsia="Calibri"/>
                <w:sz w:val="22"/>
                <w:szCs w:val="22"/>
              </w:rPr>
              <w:t>m</w:t>
            </w:r>
            <w:r w:rsidRPr="00CE0BF9">
              <w:rPr>
                <w:rFonts w:eastAsia="Calibri"/>
                <w:spacing w:val="10"/>
                <w:sz w:val="22"/>
                <w:szCs w:val="22"/>
              </w:rPr>
              <w:t xml:space="preserve"> </w:t>
            </w:r>
            <w:r w:rsidRPr="00CE0BF9">
              <w:rPr>
                <w:rFonts w:eastAsia="Calibri"/>
                <w:spacing w:val="-7"/>
                <w:sz w:val="22"/>
                <w:szCs w:val="22"/>
              </w:rPr>
              <w:t>J</w:t>
            </w:r>
            <w:r w:rsidRPr="00CE0BF9">
              <w:rPr>
                <w:rFonts w:eastAsia="Calibri"/>
                <w:sz w:val="22"/>
                <w:szCs w:val="22"/>
              </w:rPr>
              <w:t>V</w:t>
            </w:r>
            <w:r w:rsidRPr="00CE0BF9">
              <w:rPr>
                <w:rFonts w:eastAsia="Calibri"/>
                <w:spacing w:val="2"/>
                <w:sz w:val="22"/>
                <w:szCs w:val="22"/>
              </w:rPr>
              <w:t xml:space="preserve"> </w:t>
            </w:r>
            <w:r w:rsidRPr="00CE0BF9">
              <w:rPr>
                <w:rFonts w:eastAsia="Calibri"/>
                <w:spacing w:val="-3"/>
                <w:sz w:val="22"/>
                <w:szCs w:val="22"/>
              </w:rPr>
              <w:t>o</w:t>
            </w:r>
            <w:r w:rsidRPr="00CE0BF9">
              <w:rPr>
                <w:rFonts w:eastAsia="Calibri"/>
                <w:sz w:val="22"/>
                <w:szCs w:val="22"/>
              </w:rPr>
              <w:t>r</w:t>
            </w:r>
            <w:r w:rsidRPr="00CE0BF9">
              <w:rPr>
                <w:rFonts w:eastAsia="Calibri"/>
                <w:spacing w:val="1"/>
                <w:sz w:val="22"/>
                <w:szCs w:val="22"/>
              </w:rPr>
              <w:t xml:space="preserve"> </w:t>
            </w:r>
            <w:r w:rsidRPr="00CE0BF9">
              <w:rPr>
                <w:rFonts w:eastAsia="Calibri"/>
                <w:spacing w:val="-7"/>
                <w:sz w:val="22"/>
                <w:szCs w:val="22"/>
              </w:rPr>
              <w:t>J</w:t>
            </w:r>
            <w:r w:rsidRPr="00CE0BF9">
              <w:rPr>
                <w:rFonts w:eastAsia="Calibri"/>
                <w:sz w:val="22"/>
                <w:szCs w:val="22"/>
              </w:rPr>
              <w:t>V</w:t>
            </w:r>
            <w:r w:rsidRPr="00CE0BF9">
              <w:rPr>
                <w:rFonts w:eastAsia="Calibri"/>
                <w:spacing w:val="-3"/>
                <w:sz w:val="22"/>
                <w:szCs w:val="22"/>
              </w:rPr>
              <w:t xml:space="preserve"> </w:t>
            </w:r>
            <w:r w:rsidRPr="00CE0BF9">
              <w:rPr>
                <w:rFonts w:eastAsia="Calibri"/>
                <w:spacing w:val="-3"/>
                <w:w w:val="102"/>
                <w:sz w:val="22"/>
                <w:szCs w:val="22"/>
              </w:rPr>
              <w:t>a</w:t>
            </w:r>
            <w:r w:rsidRPr="00CE0BF9">
              <w:rPr>
                <w:rFonts w:eastAsia="Calibri"/>
                <w:spacing w:val="4"/>
                <w:w w:val="103"/>
                <w:sz w:val="22"/>
                <w:szCs w:val="22"/>
              </w:rPr>
              <w:t>g</w:t>
            </w:r>
            <w:r w:rsidRPr="00CE0BF9">
              <w:rPr>
                <w:rFonts w:eastAsia="Calibri"/>
                <w:spacing w:val="-3"/>
                <w:w w:val="103"/>
                <w:sz w:val="22"/>
                <w:szCs w:val="22"/>
              </w:rPr>
              <w:t>r</w:t>
            </w:r>
            <w:r w:rsidRPr="00CE0BF9">
              <w:rPr>
                <w:rFonts w:eastAsia="Calibri"/>
                <w:spacing w:val="-2"/>
                <w:w w:val="103"/>
                <w:sz w:val="22"/>
                <w:szCs w:val="22"/>
              </w:rPr>
              <w:t>e</w:t>
            </w:r>
            <w:r w:rsidRPr="00CE0BF9">
              <w:rPr>
                <w:rFonts w:eastAsia="Calibri"/>
                <w:spacing w:val="-7"/>
                <w:w w:val="103"/>
                <w:sz w:val="22"/>
                <w:szCs w:val="22"/>
              </w:rPr>
              <w:t>e</w:t>
            </w:r>
            <w:r w:rsidRPr="00CE0BF9">
              <w:rPr>
                <w:rFonts w:eastAsia="Calibri"/>
                <w:spacing w:val="-5"/>
                <w:w w:val="102"/>
                <w:sz w:val="22"/>
                <w:szCs w:val="22"/>
              </w:rPr>
              <w:t>m</w:t>
            </w:r>
            <w:r w:rsidRPr="00CE0BF9">
              <w:rPr>
                <w:rFonts w:eastAsia="Calibri"/>
                <w:spacing w:val="-2"/>
                <w:w w:val="103"/>
                <w:sz w:val="22"/>
                <w:szCs w:val="22"/>
              </w:rPr>
              <w:t>e</w:t>
            </w:r>
            <w:r w:rsidRPr="00CE0BF9">
              <w:rPr>
                <w:rFonts w:eastAsia="Calibri"/>
                <w:spacing w:val="2"/>
                <w:w w:val="102"/>
                <w:sz w:val="22"/>
                <w:szCs w:val="22"/>
              </w:rPr>
              <w:t>n</w:t>
            </w:r>
            <w:r w:rsidRPr="00CE0BF9">
              <w:rPr>
                <w:rFonts w:eastAsia="Calibri"/>
                <w:w w:val="103"/>
                <w:sz w:val="22"/>
                <w:szCs w:val="22"/>
              </w:rPr>
              <w:t>t</w:t>
            </w:r>
          </w:p>
        </w:tc>
      </w:tr>
    </w:tbl>
    <w:p w14:paraId="220913AA" w14:textId="77777777" w:rsidR="00C42BA1" w:rsidRDefault="00C42BA1" w:rsidP="00C42BA1">
      <w:pPr>
        <w:rPr>
          <w:sz w:val="20"/>
        </w:rPr>
      </w:pPr>
    </w:p>
    <w:p w14:paraId="65A881D1" w14:textId="77777777" w:rsidR="00C42BA1" w:rsidRPr="00715396" w:rsidRDefault="00C42BA1" w:rsidP="006C55FF">
      <w:pPr>
        <w:pStyle w:val="BankNormal"/>
        <w:jc w:val="both"/>
        <w:rPr>
          <w:iCs/>
        </w:rPr>
      </w:pPr>
    </w:p>
    <w:p w14:paraId="162173AD" w14:textId="77777777" w:rsidR="00CE0BF9" w:rsidRDefault="00CE0BF9">
      <w:pPr>
        <w:widowControl/>
        <w:rPr>
          <w:rFonts w:ascii="Times New Roman" w:hAnsi="Times New Roman"/>
          <w:b/>
          <w:spacing w:val="-3"/>
          <w:sz w:val="28"/>
          <w:lang w:val="en-GB"/>
        </w:rPr>
      </w:pPr>
      <w:bookmarkStart w:id="57" w:name="_Toc167777509"/>
      <w:r>
        <w:br w:type="page"/>
      </w:r>
    </w:p>
    <w:p w14:paraId="33E67ADF" w14:textId="26729DEE" w:rsidR="006C55FF" w:rsidRPr="00715396" w:rsidRDefault="006C55FF" w:rsidP="00B60118">
      <w:pPr>
        <w:pStyle w:val="a7"/>
      </w:pPr>
      <w:bookmarkStart w:id="58" w:name="_Toc167875607"/>
      <w:r w:rsidRPr="00715396">
        <w:t>Joint Venture Partner Template</w:t>
      </w:r>
      <w:bookmarkEnd w:id="57"/>
      <w:bookmarkEnd w:id="58"/>
    </w:p>
    <w:p w14:paraId="7E1BAE77" w14:textId="77777777" w:rsidR="00E019CC" w:rsidRDefault="006C55FF" w:rsidP="00E019CC">
      <w:pPr>
        <w:pStyle w:val="BankNormal"/>
        <w:jc w:val="both"/>
        <w:rPr>
          <w:iCs/>
        </w:rPr>
      </w:pPr>
      <w:r w:rsidRPr="00715396">
        <w:rPr>
          <w:iCs/>
        </w:rPr>
        <w:t>Bidders are required to fill in the</w:t>
      </w:r>
      <w:r w:rsidR="00F3358D" w:rsidRPr="00715396">
        <w:rPr>
          <w:iCs/>
        </w:rPr>
        <w:t xml:space="preserve"> </w:t>
      </w:r>
      <w:r w:rsidRPr="00715396">
        <w:rPr>
          <w:iCs/>
        </w:rPr>
        <w:t>Joint Venture Response Template and to upload attachments in this respect where required.</w:t>
      </w:r>
      <w:bookmarkStart w:id="59" w:name="_Toc167777510"/>
    </w:p>
    <w:p w14:paraId="25B8E654" w14:textId="4B8D12EB" w:rsidR="00E019CC" w:rsidRDefault="00E019CC" w:rsidP="00E019CC">
      <w:pPr>
        <w:pStyle w:val="BankNormal"/>
        <w:jc w:val="both"/>
        <w:rPr>
          <w:rFonts w:eastAsia="Arial Narrow"/>
          <w:sz w:val="23"/>
          <w:szCs w:val="23"/>
        </w:rPr>
      </w:pPr>
      <w:r>
        <w:rPr>
          <w:rFonts w:eastAsia="Arial Narrow"/>
          <w:i/>
          <w:spacing w:val="-6"/>
          <w:sz w:val="23"/>
          <w:szCs w:val="23"/>
        </w:rPr>
        <w:t>[</w:t>
      </w:r>
      <w:r>
        <w:rPr>
          <w:rFonts w:eastAsia="Arial Narrow"/>
          <w:i/>
          <w:spacing w:val="7"/>
          <w:sz w:val="23"/>
          <w:szCs w:val="23"/>
        </w:rPr>
        <w:t>T</w:t>
      </w:r>
      <w:r>
        <w:rPr>
          <w:rFonts w:eastAsia="Arial Narrow"/>
          <w:i/>
          <w:spacing w:val="-2"/>
          <w:sz w:val="23"/>
          <w:szCs w:val="23"/>
        </w:rPr>
        <w:t>h</w:t>
      </w:r>
      <w:r>
        <w:rPr>
          <w:rFonts w:eastAsia="Arial Narrow"/>
          <w:i/>
          <w:sz w:val="23"/>
          <w:szCs w:val="23"/>
        </w:rPr>
        <w:t>e</w:t>
      </w:r>
      <w:r>
        <w:rPr>
          <w:rFonts w:eastAsia="Arial Narrow"/>
          <w:i/>
          <w:spacing w:val="7"/>
          <w:sz w:val="23"/>
          <w:szCs w:val="23"/>
        </w:rPr>
        <w:t xml:space="preserve"> </w:t>
      </w:r>
      <w:r>
        <w:rPr>
          <w:rFonts w:eastAsia="Arial Narrow"/>
          <w:i/>
          <w:spacing w:val="1"/>
          <w:sz w:val="23"/>
          <w:szCs w:val="23"/>
        </w:rPr>
        <w:t>B</w:t>
      </w:r>
      <w:r>
        <w:rPr>
          <w:rFonts w:eastAsia="Arial Narrow"/>
          <w:i/>
          <w:sz w:val="23"/>
          <w:szCs w:val="23"/>
        </w:rPr>
        <w:t>i</w:t>
      </w:r>
      <w:r>
        <w:rPr>
          <w:rFonts w:eastAsia="Arial Narrow"/>
          <w:i/>
          <w:spacing w:val="-6"/>
          <w:sz w:val="23"/>
          <w:szCs w:val="23"/>
        </w:rPr>
        <w:t>d</w:t>
      </w:r>
      <w:r>
        <w:rPr>
          <w:rFonts w:eastAsia="Arial Narrow"/>
          <w:i/>
          <w:spacing w:val="3"/>
          <w:sz w:val="23"/>
          <w:szCs w:val="23"/>
        </w:rPr>
        <w:t>d</w:t>
      </w:r>
      <w:r>
        <w:rPr>
          <w:rFonts w:eastAsia="Arial Narrow"/>
          <w:i/>
          <w:spacing w:val="-2"/>
          <w:sz w:val="23"/>
          <w:szCs w:val="23"/>
        </w:rPr>
        <w:t>e</w:t>
      </w:r>
      <w:r>
        <w:rPr>
          <w:rFonts w:eastAsia="Arial Narrow"/>
          <w:i/>
          <w:sz w:val="23"/>
          <w:szCs w:val="23"/>
        </w:rPr>
        <w:t>r</w:t>
      </w:r>
      <w:r>
        <w:rPr>
          <w:rFonts w:eastAsia="Arial Narrow"/>
          <w:i/>
          <w:spacing w:val="10"/>
          <w:sz w:val="23"/>
          <w:szCs w:val="23"/>
        </w:rPr>
        <w:t xml:space="preserve"> </w:t>
      </w:r>
      <w:r>
        <w:rPr>
          <w:rFonts w:eastAsia="Arial Narrow"/>
          <w:i/>
          <w:spacing w:val="-1"/>
          <w:sz w:val="23"/>
          <w:szCs w:val="23"/>
        </w:rPr>
        <w:t>s</w:t>
      </w:r>
      <w:r>
        <w:rPr>
          <w:rFonts w:eastAsia="Arial Narrow"/>
          <w:i/>
          <w:spacing w:val="-2"/>
          <w:sz w:val="23"/>
          <w:szCs w:val="23"/>
        </w:rPr>
        <w:t>h</w:t>
      </w:r>
      <w:r>
        <w:rPr>
          <w:rFonts w:eastAsia="Arial Narrow"/>
          <w:i/>
          <w:spacing w:val="3"/>
          <w:sz w:val="23"/>
          <w:szCs w:val="23"/>
        </w:rPr>
        <w:t>a</w:t>
      </w:r>
      <w:r>
        <w:rPr>
          <w:rFonts w:eastAsia="Arial Narrow"/>
          <w:i/>
          <w:sz w:val="23"/>
          <w:szCs w:val="23"/>
        </w:rPr>
        <w:t>ll</w:t>
      </w:r>
      <w:r>
        <w:rPr>
          <w:rFonts w:eastAsia="Arial Narrow"/>
          <w:i/>
          <w:spacing w:val="4"/>
          <w:sz w:val="23"/>
          <w:szCs w:val="23"/>
        </w:rPr>
        <w:t xml:space="preserve"> </w:t>
      </w:r>
      <w:r>
        <w:rPr>
          <w:rFonts w:eastAsia="Arial Narrow"/>
          <w:i/>
          <w:spacing w:val="-1"/>
          <w:sz w:val="23"/>
          <w:szCs w:val="23"/>
        </w:rPr>
        <w:t>f</w:t>
      </w:r>
      <w:r>
        <w:rPr>
          <w:rFonts w:eastAsia="Arial Narrow"/>
          <w:i/>
          <w:spacing w:val="-4"/>
          <w:sz w:val="23"/>
          <w:szCs w:val="23"/>
        </w:rPr>
        <w:t>i</w:t>
      </w:r>
      <w:r>
        <w:rPr>
          <w:rFonts w:eastAsia="Arial Narrow"/>
          <w:i/>
          <w:sz w:val="23"/>
          <w:szCs w:val="23"/>
        </w:rPr>
        <w:t>ll</w:t>
      </w:r>
      <w:r>
        <w:rPr>
          <w:rFonts w:eastAsia="Arial Narrow"/>
          <w:i/>
          <w:spacing w:val="4"/>
          <w:sz w:val="23"/>
          <w:szCs w:val="23"/>
        </w:rPr>
        <w:t xml:space="preserve"> </w:t>
      </w:r>
      <w:r>
        <w:rPr>
          <w:rFonts w:eastAsia="Arial Narrow"/>
          <w:i/>
          <w:spacing w:val="-4"/>
          <w:sz w:val="23"/>
          <w:szCs w:val="23"/>
        </w:rPr>
        <w:t>i</w:t>
      </w:r>
      <w:r>
        <w:rPr>
          <w:rFonts w:eastAsia="Arial Narrow"/>
          <w:i/>
          <w:sz w:val="23"/>
          <w:szCs w:val="23"/>
        </w:rPr>
        <w:t>n</w:t>
      </w:r>
      <w:r>
        <w:rPr>
          <w:rFonts w:eastAsia="Arial Narrow"/>
          <w:i/>
          <w:spacing w:val="11"/>
          <w:sz w:val="23"/>
          <w:szCs w:val="23"/>
        </w:rPr>
        <w:t xml:space="preserve"> </w:t>
      </w:r>
      <w:r>
        <w:rPr>
          <w:rFonts w:eastAsia="Arial Narrow"/>
          <w:i/>
          <w:spacing w:val="-6"/>
          <w:sz w:val="23"/>
          <w:szCs w:val="23"/>
        </w:rPr>
        <w:t>t</w:t>
      </w:r>
      <w:r>
        <w:rPr>
          <w:rFonts w:eastAsia="Arial Narrow"/>
          <w:i/>
          <w:spacing w:val="3"/>
          <w:sz w:val="23"/>
          <w:szCs w:val="23"/>
        </w:rPr>
        <w:t>h</w:t>
      </w:r>
      <w:r>
        <w:rPr>
          <w:rFonts w:eastAsia="Arial Narrow"/>
          <w:i/>
          <w:spacing w:val="-4"/>
          <w:sz w:val="23"/>
          <w:szCs w:val="23"/>
        </w:rPr>
        <w:t>i</w:t>
      </w:r>
      <w:r>
        <w:rPr>
          <w:rFonts w:eastAsia="Arial Narrow"/>
          <w:i/>
          <w:sz w:val="23"/>
          <w:szCs w:val="23"/>
        </w:rPr>
        <w:t>s</w:t>
      </w:r>
      <w:r>
        <w:rPr>
          <w:rFonts w:eastAsia="Arial Narrow"/>
          <w:i/>
          <w:spacing w:val="11"/>
          <w:sz w:val="23"/>
          <w:szCs w:val="23"/>
        </w:rPr>
        <w:t xml:space="preserve"> </w:t>
      </w:r>
      <w:r>
        <w:rPr>
          <w:rFonts w:eastAsia="Arial Narrow"/>
          <w:i/>
          <w:spacing w:val="2"/>
          <w:sz w:val="23"/>
          <w:szCs w:val="23"/>
        </w:rPr>
        <w:t>F</w:t>
      </w:r>
      <w:r>
        <w:rPr>
          <w:rFonts w:eastAsia="Arial Narrow"/>
          <w:i/>
          <w:spacing w:val="-2"/>
          <w:sz w:val="23"/>
          <w:szCs w:val="23"/>
        </w:rPr>
        <w:t>or</w:t>
      </w:r>
      <w:r>
        <w:rPr>
          <w:rFonts w:eastAsia="Arial Narrow"/>
          <w:i/>
          <w:sz w:val="23"/>
          <w:szCs w:val="23"/>
        </w:rPr>
        <w:t>m</w:t>
      </w:r>
      <w:r>
        <w:rPr>
          <w:rFonts w:eastAsia="Arial Narrow"/>
          <w:i/>
          <w:spacing w:val="7"/>
          <w:sz w:val="23"/>
          <w:szCs w:val="23"/>
        </w:rPr>
        <w:t xml:space="preserve"> </w:t>
      </w:r>
      <w:r>
        <w:rPr>
          <w:rFonts w:eastAsia="Arial Narrow"/>
          <w:i/>
          <w:spacing w:val="-4"/>
          <w:sz w:val="23"/>
          <w:szCs w:val="23"/>
        </w:rPr>
        <w:t>i</w:t>
      </w:r>
      <w:r>
        <w:rPr>
          <w:rFonts w:eastAsia="Arial Narrow"/>
          <w:i/>
          <w:sz w:val="23"/>
          <w:szCs w:val="23"/>
        </w:rPr>
        <w:t>n</w:t>
      </w:r>
      <w:r>
        <w:rPr>
          <w:rFonts w:eastAsia="Arial Narrow"/>
          <w:i/>
          <w:spacing w:val="7"/>
          <w:sz w:val="23"/>
          <w:szCs w:val="23"/>
        </w:rPr>
        <w:t xml:space="preserve"> </w:t>
      </w:r>
      <w:r>
        <w:rPr>
          <w:rFonts w:eastAsia="Arial Narrow"/>
          <w:i/>
          <w:spacing w:val="-2"/>
          <w:sz w:val="23"/>
          <w:szCs w:val="23"/>
        </w:rPr>
        <w:t>a</w:t>
      </w:r>
      <w:r>
        <w:rPr>
          <w:rFonts w:eastAsia="Arial Narrow"/>
          <w:i/>
          <w:sz w:val="23"/>
          <w:szCs w:val="23"/>
        </w:rPr>
        <w:t>c</w:t>
      </w:r>
      <w:r>
        <w:rPr>
          <w:rFonts w:eastAsia="Arial Narrow"/>
          <w:i/>
          <w:spacing w:val="4"/>
          <w:sz w:val="23"/>
          <w:szCs w:val="23"/>
        </w:rPr>
        <w:t>c</w:t>
      </w:r>
      <w:r>
        <w:rPr>
          <w:rFonts w:eastAsia="Arial Narrow"/>
          <w:i/>
          <w:spacing w:val="-2"/>
          <w:sz w:val="23"/>
          <w:szCs w:val="23"/>
        </w:rPr>
        <w:t>ord</w:t>
      </w:r>
      <w:r>
        <w:rPr>
          <w:rFonts w:eastAsia="Arial Narrow"/>
          <w:i/>
          <w:spacing w:val="3"/>
          <w:sz w:val="23"/>
          <w:szCs w:val="23"/>
        </w:rPr>
        <w:t>a</w:t>
      </w:r>
      <w:r>
        <w:rPr>
          <w:rFonts w:eastAsia="Arial Narrow"/>
          <w:i/>
          <w:spacing w:val="-2"/>
          <w:sz w:val="23"/>
          <w:szCs w:val="23"/>
        </w:rPr>
        <w:t>n</w:t>
      </w:r>
      <w:r>
        <w:rPr>
          <w:rFonts w:eastAsia="Arial Narrow"/>
          <w:i/>
          <w:sz w:val="23"/>
          <w:szCs w:val="23"/>
        </w:rPr>
        <w:t>ce</w:t>
      </w:r>
      <w:r>
        <w:rPr>
          <w:rFonts w:eastAsia="Arial Narrow"/>
          <w:i/>
          <w:spacing w:val="23"/>
          <w:sz w:val="23"/>
          <w:szCs w:val="23"/>
        </w:rPr>
        <w:t xml:space="preserve"> </w:t>
      </w:r>
      <w:r>
        <w:rPr>
          <w:rFonts w:eastAsia="Arial Narrow"/>
          <w:i/>
          <w:sz w:val="23"/>
          <w:szCs w:val="23"/>
        </w:rPr>
        <w:t>wi</w:t>
      </w:r>
      <w:r>
        <w:rPr>
          <w:rFonts w:eastAsia="Arial Narrow"/>
          <w:i/>
          <w:spacing w:val="-6"/>
          <w:sz w:val="23"/>
          <w:szCs w:val="23"/>
        </w:rPr>
        <w:t>t</w:t>
      </w:r>
      <w:r>
        <w:rPr>
          <w:rFonts w:eastAsia="Arial Narrow"/>
          <w:i/>
          <w:sz w:val="23"/>
          <w:szCs w:val="23"/>
        </w:rPr>
        <w:t>h</w:t>
      </w:r>
      <w:r>
        <w:rPr>
          <w:rFonts w:eastAsia="Arial Narrow"/>
          <w:i/>
          <w:spacing w:val="6"/>
          <w:sz w:val="23"/>
          <w:szCs w:val="23"/>
        </w:rPr>
        <w:t xml:space="preserve"> </w:t>
      </w:r>
      <w:r>
        <w:rPr>
          <w:rFonts w:eastAsia="Arial Narrow"/>
          <w:i/>
          <w:spacing w:val="-1"/>
          <w:sz w:val="23"/>
          <w:szCs w:val="23"/>
        </w:rPr>
        <w:t>t</w:t>
      </w:r>
      <w:r>
        <w:rPr>
          <w:rFonts w:eastAsia="Arial Narrow"/>
          <w:i/>
          <w:spacing w:val="-2"/>
          <w:sz w:val="23"/>
          <w:szCs w:val="23"/>
        </w:rPr>
        <w:t>h</w:t>
      </w:r>
      <w:r>
        <w:rPr>
          <w:rFonts w:eastAsia="Arial Narrow"/>
          <w:i/>
          <w:sz w:val="23"/>
          <w:szCs w:val="23"/>
        </w:rPr>
        <w:t>e</w:t>
      </w:r>
      <w:r>
        <w:rPr>
          <w:rFonts w:eastAsia="Arial Narrow"/>
          <w:i/>
          <w:spacing w:val="4"/>
          <w:sz w:val="23"/>
          <w:szCs w:val="23"/>
        </w:rPr>
        <w:t xml:space="preserve"> </w:t>
      </w:r>
      <w:r>
        <w:rPr>
          <w:rFonts w:eastAsia="Arial Narrow"/>
          <w:i/>
          <w:sz w:val="23"/>
          <w:szCs w:val="23"/>
        </w:rPr>
        <w:t>i</w:t>
      </w:r>
      <w:r>
        <w:rPr>
          <w:rFonts w:eastAsia="Arial Narrow"/>
          <w:i/>
          <w:spacing w:val="3"/>
          <w:sz w:val="23"/>
          <w:szCs w:val="23"/>
        </w:rPr>
        <w:t>n</w:t>
      </w:r>
      <w:r>
        <w:rPr>
          <w:rFonts w:eastAsia="Arial Narrow"/>
          <w:i/>
          <w:sz w:val="23"/>
          <w:szCs w:val="23"/>
        </w:rPr>
        <w:t>st</w:t>
      </w:r>
      <w:r>
        <w:rPr>
          <w:rFonts w:eastAsia="Arial Narrow"/>
          <w:i/>
          <w:spacing w:val="-7"/>
          <w:sz w:val="23"/>
          <w:szCs w:val="23"/>
        </w:rPr>
        <w:t>r</w:t>
      </w:r>
      <w:r>
        <w:rPr>
          <w:rFonts w:eastAsia="Arial Narrow"/>
          <w:i/>
          <w:spacing w:val="3"/>
          <w:sz w:val="23"/>
          <w:szCs w:val="23"/>
        </w:rPr>
        <w:t>u</w:t>
      </w:r>
      <w:r>
        <w:rPr>
          <w:rFonts w:eastAsia="Arial Narrow"/>
          <w:i/>
          <w:sz w:val="23"/>
          <w:szCs w:val="23"/>
        </w:rPr>
        <w:t>cti</w:t>
      </w:r>
      <w:r>
        <w:rPr>
          <w:rFonts w:eastAsia="Arial Narrow"/>
          <w:i/>
          <w:spacing w:val="-2"/>
          <w:sz w:val="23"/>
          <w:szCs w:val="23"/>
        </w:rPr>
        <w:t>o</w:t>
      </w:r>
      <w:r>
        <w:rPr>
          <w:rFonts w:eastAsia="Arial Narrow"/>
          <w:i/>
          <w:spacing w:val="3"/>
          <w:sz w:val="23"/>
          <w:szCs w:val="23"/>
        </w:rPr>
        <w:t>n</w:t>
      </w:r>
      <w:r>
        <w:rPr>
          <w:rFonts w:eastAsia="Arial Narrow"/>
          <w:i/>
          <w:sz w:val="23"/>
          <w:szCs w:val="23"/>
        </w:rPr>
        <w:t>s</w:t>
      </w:r>
      <w:r>
        <w:rPr>
          <w:rFonts w:eastAsia="Arial Narrow"/>
          <w:i/>
          <w:spacing w:val="19"/>
          <w:sz w:val="23"/>
          <w:szCs w:val="23"/>
        </w:rPr>
        <w:t xml:space="preserve"> </w:t>
      </w:r>
      <w:r>
        <w:rPr>
          <w:rFonts w:eastAsia="Arial Narrow"/>
          <w:i/>
          <w:spacing w:val="-4"/>
          <w:sz w:val="23"/>
          <w:szCs w:val="23"/>
        </w:rPr>
        <w:t>i</w:t>
      </w:r>
      <w:r>
        <w:rPr>
          <w:rFonts w:eastAsia="Arial Narrow"/>
          <w:i/>
          <w:spacing w:val="3"/>
          <w:sz w:val="23"/>
          <w:szCs w:val="23"/>
        </w:rPr>
        <w:t>n</w:t>
      </w:r>
      <w:r>
        <w:rPr>
          <w:rFonts w:eastAsia="Arial Narrow"/>
          <w:i/>
          <w:spacing w:val="-2"/>
          <w:sz w:val="23"/>
          <w:szCs w:val="23"/>
        </w:rPr>
        <w:t>d</w:t>
      </w:r>
      <w:r>
        <w:rPr>
          <w:rFonts w:eastAsia="Arial Narrow"/>
          <w:i/>
          <w:sz w:val="23"/>
          <w:szCs w:val="23"/>
        </w:rPr>
        <w:t>ic</w:t>
      </w:r>
      <w:r>
        <w:rPr>
          <w:rFonts w:eastAsia="Arial Narrow"/>
          <w:i/>
          <w:spacing w:val="3"/>
          <w:sz w:val="23"/>
          <w:szCs w:val="23"/>
        </w:rPr>
        <w:t>a</w:t>
      </w:r>
      <w:r>
        <w:rPr>
          <w:rFonts w:eastAsia="Arial Narrow"/>
          <w:i/>
          <w:spacing w:val="-6"/>
          <w:sz w:val="23"/>
          <w:szCs w:val="23"/>
        </w:rPr>
        <w:t>t</w:t>
      </w:r>
      <w:r>
        <w:rPr>
          <w:rFonts w:eastAsia="Arial Narrow"/>
          <w:i/>
          <w:spacing w:val="3"/>
          <w:sz w:val="23"/>
          <w:szCs w:val="23"/>
        </w:rPr>
        <w:t>e</w:t>
      </w:r>
      <w:r>
        <w:rPr>
          <w:rFonts w:eastAsia="Arial Narrow"/>
          <w:i/>
          <w:sz w:val="23"/>
          <w:szCs w:val="23"/>
        </w:rPr>
        <w:t>d</w:t>
      </w:r>
      <w:r>
        <w:rPr>
          <w:rFonts w:eastAsia="Arial Narrow"/>
          <w:i/>
          <w:spacing w:val="14"/>
          <w:sz w:val="23"/>
          <w:szCs w:val="23"/>
        </w:rPr>
        <w:t xml:space="preserve"> </w:t>
      </w:r>
      <w:r>
        <w:rPr>
          <w:rFonts w:eastAsia="Arial Narrow"/>
          <w:i/>
          <w:spacing w:val="-2"/>
          <w:w w:val="102"/>
          <w:sz w:val="23"/>
          <w:szCs w:val="23"/>
        </w:rPr>
        <w:t>b</w:t>
      </w:r>
      <w:r>
        <w:rPr>
          <w:rFonts w:eastAsia="Arial Narrow"/>
          <w:i/>
          <w:spacing w:val="3"/>
          <w:w w:val="102"/>
          <w:sz w:val="23"/>
          <w:szCs w:val="23"/>
        </w:rPr>
        <w:t>e</w:t>
      </w:r>
      <w:r>
        <w:rPr>
          <w:rFonts w:eastAsia="Arial Narrow"/>
          <w:i/>
          <w:spacing w:val="-4"/>
          <w:w w:val="102"/>
          <w:sz w:val="23"/>
          <w:szCs w:val="23"/>
        </w:rPr>
        <w:t>l</w:t>
      </w:r>
      <w:r>
        <w:rPr>
          <w:rFonts w:eastAsia="Arial Narrow"/>
          <w:i/>
          <w:spacing w:val="-2"/>
          <w:w w:val="102"/>
          <w:sz w:val="23"/>
          <w:szCs w:val="23"/>
        </w:rPr>
        <w:t>o</w:t>
      </w:r>
      <w:r>
        <w:rPr>
          <w:rFonts w:eastAsia="Arial Narrow"/>
          <w:i/>
          <w:w w:val="102"/>
          <w:sz w:val="23"/>
          <w:szCs w:val="23"/>
        </w:rPr>
        <w:t>w</w:t>
      </w:r>
      <w:r>
        <w:rPr>
          <w:rFonts w:eastAsia="Arial Narrow"/>
          <w:i/>
          <w:spacing w:val="-1"/>
          <w:w w:val="102"/>
          <w:sz w:val="23"/>
          <w:szCs w:val="23"/>
        </w:rPr>
        <w:t>].</w:t>
      </w:r>
    </w:p>
    <w:p w14:paraId="4168E8C7" w14:textId="77777777" w:rsidR="00E019CC" w:rsidRDefault="00E019CC" w:rsidP="00E019CC">
      <w:pPr>
        <w:spacing w:before="15"/>
        <w:rPr>
          <w:sz w:val="22"/>
          <w:szCs w:val="22"/>
        </w:rPr>
      </w:pPr>
    </w:p>
    <w:p w14:paraId="70B6DFF9" w14:textId="77777777" w:rsidR="00E019CC" w:rsidRDefault="00E019CC" w:rsidP="00E019CC">
      <w:pPr>
        <w:ind w:right="138"/>
        <w:jc w:val="both"/>
        <w:rPr>
          <w:rFonts w:eastAsia="Arial Narrow"/>
          <w:w w:val="102"/>
          <w:sz w:val="23"/>
          <w:szCs w:val="23"/>
        </w:rPr>
      </w:pPr>
      <w:r>
        <w:rPr>
          <w:rFonts w:eastAsia="Arial Narrow"/>
          <w:sz w:val="23"/>
          <w:szCs w:val="23"/>
        </w:rPr>
        <w:t>D</w:t>
      </w:r>
      <w:r>
        <w:rPr>
          <w:rFonts w:eastAsia="Arial Narrow"/>
          <w:spacing w:val="3"/>
          <w:sz w:val="23"/>
          <w:szCs w:val="23"/>
        </w:rPr>
        <w:t>a</w:t>
      </w:r>
      <w:r>
        <w:rPr>
          <w:rFonts w:eastAsia="Arial Narrow"/>
          <w:spacing w:val="-1"/>
          <w:sz w:val="23"/>
          <w:szCs w:val="23"/>
        </w:rPr>
        <w:t>t</w:t>
      </w:r>
      <w:r>
        <w:rPr>
          <w:rFonts w:eastAsia="Arial Narrow"/>
          <w:spacing w:val="-2"/>
          <w:sz w:val="23"/>
          <w:szCs w:val="23"/>
        </w:rPr>
        <w:t>e</w:t>
      </w:r>
      <w:r>
        <w:rPr>
          <w:rFonts w:eastAsia="Arial Narrow"/>
          <w:sz w:val="23"/>
          <w:szCs w:val="23"/>
        </w:rPr>
        <w:t>:</w:t>
      </w:r>
      <w:r>
        <w:rPr>
          <w:rFonts w:eastAsia="Arial Narrow"/>
          <w:spacing w:val="4"/>
          <w:sz w:val="23"/>
          <w:szCs w:val="23"/>
        </w:rPr>
        <w:t xml:space="preserve"> </w:t>
      </w:r>
      <w:r>
        <w:rPr>
          <w:rFonts w:eastAsia="Arial Narrow"/>
          <w:i/>
          <w:spacing w:val="-1"/>
          <w:sz w:val="23"/>
          <w:szCs w:val="23"/>
        </w:rPr>
        <w:t>[</w:t>
      </w:r>
      <w:r>
        <w:rPr>
          <w:rFonts w:eastAsia="Arial Narrow"/>
          <w:i/>
          <w:sz w:val="23"/>
          <w:szCs w:val="23"/>
        </w:rPr>
        <w:t>i</w:t>
      </w:r>
      <w:r>
        <w:rPr>
          <w:rFonts w:eastAsia="Arial Narrow"/>
          <w:i/>
          <w:spacing w:val="-2"/>
          <w:sz w:val="23"/>
          <w:szCs w:val="23"/>
        </w:rPr>
        <w:t>n</w:t>
      </w:r>
      <w:r>
        <w:rPr>
          <w:rFonts w:eastAsia="Arial Narrow"/>
          <w:i/>
          <w:spacing w:val="4"/>
          <w:sz w:val="23"/>
          <w:szCs w:val="23"/>
        </w:rPr>
        <w:t>s</w:t>
      </w:r>
      <w:r>
        <w:rPr>
          <w:rFonts w:eastAsia="Arial Narrow"/>
          <w:i/>
          <w:spacing w:val="-2"/>
          <w:sz w:val="23"/>
          <w:szCs w:val="23"/>
        </w:rPr>
        <w:t>er</w:t>
      </w:r>
      <w:r>
        <w:rPr>
          <w:rFonts w:eastAsia="Arial Narrow"/>
          <w:i/>
          <w:sz w:val="23"/>
          <w:szCs w:val="23"/>
        </w:rPr>
        <w:t>t</w:t>
      </w:r>
      <w:r>
        <w:rPr>
          <w:rFonts w:eastAsia="Arial Narrow"/>
          <w:i/>
          <w:spacing w:val="5"/>
          <w:sz w:val="23"/>
          <w:szCs w:val="23"/>
        </w:rPr>
        <w:t xml:space="preserve"> </w:t>
      </w:r>
      <w:r>
        <w:rPr>
          <w:rFonts w:eastAsia="Arial Narrow"/>
          <w:i/>
          <w:spacing w:val="-2"/>
          <w:sz w:val="23"/>
          <w:szCs w:val="23"/>
        </w:rPr>
        <w:t>d</w:t>
      </w:r>
      <w:r>
        <w:rPr>
          <w:rFonts w:eastAsia="Arial Narrow"/>
          <w:i/>
          <w:spacing w:val="3"/>
          <w:sz w:val="23"/>
          <w:szCs w:val="23"/>
        </w:rPr>
        <w:t>a</w:t>
      </w:r>
      <w:r>
        <w:rPr>
          <w:rFonts w:eastAsia="Arial Narrow"/>
          <w:i/>
          <w:spacing w:val="-1"/>
          <w:sz w:val="23"/>
          <w:szCs w:val="23"/>
        </w:rPr>
        <w:t>t</w:t>
      </w:r>
      <w:r>
        <w:rPr>
          <w:rFonts w:eastAsia="Arial Narrow"/>
          <w:i/>
          <w:sz w:val="23"/>
          <w:szCs w:val="23"/>
        </w:rPr>
        <w:t>e</w:t>
      </w:r>
      <w:r>
        <w:rPr>
          <w:rFonts w:eastAsia="Arial Narrow"/>
          <w:i/>
          <w:spacing w:val="11"/>
          <w:sz w:val="23"/>
          <w:szCs w:val="23"/>
        </w:rPr>
        <w:t xml:space="preserve"> </w:t>
      </w:r>
      <w:r>
        <w:rPr>
          <w:rFonts w:eastAsia="Arial Narrow"/>
          <w:i/>
          <w:spacing w:val="-7"/>
          <w:sz w:val="23"/>
          <w:szCs w:val="23"/>
        </w:rPr>
        <w:t>(</w:t>
      </w:r>
      <w:r>
        <w:rPr>
          <w:rFonts w:eastAsia="Arial Narrow"/>
          <w:i/>
          <w:spacing w:val="3"/>
          <w:sz w:val="23"/>
          <w:szCs w:val="23"/>
        </w:rPr>
        <w:t>a</w:t>
      </w:r>
      <w:r>
        <w:rPr>
          <w:rFonts w:eastAsia="Arial Narrow"/>
          <w:i/>
          <w:sz w:val="23"/>
          <w:szCs w:val="23"/>
        </w:rPr>
        <w:t>s</w:t>
      </w:r>
      <w:r>
        <w:rPr>
          <w:rFonts w:eastAsia="Arial Narrow"/>
          <w:i/>
          <w:spacing w:val="5"/>
          <w:sz w:val="23"/>
          <w:szCs w:val="23"/>
        </w:rPr>
        <w:t xml:space="preserve"> </w:t>
      </w:r>
      <w:r>
        <w:rPr>
          <w:rFonts w:eastAsia="Arial Narrow"/>
          <w:i/>
          <w:spacing w:val="-2"/>
          <w:sz w:val="23"/>
          <w:szCs w:val="23"/>
        </w:rPr>
        <w:t>d</w:t>
      </w:r>
      <w:r>
        <w:rPr>
          <w:rFonts w:eastAsia="Arial Narrow"/>
          <w:i/>
          <w:spacing w:val="3"/>
          <w:sz w:val="23"/>
          <w:szCs w:val="23"/>
        </w:rPr>
        <w:t>a</w:t>
      </w:r>
      <w:r>
        <w:rPr>
          <w:rFonts w:eastAsia="Arial Narrow"/>
          <w:i/>
          <w:sz w:val="23"/>
          <w:szCs w:val="23"/>
        </w:rPr>
        <w:t>y,</w:t>
      </w:r>
      <w:r>
        <w:rPr>
          <w:rFonts w:eastAsia="Arial Narrow"/>
          <w:i/>
          <w:spacing w:val="2"/>
          <w:sz w:val="23"/>
          <w:szCs w:val="23"/>
        </w:rPr>
        <w:t xml:space="preserve"> </w:t>
      </w:r>
      <w:r>
        <w:rPr>
          <w:rFonts w:eastAsia="Arial Narrow"/>
          <w:i/>
          <w:spacing w:val="3"/>
          <w:sz w:val="23"/>
          <w:szCs w:val="23"/>
        </w:rPr>
        <w:t>m</w:t>
      </w:r>
      <w:r>
        <w:rPr>
          <w:rFonts w:eastAsia="Arial Narrow"/>
          <w:i/>
          <w:spacing w:val="-2"/>
          <w:sz w:val="23"/>
          <w:szCs w:val="23"/>
        </w:rPr>
        <w:t>on</w:t>
      </w:r>
      <w:r>
        <w:rPr>
          <w:rFonts w:eastAsia="Arial Narrow"/>
          <w:i/>
          <w:spacing w:val="-1"/>
          <w:sz w:val="23"/>
          <w:szCs w:val="23"/>
        </w:rPr>
        <w:t>t</w:t>
      </w:r>
      <w:r>
        <w:rPr>
          <w:rFonts w:eastAsia="Arial Narrow"/>
          <w:i/>
          <w:sz w:val="23"/>
          <w:szCs w:val="23"/>
        </w:rPr>
        <w:t>h,</w:t>
      </w:r>
      <w:r>
        <w:rPr>
          <w:rFonts w:eastAsia="Arial Narrow"/>
          <w:i/>
          <w:spacing w:val="9"/>
          <w:sz w:val="23"/>
          <w:szCs w:val="23"/>
        </w:rPr>
        <w:t xml:space="preserve"> </w:t>
      </w:r>
      <w:r>
        <w:rPr>
          <w:rFonts w:eastAsia="Arial Narrow"/>
          <w:i/>
          <w:spacing w:val="-2"/>
          <w:sz w:val="23"/>
          <w:szCs w:val="23"/>
        </w:rPr>
        <w:t>a</w:t>
      </w:r>
      <w:r>
        <w:rPr>
          <w:rFonts w:eastAsia="Arial Narrow"/>
          <w:i/>
          <w:spacing w:val="3"/>
          <w:sz w:val="23"/>
          <w:szCs w:val="23"/>
        </w:rPr>
        <w:t>n</w:t>
      </w:r>
      <w:r>
        <w:rPr>
          <w:rFonts w:eastAsia="Arial Narrow"/>
          <w:i/>
          <w:sz w:val="23"/>
          <w:szCs w:val="23"/>
        </w:rPr>
        <w:t>d</w:t>
      </w:r>
      <w:r>
        <w:rPr>
          <w:rFonts w:eastAsia="Arial Narrow"/>
          <w:i/>
          <w:spacing w:val="5"/>
          <w:sz w:val="23"/>
          <w:szCs w:val="23"/>
        </w:rPr>
        <w:t xml:space="preserve"> </w:t>
      </w:r>
      <w:r>
        <w:rPr>
          <w:rFonts w:eastAsia="Arial Narrow"/>
          <w:i/>
          <w:spacing w:val="-1"/>
          <w:sz w:val="23"/>
          <w:szCs w:val="23"/>
        </w:rPr>
        <w:t>y</w:t>
      </w:r>
      <w:r>
        <w:rPr>
          <w:rFonts w:eastAsia="Arial Narrow"/>
          <w:i/>
          <w:spacing w:val="3"/>
          <w:sz w:val="23"/>
          <w:szCs w:val="23"/>
        </w:rPr>
        <w:t>e</w:t>
      </w:r>
      <w:r>
        <w:rPr>
          <w:rFonts w:eastAsia="Arial Narrow"/>
          <w:i/>
          <w:spacing w:val="-2"/>
          <w:sz w:val="23"/>
          <w:szCs w:val="23"/>
        </w:rPr>
        <w:t>ar</w:t>
      </w:r>
      <w:r>
        <w:rPr>
          <w:rFonts w:eastAsia="Arial Narrow"/>
          <w:i/>
          <w:sz w:val="23"/>
          <w:szCs w:val="23"/>
        </w:rPr>
        <w:t>)</w:t>
      </w:r>
      <w:r>
        <w:rPr>
          <w:rFonts w:eastAsia="Arial Narrow"/>
          <w:i/>
          <w:spacing w:val="8"/>
          <w:sz w:val="23"/>
          <w:szCs w:val="23"/>
        </w:rPr>
        <w:t xml:space="preserve"> </w:t>
      </w:r>
      <w:r>
        <w:rPr>
          <w:rFonts w:eastAsia="Arial Narrow"/>
          <w:i/>
          <w:spacing w:val="3"/>
          <w:sz w:val="23"/>
          <w:szCs w:val="23"/>
        </w:rPr>
        <w:t>o</w:t>
      </w:r>
      <w:r>
        <w:rPr>
          <w:rFonts w:eastAsia="Arial Narrow"/>
          <w:i/>
          <w:sz w:val="23"/>
          <w:szCs w:val="23"/>
        </w:rPr>
        <w:t>f</w:t>
      </w:r>
      <w:r>
        <w:rPr>
          <w:rFonts w:eastAsia="Arial Narrow"/>
          <w:i/>
          <w:spacing w:val="-2"/>
          <w:sz w:val="23"/>
          <w:szCs w:val="23"/>
        </w:rPr>
        <w:t xml:space="preserve"> </w:t>
      </w:r>
      <w:r>
        <w:rPr>
          <w:rFonts w:eastAsia="Arial Narrow"/>
          <w:i/>
          <w:spacing w:val="1"/>
          <w:sz w:val="23"/>
          <w:szCs w:val="23"/>
        </w:rPr>
        <w:t>B</w:t>
      </w:r>
      <w:r>
        <w:rPr>
          <w:rFonts w:eastAsia="Arial Narrow"/>
          <w:i/>
          <w:sz w:val="23"/>
          <w:szCs w:val="23"/>
        </w:rPr>
        <w:t>id</w:t>
      </w:r>
      <w:r>
        <w:rPr>
          <w:rFonts w:eastAsia="Arial Narrow"/>
          <w:i/>
          <w:spacing w:val="4"/>
          <w:sz w:val="23"/>
          <w:szCs w:val="23"/>
        </w:rPr>
        <w:t xml:space="preserve"> </w:t>
      </w:r>
      <w:r>
        <w:rPr>
          <w:rFonts w:eastAsia="Arial Narrow"/>
          <w:i/>
          <w:spacing w:val="1"/>
          <w:w w:val="102"/>
          <w:sz w:val="23"/>
          <w:szCs w:val="23"/>
        </w:rPr>
        <w:t>S</w:t>
      </w:r>
      <w:r>
        <w:rPr>
          <w:rFonts w:eastAsia="Arial Narrow"/>
          <w:i/>
          <w:spacing w:val="3"/>
          <w:w w:val="102"/>
          <w:sz w:val="23"/>
          <w:szCs w:val="23"/>
        </w:rPr>
        <w:t>u</w:t>
      </w:r>
      <w:r>
        <w:rPr>
          <w:rFonts w:eastAsia="Arial Narrow"/>
          <w:i/>
          <w:spacing w:val="-2"/>
          <w:w w:val="102"/>
          <w:sz w:val="23"/>
          <w:szCs w:val="23"/>
        </w:rPr>
        <w:t>bm</w:t>
      </w:r>
      <w:r>
        <w:rPr>
          <w:rFonts w:eastAsia="Arial Narrow"/>
          <w:i/>
          <w:w w:val="102"/>
          <w:sz w:val="23"/>
          <w:szCs w:val="23"/>
        </w:rPr>
        <w:t>is</w:t>
      </w:r>
      <w:r>
        <w:rPr>
          <w:rFonts w:eastAsia="Arial Narrow"/>
          <w:i/>
          <w:spacing w:val="4"/>
          <w:w w:val="102"/>
          <w:sz w:val="23"/>
          <w:szCs w:val="23"/>
        </w:rPr>
        <w:t>s</w:t>
      </w:r>
      <w:r>
        <w:rPr>
          <w:rFonts w:eastAsia="Arial Narrow"/>
          <w:i/>
          <w:w w:val="102"/>
          <w:sz w:val="23"/>
          <w:szCs w:val="23"/>
        </w:rPr>
        <w:t>i</w:t>
      </w:r>
      <w:r>
        <w:rPr>
          <w:rFonts w:eastAsia="Arial Narrow"/>
          <w:i/>
          <w:spacing w:val="-2"/>
          <w:w w:val="102"/>
          <w:sz w:val="23"/>
          <w:szCs w:val="23"/>
        </w:rPr>
        <w:t>o</w:t>
      </w:r>
      <w:r>
        <w:rPr>
          <w:rFonts w:eastAsia="Arial Narrow"/>
          <w:i/>
          <w:spacing w:val="-1"/>
          <w:w w:val="102"/>
          <w:sz w:val="23"/>
          <w:szCs w:val="23"/>
        </w:rPr>
        <w:t>n</w:t>
      </w:r>
      <w:r>
        <w:rPr>
          <w:rFonts w:eastAsia="Arial Narrow"/>
          <w:w w:val="102"/>
          <w:sz w:val="23"/>
          <w:szCs w:val="23"/>
        </w:rPr>
        <w:t xml:space="preserve">] </w:t>
      </w:r>
    </w:p>
    <w:p w14:paraId="32BB50D0" w14:textId="77777777" w:rsidR="00E019CC" w:rsidRDefault="00E019CC" w:rsidP="00E019CC">
      <w:pPr>
        <w:ind w:right="138"/>
        <w:jc w:val="both"/>
        <w:rPr>
          <w:rFonts w:eastAsia="Arial Narrow"/>
          <w:sz w:val="23"/>
          <w:szCs w:val="23"/>
        </w:rPr>
      </w:pPr>
      <w:r>
        <w:rPr>
          <w:rFonts w:eastAsia="Arial Narrow"/>
          <w:spacing w:val="6"/>
          <w:sz w:val="23"/>
          <w:szCs w:val="23"/>
        </w:rPr>
        <w:t>P</w:t>
      </w:r>
      <w:r>
        <w:rPr>
          <w:rFonts w:eastAsia="Arial Narrow"/>
          <w:spacing w:val="-7"/>
          <w:sz w:val="23"/>
          <w:szCs w:val="23"/>
        </w:rPr>
        <w:t>r</w:t>
      </w:r>
      <w:r>
        <w:rPr>
          <w:rFonts w:eastAsia="Arial Narrow"/>
          <w:spacing w:val="3"/>
          <w:sz w:val="23"/>
          <w:szCs w:val="23"/>
        </w:rPr>
        <w:t>o</w:t>
      </w:r>
      <w:r>
        <w:rPr>
          <w:rFonts w:eastAsia="Arial Narrow"/>
          <w:sz w:val="23"/>
          <w:szCs w:val="23"/>
        </w:rPr>
        <w:t>c</w:t>
      </w:r>
      <w:r>
        <w:rPr>
          <w:rFonts w:eastAsia="Arial Narrow"/>
          <w:spacing w:val="-2"/>
          <w:sz w:val="23"/>
          <w:szCs w:val="23"/>
        </w:rPr>
        <w:t>ure</w:t>
      </w:r>
      <w:r>
        <w:rPr>
          <w:rFonts w:eastAsia="Arial Narrow"/>
          <w:spacing w:val="3"/>
          <w:sz w:val="23"/>
          <w:szCs w:val="23"/>
        </w:rPr>
        <w:t>m</w:t>
      </w:r>
      <w:r>
        <w:rPr>
          <w:rFonts w:eastAsia="Arial Narrow"/>
          <w:spacing w:val="-2"/>
          <w:sz w:val="23"/>
          <w:szCs w:val="23"/>
        </w:rPr>
        <w:t>en</w:t>
      </w:r>
      <w:r>
        <w:rPr>
          <w:rFonts w:eastAsia="Arial Narrow"/>
          <w:sz w:val="23"/>
          <w:szCs w:val="23"/>
        </w:rPr>
        <w:t>t</w:t>
      </w:r>
      <w:r>
        <w:rPr>
          <w:rFonts w:eastAsia="Arial Narrow"/>
          <w:spacing w:val="22"/>
          <w:sz w:val="23"/>
          <w:szCs w:val="23"/>
        </w:rPr>
        <w:t xml:space="preserve"> </w:t>
      </w:r>
      <w:r>
        <w:rPr>
          <w:rFonts w:eastAsia="Arial Narrow"/>
          <w:sz w:val="23"/>
          <w:szCs w:val="23"/>
        </w:rPr>
        <w:t>N</w:t>
      </w:r>
      <w:r>
        <w:rPr>
          <w:rFonts w:eastAsia="Arial Narrow"/>
          <w:spacing w:val="-2"/>
          <w:sz w:val="23"/>
          <w:szCs w:val="23"/>
        </w:rPr>
        <w:t>o</w:t>
      </w:r>
      <w:r>
        <w:rPr>
          <w:rFonts w:eastAsia="Arial Narrow"/>
          <w:spacing w:val="-1"/>
          <w:sz w:val="23"/>
          <w:szCs w:val="23"/>
        </w:rPr>
        <w:t>.</w:t>
      </w:r>
      <w:r>
        <w:rPr>
          <w:rFonts w:eastAsia="Arial Narrow"/>
          <w:sz w:val="23"/>
          <w:szCs w:val="23"/>
        </w:rPr>
        <w:t>:</w:t>
      </w:r>
      <w:r>
        <w:rPr>
          <w:rFonts w:eastAsia="Arial Narrow"/>
          <w:spacing w:val="2"/>
          <w:sz w:val="23"/>
          <w:szCs w:val="23"/>
        </w:rPr>
        <w:t xml:space="preserve"> </w:t>
      </w:r>
      <w:r>
        <w:rPr>
          <w:rFonts w:eastAsia="Arial Narrow"/>
          <w:i/>
          <w:spacing w:val="-1"/>
          <w:sz w:val="23"/>
          <w:szCs w:val="23"/>
        </w:rPr>
        <w:t>[</w:t>
      </w:r>
      <w:r>
        <w:rPr>
          <w:rFonts w:eastAsia="Arial Narrow"/>
          <w:i/>
          <w:sz w:val="23"/>
          <w:szCs w:val="23"/>
        </w:rPr>
        <w:t>i</w:t>
      </w:r>
      <w:r>
        <w:rPr>
          <w:rFonts w:eastAsia="Arial Narrow"/>
          <w:i/>
          <w:spacing w:val="-2"/>
          <w:sz w:val="23"/>
          <w:szCs w:val="23"/>
        </w:rPr>
        <w:t>n</w:t>
      </w:r>
      <w:r>
        <w:rPr>
          <w:rFonts w:eastAsia="Arial Narrow"/>
          <w:i/>
          <w:spacing w:val="4"/>
          <w:sz w:val="23"/>
          <w:szCs w:val="23"/>
        </w:rPr>
        <w:t>s</w:t>
      </w:r>
      <w:r>
        <w:rPr>
          <w:rFonts w:eastAsia="Arial Narrow"/>
          <w:i/>
          <w:spacing w:val="-2"/>
          <w:sz w:val="23"/>
          <w:szCs w:val="23"/>
        </w:rPr>
        <w:t>er</w:t>
      </w:r>
      <w:r>
        <w:rPr>
          <w:rFonts w:eastAsia="Arial Narrow"/>
          <w:i/>
          <w:sz w:val="23"/>
          <w:szCs w:val="23"/>
        </w:rPr>
        <w:t>t</w:t>
      </w:r>
      <w:r>
        <w:rPr>
          <w:rFonts w:eastAsia="Arial Narrow"/>
          <w:i/>
          <w:spacing w:val="10"/>
          <w:sz w:val="23"/>
          <w:szCs w:val="23"/>
        </w:rPr>
        <w:t xml:space="preserve"> </w:t>
      </w:r>
      <w:r>
        <w:rPr>
          <w:rFonts w:eastAsia="Arial Narrow"/>
          <w:i/>
          <w:spacing w:val="-2"/>
          <w:sz w:val="23"/>
          <w:szCs w:val="23"/>
        </w:rPr>
        <w:t>r</w:t>
      </w:r>
      <w:r>
        <w:rPr>
          <w:rFonts w:eastAsia="Arial Narrow"/>
          <w:i/>
          <w:spacing w:val="3"/>
          <w:sz w:val="23"/>
          <w:szCs w:val="23"/>
        </w:rPr>
        <w:t>e</w:t>
      </w:r>
      <w:r>
        <w:rPr>
          <w:rFonts w:eastAsia="Arial Narrow"/>
          <w:i/>
          <w:spacing w:val="-1"/>
          <w:sz w:val="23"/>
          <w:szCs w:val="23"/>
        </w:rPr>
        <w:t>f</w:t>
      </w:r>
      <w:r>
        <w:rPr>
          <w:rFonts w:eastAsia="Arial Narrow"/>
          <w:i/>
          <w:spacing w:val="-2"/>
          <w:sz w:val="23"/>
          <w:szCs w:val="23"/>
        </w:rPr>
        <w:t>ere</w:t>
      </w:r>
      <w:r>
        <w:rPr>
          <w:rFonts w:eastAsia="Arial Narrow"/>
          <w:i/>
          <w:spacing w:val="3"/>
          <w:sz w:val="23"/>
          <w:szCs w:val="23"/>
        </w:rPr>
        <w:t>n</w:t>
      </w:r>
      <w:r>
        <w:rPr>
          <w:rFonts w:eastAsia="Arial Narrow"/>
          <w:i/>
          <w:sz w:val="23"/>
          <w:szCs w:val="23"/>
        </w:rPr>
        <w:t>ce</w:t>
      </w:r>
      <w:r>
        <w:rPr>
          <w:rFonts w:eastAsia="Arial Narrow"/>
          <w:i/>
          <w:spacing w:val="15"/>
          <w:sz w:val="23"/>
          <w:szCs w:val="23"/>
        </w:rPr>
        <w:t xml:space="preserve"> </w:t>
      </w:r>
      <w:r>
        <w:rPr>
          <w:rFonts w:eastAsia="Arial Narrow"/>
          <w:i/>
          <w:spacing w:val="3"/>
          <w:sz w:val="23"/>
          <w:szCs w:val="23"/>
        </w:rPr>
        <w:t>n</w:t>
      </w:r>
      <w:r>
        <w:rPr>
          <w:rFonts w:eastAsia="Arial Narrow"/>
          <w:i/>
          <w:spacing w:val="-2"/>
          <w:sz w:val="23"/>
          <w:szCs w:val="23"/>
        </w:rPr>
        <w:t>um</w:t>
      </w:r>
      <w:r>
        <w:rPr>
          <w:rFonts w:eastAsia="Arial Narrow"/>
          <w:i/>
          <w:spacing w:val="3"/>
          <w:sz w:val="23"/>
          <w:szCs w:val="23"/>
        </w:rPr>
        <w:t>b</w:t>
      </w:r>
      <w:r>
        <w:rPr>
          <w:rFonts w:eastAsia="Arial Narrow"/>
          <w:i/>
          <w:spacing w:val="-2"/>
          <w:sz w:val="23"/>
          <w:szCs w:val="23"/>
        </w:rPr>
        <w:t>e</w:t>
      </w:r>
      <w:r>
        <w:rPr>
          <w:rFonts w:eastAsia="Arial Narrow"/>
          <w:i/>
          <w:sz w:val="23"/>
          <w:szCs w:val="23"/>
        </w:rPr>
        <w:t>r</w:t>
      </w:r>
      <w:r>
        <w:rPr>
          <w:rFonts w:eastAsia="Arial Narrow"/>
          <w:i/>
          <w:spacing w:val="7"/>
          <w:sz w:val="23"/>
          <w:szCs w:val="23"/>
        </w:rPr>
        <w:t xml:space="preserve"> </w:t>
      </w:r>
      <w:r>
        <w:rPr>
          <w:rFonts w:eastAsia="Arial Narrow"/>
          <w:i/>
          <w:spacing w:val="3"/>
          <w:sz w:val="23"/>
          <w:szCs w:val="23"/>
        </w:rPr>
        <w:t>o</w:t>
      </w:r>
      <w:r>
        <w:rPr>
          <w:rFonts w:eastAsia="Arial Narrow"/>
          <w:i/>
          <w:sz w:val="23"/>
          <w:szCs w:val="23"/>
        </w:rPr>
        <w:t>f</w:t>
      </w:r>
      <w:r>
        <w:rPr>
          <w:rFonts w:eastAsia="Arial Narrow"/>
          <w:i/>
          <w:spacing w:val="-2"/>
          <w:sz w:val="23"/>
          <w:szCs w:val="23"/>
        </w:rPr>
        <w:t xml:space="preserve"> b</w:t>
      </w:r>
      <w:r>
        <w:rPr>
          <w:rFonts w:eastAsia="Arial Narrow"/>
          <w:i/>
          <w:sz w:val="23"/>
          <w:szCs w:val="23"/>
        </w:rPr>
        <w:t>i</w:t>
      </w:r>
      <w:r>
        <w:rPr>
          <w:rFonts w:eastAsia="Arial Narrow"/>
          <w:i/>
          <w:spacing w:val="3"/>
          <w:sz w:val="23"/>
          <w:szCs w:val="23"/>
        </w:rPr>
        <w:t>d</w:t>
      </w:r>
      <w:r>
        <w:rPr>
          <w:rFonts w:eastAsia="Arial Narrow"/>
          <w:i/>
          <w:spacing w:val="-2"/>
          <w:sz w:val="23"/>
          <w:szCs w:val="23"/>
        </w:rPr>
        <w:t>d</w:t>
      </w:r>
      <w:r>
        <w:rPr>
          <w:rFonts w:eastAsia="Arial Narrow"/>
          <w:i/>
          <w:sz w:val="23"/>
          <w:szCs w:val="23"/>
        </w:rPr>
        <w:t>i</w:t>
      </w:r>
      <w:r>
        <w:rPr>
          <w:rFonts w:eastAsia="Arial Narrow"/>
          <w:i/>
          <w:spacing w:val="-2"/>
          <w:sz w:val="23"/>
          <w:szCs w:val="23"/>
        </w:rPr>
        <w:t>n</w:t>
      </w:r>
      <w:r>
        <w:rPr>
          <w:rFonts w:eastAsia="Arial Narrow"/>
          <w:i/>
          <w:sz w:val="23"/>
          <w:szCs w:val="23"/>
        </w:rPr>
        <w:t>g</w:t>
      </w:r>
      <w:r>
        <w:rPr>
          <w:rFonts w:eastAsia="Arial Narrow"/>
          <w:i/>
          <w:spacing w:val="11"/>
          <w:sz w:val="23"/>
          <w:szCs w:val="23"/>
        </w:rPr>
        <w:t xml:space="preserve"> </w:t>
      </w:r>
      <w:r>
        <w:rPr>
          <w:rFonts w:eastAsia="Arial Narrow"/>
          <w:i/>
          <w:spacing w:val="3"/>
          <w:w w:val="102"/>
          <w:sz w:val="23"/>
          <w:szCs w:val="23"/>
        </w:rPr>
        <w:t>p</w:t>
      </w:r>
      <w:r>
        <w:rPr>
          <w:rFonts w:eastAsia="Arial Narrow"/>
          <w:i/>
          <w:spacing w:val="-2"/>
          <w:w w:val="102"/>
          <w:sz w:val="23"/>
          <w:szCs w:val="23"/>
        </w:rPr>
        <w:t>r</w:t>
      </w:r>
      <w:r>
        <w:rPr>
          <w:rFonts w:eastAsia="Arial Narrow"/>
          <w:i/>
          <w:spacing w:val="3"/>
          <w:w w:val="102"/>
          <w:sz w:val="23"/>
          <w:szCs w:val="23"/>
        </w:rPr>
        <w:t>o</w:t>
      </w:r>
      <w:r>
        <w:rPr>
          <w:rFonts w:eastAsia="Arial Narrow"/>
          <w:i/>
          <w:w w:val="102"/>
          <w:sz w:val="23"/>
          <w:szCs w:val="23"/>
        </w:rPr>
        <w:t>c</w:t>
      </w:r>
      <w:r>
        <w:rPr>
          <w:rFonts w:eastAsia="Arial Narrow"/>
          <w:i/>
          <w:spacing w:val="-2"/>
          <w:w w:val="102"/>
          <w:sz w:val="23"/>
          <w:szCs w:val="23"/>
        </w:rPr>
        <w:t>e</w:t>
      </w:r>
      <w:r>
        <w:rPr>
          <w:rFonts w:eastAsia="Arial Narrow"/>
          <w:i/>
          <w:w w:val="102"/>
          <w:sz w:val="23"/>
          <w:szCs w:val="23"/>
        </w:rPr>
        <w:t>ss]</w:t>
      </w:r>
    </w:p>
    <w:p w14:paraId="5718110E" w14:textId="77777777" w:rsidR="00E019CC" w:rsidRDefault="00E019CC" w:rsidP="00E019CC">
      <w:pPr>
        <w:spacing w:before="10"/>
        <w:rPr>
          <w:sz w:val="20"/>
        </w:rPr>
      </w:pPr>
    </w:p>
    <w:tbl>
      <w:tblPr>
        <w:tblW w:w="0" w:type="auto"/>
        <w:tblInd w:w="165" w:type="dxa"/>
        <w:tblLayout w:type="fixed"/>
        <w:tblCellMar>
          <w:left w:w="0" w:type="dxa"/>
          <w:right w:w="0" w:type="dxa"/>
        </w:tblCellMar>
        <w:tblLook w:val="01E0" w:firstRow="1" w:lastRow="1" w:firstColumn="1" w:lastColumn="1" w:noHBand="0" w:noVBand="0"/>
      </w:tblPr>
      <w:tblGrid>
        <w:gridCol w:w="8760"/>
      </w:tblGrid>
      <w:tr w:rsidR="00E019CC" w14:paraId="7E6F6815" w14:textId="77777777" w:rsidTr="00E019CC">
        <w:trPr>
          <w:trHeight w:val="475"/>
        </w:trPr>
        <w:tc>
          <w:tcPr>
            <w:tcW w:w="8760" w:type="dxa"/>
            <w:tcBorders>
              <w:top w:val="single" w:sz="6" w:space="0" w:color="000000"/>
              <w:left w:val="single" w:sz="6" w:space="0" w:color="000000"/>
              <w:bottom w:val="single" w:sz="6" w:space="0" w:color="000000"/>
              <w:right w:val="single" w:sz="6" w:space="0" w:color="000000"/>
            </w:tcBorders>
            <w:hideMark/>
          </w:tcPr>
          <w:p w14:paraId="51532997" w14:textId="77777777" w:rsidR="00E019CC" w:rsidRDefault="00E019CC">
            <w:pPr>
              <w:spacing w:before="38"/>
              <w:ind w:left="100"/>
              <w:rPr>
                <w:rFonts w:eastAsia="Arial Narrow"/>
                <w:sz w:val="23"/>
                <w:szCs w:val="23"/>
              </w:rPr>
            </w:pPr>
            <w:r>
              <w:rPr>
                <w:rFonts w:eastAsia="Arial Narrow"/>
                <w:spacing w:val="3"/>
                <w:sz w:val="23"/>
                <w:szCs w:val="23"/>
              </w:rPr>
              <w:t>1</w:t>
            </w:r>
            <w:r>
              <w:rPr>
                <w:rFonts w:eastAsia="Arial Narrow"/>
                <w:sz w:val="23"/>
                <w:szCs w:val="23"/>
              </w:rPr>
              <w:t xml:space="preserve">.  </w:t>
            </w:r>
            <w:r>
              <w:rPr>
                <w:rFonts w:eastAsia="Arial Narrow"/>
                <w:spacing w:val="33"/>
                <w:sz w:val="23"/>
                <w:szCs w:val="23"/>
              </w:rPr>
              <w:t xml:space="preserve"> </w:t>
            </w:r>
            <w:r>
              <w:rPr>
                <w:rFonts w:eastAsia="Arial Narrow"/>
                <w:spacing w:val="6"/>
                <w:sz w:val="23"/>
                <w:szCs w:val="23"/>
              </w:rPr>
              <w:t>B</w:t>
            </w:r>
            <w:r>
              <w:rPr>
                <w:rFonts w:eastAsia="Arial Narrow"/>
                <w:spacing w:val="-4"/>
                <w:sz w:val="23"/>
                <w:szCs w:val="23"/>
              </w:rPr>
              <w:t>i</w:t>
            </w:r>
            <w:r>
              <w:rPr>
                <w:rFonts w:eastAsia="Arial Narrow"/>
                <w:spacing w:val="3"/>
                <w:sz w:val="23"/>
                <w:szCs w:val="23"/>
              </w:rPr>
              <w:t>d</w:t>
            </w:r>
            <w:r>
              <w:rPr>
                <w:rFonts w:eastAsia="Arial Narrow"/>
                <w:spacing w:val="-2"/>
                <w:sz w:val="23"/>
                <w:szCs w:val="23"/>
              </w:rPr>
              <w:t>d</w:t>
            </w:r>
            <w:r>
              <w:rPr>
                <w:rFonts w:eastAsia="Arial Narrow"/>
                <w:spacing w:val="3"/>
                <w:sz w:val="23"/>
                <w:szCs w:val="23"/>
              </w:rPr>
              <w:t>e</w:t>
            </w:r>
            <w:r>
              <w:rPr>
                <w:rFonts w:eastAsia="Arial Narrow"/>
                <w:spacing w:val="-7"/>
                <w:sz w:val="23"/>
                <w:szCs w:val="23"/>
              </w:rPr>
              <w:t>r</w:t>
            </w:r>
            <w:r>
              <w:rPr>
                <w:rFonts w:eastAsia="Arial Narrow"/>
                <w:sz w:val="23"/>
                <w:szCs w:val="23"/>
              </w:rPr>
              <w:t>’s</w:t>
            </w:r>
            <w:r>
              <w:rPr>
                <w:rFonts w:eastAsia="Arial Narrow"/>
                <w:spacing w:val="14"/>
                <w:sz w:val="23"/>
                <w:szCs w:val="23"/>
              </w:rPr>
              <w:t xml:space="preserve"> </w:t>
            </w:r>
            <w:r>
              <w:rPr>
                <w:rFonts w:eastAsia="Arial Narrow"/>
                <w:spacing w:val="3"/>
                <w:sz w:val="23"/>
                <w:szCs w:val="23"/>
              </w:rPr>
              <w:t>L</w:t>
            </w:r>
            <w:r>
              <w:rPr>
                <w:rFonts w:eastAsia="Arial Narrow"/>
                <w:spacing w:val="-2"/>
                <w:sz w:val="23"/>
                <w:szCs w:val="23"/>
              </w:rPr>
              <w:t>eg</w:t>
            </w:r>
            <w:r>
              <w:rPr>
                <w:rFonts w:eastAsia="Arial Narrow"/>
                <w:spacing w:val="3"/>
                <w:sz w:val="23"/>
                <w:szCs w:val="23"/>
              </w:rPr>
              <w:t>a</w:t>
            </w:r>
            <w:r>
              <w:rPr>
                <w:rFonts w:eastAsia="Arial Narrow"/>
                <w:sz w:val="23"/>
                <w:szCs w:val="23"/>
              </w:rPr>
              <w:t>l</w:t>
            </w:r>
            <w:r>
              <w:rPr>
                <w:rFonts w:eastAsia="Arial Narrow"/>
                <w:spacing w:val="5"/>
                <w:sz w:val="23"/>
                <w:szCs w:val="23"/>
              </w:rPr>
              <w:t xml:space="preserve"> </w:t>
            </w:r>
            <w:r>
              <w:rPr>
                <w:rFonts w:eastAsia="Arial Narrow"/>
                <w:sz w:val="23"/>
                <w:szCs w:val="23"/>
              </w:rPr>
              <w:t>N</w:t>
            </w:r>
            <w:r>
              <w:rPr>
                <w:rFonts w:eastAsia="Arial Narrow"/>
                <w:spacing w:val="3"/>
                <w:sz w:val="23"/>
                <w:szCs w:val="23"/>
              </w:rPr>
              <w:t>a</w:t>
            </w:r>
            <w:r>
              <w:rPr>
                <w:rFonts w:eastAsia="Arial Narrow"/>
                <w:spacing w:val="-2"/>
                <w:sz w:val="23"/>
                <w:szCs w:val="23"/>
              </w:rPr>
              <w:t>me</w:t>
            </w:r>
            <w:r>
              <w:rPr>
                <w:rFonts w:eastAsia="Arial Narrow"/>
                <w:sz w:val="23"/>
                <w:szCs w:val="23"/>
              </w:rPr>
              <w:t>:</w:t>
            </w:r>
            <w:r>
              <w:rPr>
                <w:rFonts w:eastAsia="Arial Narrow"/>
                <w:spacing w:val="11"/>
                <w:sz w:val="23"/>
                <w:szCs w:val="23"/>
              </w:rPr>
              <w:t xml:space="preserve"> </w:t>
            </w:r>
            <w:r>
              <w:rPr>
                <w:rFonts w:eastAsia="Arial Narrow"/>
                <w:i/>
                <w:spacing w:val="-6"/>
                <w:sz w:val="23"/>
                <w:szCs w:val="23"/>
              </w:rPr>
              <w:t>[</w:t>
            </w:r>
            <w:r>
              <w:rPr>
                <w:rFonts w:eastAsia="Arial Narrow"/>
                <w:i/>
                <w:sz w:val="23"/>
                <w:szCs w:val="23"/>
              </w:rPr>
              <w:t>i</w:t>
            </w:r>
            <w:r>
              <w:rPr>
                <w:rFonts w:eastAsia="Arial Narrow"/>
                <w:i/>
                <w:spacing w:val="3"/>
                <w:sz w:val="23"/>
                <w:szCs w:val="23"/>
              </w:rPr>
              <w:t>n</w:t>
            </w:r>
            <w:r>
              <w:rPr>
                <w:rFonts w:eastAsia="Arial Narrow"/>
                <w:i/>
                <w:sz w:val="23"/>
                <w:szCs w:val="23"/>
              </w:rPr>
              <w:t>s</w:t>
            </w:r>
            <w:r>
              <w:rPr>
                <w:rFonts w:eastAsia="Arial Narrow"/>
                <w:i/>
                <w:spacing w:val="-2"/>
                <w:sz w:val="23"/>
                <w:szCs w:val="23"/>
              </w:rPr>
              <w:t>er</w:t>
            </w:r>
            <w:r>
              <w:rPr>
                <w:rFonts w:eastAsia="Arial Narrow"/>
                <w:i/>
                <w:sz w:val="23"/>
                <w:szCs w:val="23"/>
              </w:rPr>
              <w:t>t</w:t>
            </w:r>
            <w:r>
              <w:rPr>
                <w:rFonts w:eastAsia="Arial Narrow"/>
                <w:i/>
                <w:spacing w:val="5"/>
                <w:sz w:val="23"/>
                <w:szCs w:val="23"/>
              </w:rPr>
              <w:t xml:space="preserve"> </w:t>
            </w:r>
            <w:r>
              <w:rPr>
                <w:rFonts w:eastAsia="Arial Narrow"/>
                <w:i/>
                <w:spacing w:val="6"/>
                <w:sz w:val="23"/>
                <w:szCs w:val="23"/>
              </w:rPr>
              <w:t>B</w:t>
            </w:r>
            <w:r>
              <w:rPr>
                <w:rFonts w:eastAsia="Arial Narrow"/>
                <w:i/>
                <w:spacing w:val="-4"/>
                <w:sz w:val="23"/>
                <w:szCs w:val="23"/>
              </w:rPr>
              <w:t>i</w:t>
            </w:r>
            <w:r>
              <w:rPr>
                <w:rFonts w:eastAsia="Arial Narrow"/>
                <w:i/>
                <w:spacing w:val="3"/>
                <w:sz w:val="23"/>
                <w:szCs w:val="23"/>
              </w:rPr>
              <w:t>d</w:t>
            </w:r>
            <w:r>
              <w:rPr>
                <w:rFonts w:eastAsia="Arial Narrow"/>
                <w:i/>
                <w:spacing w:val="-2"/>
                <w:sz w:val="23"/>
                <w:szCs w:val="23"/>
              </w:rPr>
              <w:t>d</w:t>
            </w:r>
            <w:r>
              <w:rPr>
                <w:rFonts w:eastAsia="Arial Narrow"/>
                <w:i/>
                <w:spacing w:val="3"/>
                <w:sz w:val="23"/>
                <w:szCs w:val="23"/>
              </w:rPr>
              <w:t>e</w:t>
            </w:r>
            <w:r>
              <w:rPr>
                <w:rFonts w:eastAsia="Arial Narrow"/>
                <w:i/>
                <w:spacing w:val="-7"/>
                <w:sz w:val="23"/>
                <w:szCs w:val="23"/>
              </w:rPr>
              <w:t>r</w:t>
            </w:r>
            <w:r>
              <w:rPr>
                <w:rFonts w:eastAsia="Arial Narrow"/>
                <w:i/>
                <w:sz w:val="23"/>
                <w:szCs w:val="23"/>
              </w:rPr>
              <w:t>’s</w:t>
            </w:r>
            <w:r>
              <w:rPr>
                <w:rFonts w:eastAsia="Arial Narrow"/>
                <w:i/>
                <w:spacing w:val="14"/>
                <w:sz w:val="23"/>
                <w:szCs w:val="23"/>
              </w:rPr>
              <w:t xml:space="preserve"> </w:t>
            </w:r>
            <w:r>
              <w:rPr>
                <w:rFonts w:eastAsia="Arial Narrow"/>
                <w:i/>
                <w:sz w:val="23"/>
                <w:szCs w:val="23"/>
              </w:rPr>
              <w:t>l</w:t>
            </w:r>
            <w:r>
              <w:rPr>
                <w:rFonts w:eastAsia="Arial Narrow"/>
                <w:i/>
                <w:spacing w:val="-2"/>
                <w:sz w:val="23"/>
                <w:szCs w:val="23"/>
              </w:rPr>
              <w:t>e</w:t>
            </w:r>
            <w:r>
              <w:rPr>
                <w:rFonts w:eastAsia="Arial Narrow"/>
                <w:i/>
                <w:spacing w:val="3"/>
                <w:sz w:val="23"/>
                <w:szCs w:val="23"/>
              </w:rPr>
              <w:t>g</w:t>
            </w:r>
            <w:r>
              <w:rPr>
                <w:rFonts w:eastAsia="Arial Narrow"/>
                <w:i/>
                <w:spacing w:val="-2"/>
                <w:sz w:val="23"/>
                <w:szCs w:val="23"/>
              </w:rPr>
              <w:t>a</w:t>
            </w:r>
            <w:r>
              <w:rPr>
                <w:rFonts w:eastAsia="Arial Narrow"/>
                <w:i/>
                <w:sz w:val="23"/>
                <w:szCs w:val="23"/>
              </w:rPr>
              <w:t>l</w:t>
            </w:r>
            <w:r>
              <w:rPr>
                <w:rFonts w:eastAsia="Arial Narrow"/>
                <w:i/>
                <w:spacing w:val="8"/>
                <w:sz w:val="23"/>
                <w:szCs w:val="23"/>
              </w:rPr>
              <w:t xml:space="preserve"> </w:t>
            </w:r>
            <w:r>
              <w:rPr>
                <w:rFonts w:eastAsia="Arial Narrow"/>
                <w:i/>
                <w:spacing w:val="-2"/>
                <w:w w:val="102"/>
                <w:sz w:val="23"/>
                <w:szCs w:val="23"/>
              </w:rPr>
              <w:t>nam</w:t>
            </w:r>
            <w:r>
              <w:rPr>
                <w:rFonts w:eastAsia="Arial Narrow"/>
                <w:i/>
                <w:spacing w:val="3"/>
                <w:w w:val="102"/>
                <w:sz w:val="23"/>
                <w:szCs w:val="23"/>
              </w:rPr>
              <w:t>e]</w:t>
            </w:r>
          </w:p>
        </w:tc>
      </w:tr>
      <w:tr w:rsidR="00E019CC" w14:paraId="73896D88" w14:textId="77777777" w:rsidTr="00E019CC">
        <w:trPr>
          <w:trHeight w:val="667"/>
        </w:trPr>
        <w:tc>
          <w:tcPr>
            <w:tcW w:w="8760" w:type="dxa"/>
            <w:tcBorders>
              <w:top w:val="single" w:sz="6" w:space="0" w:color="000000"/>
              <w:left w:val="single" w:sz="6" w:space="0" w:color="000000"/>
              <w:bottom w:val="single" w:sz="6" w:space="0" w:color="000000"/>
              <w:right w:val="single" w:sz="6" w:space="0" w:color="000000"/>
            </w:tcBorders>
            <w:hideMark/>
          </w:tcPr>
          <w:p w14:paraId="12F8F2DB" w14:textId="77777777" w:rsidR="00E019CC" w:rsidRDefault="00E019CC">
            <w:pPr>
              <w:spacing w:before="33"/>
              <w:ind w:left="100"/>
              <w:rPr>
                <w:rFonts w:eastAsia="Arial Narrow"/>
                <w:sz w:val="23"/>
                <w:szCs w:val="23"/>
              </w:rPr>
            </w:pPr>
            <w:r>
              <w:rPr>
                <w:rFonts w:eastAsia="Arial Narrow"/>
                <w:spacing w:val="3"/>
                <w:sz w:val="23"/>
                <w:szCs w:val="23"/>
              </w:rPr>
              <w:t>2</w:t>
            </w:r>
            <w:r>
              <w:rPr>
                <w:rFonts w:eastAsia="Arial Narrow"/>
                <w:sz w:val="23"/>
                <w:szCs w:val="23"/>
              </w:rPr>
              <w:t xml:space="preserve">.  </w:t>
            </w:r>
            <w:r>
              <w:rPr>
                <w:rFonts w:eastAsia="Arial Narrow"/>
                <w:spacing w:val="33"/>
                <w:sz w:val="23"/>
                <w:szCs w:val="23"/>
              </w:rPr>
              <w:t xml:space="preserve"> </w:t>
            </w:r>
            <w:r>
              <w:rPr>
                <w:rFonts w:eastAsia="Arial Narrow"/>
                <w:spacing w:val="4"/>
                <w:sz w:val="23"/>
                <w:szCs w:val="23"/>
              </w:rPr>
              <w:t>J</w:t>
            </w:r>
            <w:r>
              <w:rPr>
                <w:rFonts w:eastAsia="Arial Narrow"/>
                <w:spacing w:val="1"/>
                <w:sz w:val="23"/>
                <w:szCs w:val="23"/>
              </w:rPr>
              <w:t>V</w:t>
            </w:r>
            <w:r>
              <w:rPr>
                <w:rFonts w:eastAsia="Arial Narrow"/>
                <w:spacing w:val="-4"/>
                <w:sz w:val="23"/>
                <w:szCs w:val="23"/>
              </w:rPr>
              <w:t>’</w:t>
            </w:r>
            <w:r>
              <w:rPr>
                <w:rFonts w:eastAsia="Arial Narrow"/>
                <w:sz w:val="23"/>
                <w:szCs w:val="23"/>
              </w:rPr>
              <w:t>s</w:t>
            </w:r>
            <w:r>
              <w:rPr>
                <w:rFonts w:eastAsia="Arial Narrow"/>
                <w:spacing w:val="7"/>
                <w:sz w:val="23"/>
                <w:szCs w:val="23"/>
              </w:rPr>
              <w:t xml:space="preserve"> </w:t>
            </w:r>
            <w:r>
              <w:rPr>
                <w:rFonts w:eastAsia="Arial Narrow"/>
                <w:spacing w:val="1"/>
                <w:sz w:val="23"/>
                <w:szCs w:val="23"/>
              </w:rPr>
              <w:t>P</w:t>
            </w:r>
            <w:r>
              <w:rPr>
                <w:rFonts w:eastAsia="Arial Narrow"/>
                <w:spacing w:val="3"/>
                <w:sz w:val="23"/>
                <w:szCs w:val="23"/>
              </w:rPr>
              <w:t>a</w:t>
            </w:r>
            <w:r>
              <w:rPr>
                <w:rFonts w:eastAsia="Arial Narrow"/>
                <w:spacing w:val="-7"/>
                <w:sz w:val="23"/>
                <w:szCs w:val="23"/>
              </w:rPr>
              <w:t>r</w:t>
            </w:r>
            <w:r>
              <w:rPr>
                <w:rFonts w:eastAsia="Arial Narrow"/>
                <w:spacing w:val="-1"/>
                <w:sz w:val="23"/>
                <w:szCs w:val="23"/>
              </w:rPr>
              <w:t>t</w:t>
            </w:r>
            <w:r>
              <w:rPr>
                <w:rFonts w:eastAsia="Arial Narrow"/>
                <w:sz w:val="23"/>
                <w:szCs w:val="23"/>
              </w:rPr>
              <w:t>y</w:t>
            </w:r>
            <w:r>
              <w:rPr>
                <w:rFonts w:eastAsia="Arial Narrow"/>
                <w:spacing w:val="9"/>
                <w:sz w:val="23"/>
                <w:szCs w:val="23"/>
              </w:rPr>
              <w:t xml:space="preserve"> </w:t>
            </w:r>
            <w:r>
              <w:rPr>
                <w:rFonts w:eastAsia="Arial Narrow"/>
                <w:sz w:val="23"/>
                <w:szCs w:val="23"/>
              </w:rPr>
              <w:t>l</w:t>
            </w:r>
            <w:r>
              <w:rPr>
                <w:rFonts w:eastAsia="Arial Narrow"/>
                <w:spacing w:val="-2"/>
                <w:sz w:val="23"/>
                <w:szCs w:val="23"/>
              </w:rPr>
              <w:t>e</w:t>
            </w:r>
            <w:r>
              <w:rPr>
                <w:rFonts w:eastAsia="Arial Narrow"/>
                <w:spacing w:val="3"/>
                <w:sz w:val="23"/>
                <w:szCs w:val="23"/>
              </w:rPr>
              <w:t>g</w:t>
            </w:r>
            <w:r>
              <w:rPr>
                <w:rFonts w:eastAsia="Arial Narrow"/>
                <w:spacing w:val="-2"/>
                <w:sz w:val="23"/>
                <w:szCs w:val="23"/>
              </w:rPr>
              <w:t>a</w:t>
            </w:r>
            <w:r>
              <w:rPr>
                <w:rFonts w:eastAsia="Arial Narrow"/>
                <w:sz w:val="23"/>
                <w:szCs w:val="23"/>
              </w:rPr>
              <w:t>l</w:t>
            </w:r>
            <w:r>
              <w:rPr>
                <w:rFonts w:eastAsia="Arial Narrow"/>
                <w:spacing w:val="8"/>
                <w:sz w:val="23"/>
                <w:szCs w:val="23"/>
              </w:rPr>
              <w:t xml:space="preserve"> </w:t>
            </w:r>
            <w:r>
              <w:rPr>
                <w:rFonts w:eastAsia="Arial Narrow"/>
                <w:spacing w:val="-2"/>
                <w:sz w:val="23"/>
                <w:szCs w:val="23"/>
              </w:rPr>
              <w:t>nam</w:t>
            </w:r>
            <w:r>
              <w:rPr>
                <w:rFonts w:eastAsia="Arial Narrow"/>
                <w:spacing w:val="3"/>
                <w:sz w:val="23"/>
                <w:szCs w:val="23"/>
              </w:rPr>
              <w:t>e</w:t>
            </w:r>
            <w:r>
              <w:rPr>
                <w:rFonts w:eastAsia="Arial Narrow"/>
                <w:sz w:val="23"/>
                <w:szCs w:val="23"/>
              </w:rPr>
              <w:t>:</w:t>
            </w:r>
            <w:r>
              <w:rPr>
                <w:rFonts w:eastAsia="Arial Narrow"/>
                <w:spacing w:val="6"/>
                <w:sz w:val="23"/>
                <w:szCs w:val="23"/>
              </w:rPr>
              <w:t xml:space="preserve"> </w:t>
            </w:r>
            <w:r>
              <w:rPr>
                <w:rFonts w:eastAsia="Arial Narrow"/>
                <w:i/>
                <w:spacing w:val="-1"/>
                <w:sz w:val="23"/>
                <w:szCs w:val="23"/>
              </w:rPr>
              <w:t>[</w:t>
            </w:r>
            <w:r>
              <w:rPr>
                <w:rFonts w:eastAsia="Arial Narrow"/>
                <w:i/>
                <w:sz w:val="23"/>
                <w:szCs w:val="23"/>
              </w:rPr>
              <w:t>i</w:t>
            </w:r>
            <w:r>
              <w:rPr>
                <w:rFonts w:eastAsia="Arial Narrow"/>
                <w:i/>
                <w:spacing w:val="-2"/>
                <w:sz w:val="23"/>
                <w:szCs w:val="23"/>
              </w:rPr>
              <w:t>n</w:t>
            </w:r>
            <w:r>
              <w:rPr>
                <w:rFonts w:eastAsia="Arial Narrow"/>
                <w:i/>
                <w:spacing w:val="4"/>
                <w:sz w:val="23"/>
                <w:szCs w:val="23"/>
              </w:rPr>
              <w:t>s</w:t>
            </w:r>
            <w:r>
              <w:rPr>
                <w:rFonts w:eastAsia="Arial Narrow"/>
                <w:i/>
                <w:spacing w:val="-2"/>
                <w:sz w:val="23"/>
                <w:szCs w:val="23"/>
              </w:rPr>
              <w:t>er</w:t>
            </w:r>
            <w:r>
              <w:rPr>
                <w:rFonts w:eastAsia="Arial Narrow"/>
                <w:i/>
                <w:sz w:val="23"/>
                <w:szCs w:val="23"/>
              </w:rPr>
              <w:t>t</w:t>
            </w:r>
            <w:r>
              <w:rPr>
                <w:rFonts w:eastAsia="Arial Narrow"/>
                <w:i/>
                <w:spacing w:val="5"/>
                <w:sz w:val="23"/>
                <w:szCs w:val="23"/>
              </w:rPr>
              <w:t xml:space="preserve"> </w:t>
            </w:r>
            <w:r>
              <w:rPr>
                <w:rFonts w:eastAsia="Arial Narrow"/>
                <w:i/>
                <w:spacing w:val="-1"/>
                <w:sz w:val="23"/>
                <w:szCs w:val="23"/>
              </w:rPr>
              <w:t>J</w:t>
            </w:r>
            <w:r>
              <w:rPr>
                <w:rFonts w:eastAsia="Arial Narrow"/>
                <w:i/>
                <w:spacing w:val="6"/>
                <w:sz w:val="23"/>
                <w:szCs w:val="23"/>
              </w:rPr>
              <w:t>V</w:t>
            </w:r>
            <w:r>
              <w:rPr>
                <w:rFonts w:eastAsia="Arial Narrow"/>
                <w:i/>
                <w:spacing w:val="-4"/>
                <w:sz w:val="23"/>
                <w:szCs w:val="23"/>
              </w:rPr>
              <w:t>’</w:t>
            </w:r>
            <w:r>
              <w:rPr>
                <w:rFonts w:eastAsia="Arial Narrow"/>
                <w:i/>
                <w:sz w:val="23"/>
                <w:szCs w:val="23"/>
              </w:rPr>
              <w:t>s</w:t>
            </w:r>
            <w:r>
              <w:rPr>
                <w:rFonts w:eastAsia="Arial Narrow"/>
                <w:i/>
                <w:spacing w:val="12"/>
                <w:sz w:val="23"/>
                <w:szCs w:val="23"/>
              </w:rPr>
              <w:t xml:space="preserve"> </w:t>
            </w:r>
            <w:r>
              <w:rPr>
                <w:rFonts w:eastAsia="Arial Narrow"/>
                <w:i/>
                <w:spacing w:val="1"/>
                <w:sz w:val="23"/>
                <w:szCs w:val="23"/>
              </w:rPr>
              <w:t>P</w:t>
            </w:r>
            <w:r>
              <w:rPr>
                <w:rFonts w:eastAsia="Arial Narrow"/>
                <w:i/>
                <w:spacing w:val="-2"/>
                <w:sz w:val="23"/>
                <w:szCs w:val="23"/>
              </w:rPr>
              <w:t>ar</w:t>
            </w:r>
            <w:r>
              <w:rPr>
                <w:rFonts w:eastAsia="Arial Narrow"/>
                <w:i/>
                <w:spacing w:val="-1"/>
                <w:sz w:val="23"/>
                <w:szCs w:val="23"/>
              </w:rPr>
              <w:t>t</w:t>
            </w:r>
            <w:r>
              <w:rPr>
                <w:rFonts w:eastAsia="Arial Narrow"/>
                <w:i/>
                <w:sz w:val="23"/>
                <w:szCs w:val="23"/>
              </w:rPr>
              <w:t>y</w:t>
            </w:r>
            <w:r>
              <w:rPr>
                <w:rFonts w:eastAsia="Arial Narrow"/>
                <w:i/>
                <w:spacing w:val="9"/>
                <w:sz w:val="23"/>
                <w:szCs w:val="23"/>
              </w:rPr>
              <w:t xml:space="preserve"> </w:t>
            </w:r>
            <w:r>
              <w:rPr>
                <w:rFonts w:eastAsia="Arial Narrow"/>
                <w:i/>
                <w:spacing w:val="-4"/>
                <w:sz w:val="23"/>
                <w:szCs w:val="23"/>
              </w:rPr>
              <w:t>l</w:t>
            </w:r>
            <w:r>
              <w:rPr>
                <w:rFonts w:eastAsia="Arial Narrow"/>
                <w:i/>
                <w:spacing w:val="3"/>
                <w:sz w:val="23"/>
                <w:szCs w:val="23"/>
              </w:rPr>
              <w:t>e</w:t>
            </w:r>
            <w:r>
              <w:rPr>
                <w:rFonts w:eastAsia="Arial Narrow"/>
                <w:i/>
                <w:spacing w:val="-2"/>
                <w:sz w:val="23"/>
                <w:szCs w:val="23"/>
              </w:rPr>
              <w:t>g</w:t>
            </w:r>
            <w:r>
              <w:rPr>
                <w:rFonts w:eastAsia="Arial Narrow"/>
                <w:i/>
                <w:spacing w:val="3"/>
                <w:sz w:val="23"/>
                <w:szCs w:val="23"/>
              </w:rPr>
              <w:t>a</w:t>
            </w:r>
            <w:r>
              <w:rPr>
                <w:rFonts w:eastAsia="Arial Narrow"/>
                <w:i/>
                <w:sz w:val="23"/>
                <w:szCs w:val="23"/>
              </w:rPr>
              <w:t>l</w:t>
            </w:r>
            <w:r>
              <w:rPr>
                <w:rFonts w:eastAsia="Arial Narrow"/>
                <w:i/>
                <w:spacing w:val="4"/>
                <w:sz w:val="23"/>
                <w:szCs w:val="23"/>
              </w:rPr>
              <w:t xml:space="preserve"> </w:t>
            </w:r>
            <w:r>
              <w:rPr>
                <w:rFonts w:eastAsia="Arial Narrow"/>
                <w:i/>
                <w:spacing w:val="-2"/>
                <w:w w:val="102"/>
                <w:sz w:val="23"/>
                <w:szCs w:val="23"/>
              </w:rPr>
              <w:t>n</w:t>
            </w:r>
            <w:r>
              <w:rPr>
                <w:rFonts w:eastAsia="Arial Narrow"/>
                <w:i/>
                <w:spacing w:val="3"/>
                <w:w w:val="102"/>
                <w:sz w:val="23"/>
                <w:szCs w:val="23"/>
              </w:rPr>
              <w:t>a</w:t>
            </w:r>
            <w:r>
              <w:rPr>
                <w:rFonts w:eastAsia="Arial Narrow"/>
                <w:i/>
                <w:spacing w:val="-2"/>
                <w:w w:val="102"/>
                <w:sz w:val="23"/>
                <w:szCs w:val="23"/>
              </w:rPr>
              <w:t>me]</w:t>
            </w:r>
          </w:p>
        </w:tc>
      </w:tr>
      <w:tr w:rsidR="00E019CC" w14:paraId="6AED1A46" w14:textId="77777777" w:rsidTr="00E019CC">
        <w:trPr>
          <w:trHeight w:val="470"/>
        </w:trPr>
        <w:tc>
          <w:tcPr>
            <w:tcW w:w="8760" w:type="dxa"/>
            <w:tcBorders>
              <w:top w:val="single" w:sz="6" w:space="0" w:color="000000"/>
              <w:left w:val="single" w:sz="6" w:space="0" w:color="000000"/>
              <w:bottom w:val="single" w:sz="6" w:space="0" w:color="000000"/>
              <w:right w:val="single" w:sz="6" w:space="0" w:color="000000"/>
            </w:tcBorders>
            <w:hideMark/>
          </w:tcPr>
          <w:p w14:paraId="7A3C0086" w14:textId="77777777" w:rsidR="00E019CC" w:rsidRDefault="00E019CC">
            <w:pPr>
              <w:spacing w:before="33"/>
              <w:ind w:left="100"/>
              <w:rPr>
                <w:rFonts w:eastAsia="Arial Narrow"/>
                <w:sz w:val="23"/>
                <w:szCs w:val="23"/>
              </w:rPr>
            </w:pPr>
            <w:r>
              <w:rPr>
                <w:rFonts w:eastAsia="Arial Narrow"/>
                <w:spacing w:val="3"/>
                <w:sz w:val="23"/>
                <w:szCs w:val="23"/>
              </w:rPr>
              <w:t>3</w:t>
            </w:r>
            <w:r>
              <w:rPr>
                <w:rFonts w:eastAsia="Arial Narrow"/>
                <w:sz w:val="23"/>
                <w:szCs w:val="23"/>
              </w:rPr>
              <w:t xml:space="preserve">.  </w:t>
            </w:r>
            <w:r>
              <w:rPr>
                <w:rFonts w:eastAsia="Arial Narrow"/>
                <w:spacing w:val="33"/>
                <w:sz w:val="23"/>
                <w:szCs w:val="23"/>
              </w:rPr>
              <w:t xml:space="preserve"> </w:t>
            </w:r>
            <w:r>
              <w:rPr>
                <w:rFonts w:eastAsia="Arial Narrow"/>
                <w:spacing w:val="4"/>
                <w:sz w:val="23"/>
                <w:szCs w:val="23"/>
              </w:rPr>
              <w:t>J</w:t>
            </w:r>
            <w:r>
              <w:rPr>
                <w:rFonts w:eastAsia="Arial Narrow"/>
                <w:spacing w:val="1"/>
                <w:sz w:val="23"/>
                <w:szCs w:val="23"/>
              </w:rPr>
              <w:t>V</w:t>
            </w:r>
            <w:r>
              <w:rPr>
                <w:rFonts w:eastAsia="Arial Narrow"/>
                <w:spacing w:val="-4"/>
                <w:sz w:val="23"/>
                <w:szCs w:val="23"/>
              </w:rPr>
              <w:t>’</w:t>
            </w:r>
            <w:r>
              <w:rPr>
                <w:rFonts w:eastAsia="Arial Narrow"/>
                <w:sz w:val="23"/>
                <w:szCs w:val="23"/>
              </w:rPr>
              <w:t>s</w:t>
            </w:r>
            <w:r>
              <w:rPr>
                <w:rFonts w:eastAsia="Arial Narrow"/>
                <w:spacing w:val="7"/>
                <w:sz w:val="23"/>
                <w:szCs w:val="23"/>
              </w:rPr>
              <w:t xml:space="preserve"> </w:t>
            </w:r>
            <w:r>
              <w:rPr>
                <w:rFonts w:eastAsia="Arial Narrow"/>
                <w:spacing w:val="1"/>
                <w:sz w:val="23"/>
                <w:szCs w:val="23"/>
              </w:rPr>
              <w:t>P</w:t>
            </w:r>
            <w:r>
              <w:rPr>
                <w:rFonts w:eastAsia="Arial Narrow"/>
                <w:spacing w:val="3"/>
                <w:sz w:val="23"/>
                <w:szCs w:val="23"/>
              </w:rPr>
              <w:t>a</w:t>
            </w:r>
            <w:r>
              <w:rPr>
                <w:rFonts w:eastAsia="Arial Narrow"/>
                <w:spacing w:val="-7"/>
                <w:sz w:val="23"/>
                <w:szCs w:val="23"/>
              </w:rPr>
              <w:t>r</w:t>
            </w:r>
            <w:r>
              <w:rPr>
                <w:rFonts w:eastAsia="Arial Narrow"/>
                <w:spacing w:val="-1"/>
                <w:sz w:val="23"/>
                <w:szCs w:val="23"/>
              </w:rPr>
              <w:t>t</w:t>
            </w:r>
            <w:r>
              <w:rPr>
                <w:rFonts w:eastAsia="Arial Narrow"/>
                <w:sz w:val="23"/>
                <w:szCs w:val="23"/>
              </w:rPr>
              <w:t>y</w:t>
            </w:r>
            <w:r>
              <w:rPr>
                <w:rFonts w:eastAsia="Arial Narrow"/>
                <w:spacing w:val="9"/>
                <w:sz w:val="23"/>
                <w:szCs w:val="23"/>
              </w:rPr>
              <w:t xml:space="preserve"> </w:t>
            </w:r>
            <w:r>
              <w:rPr>
                <w:rFonts w:eastAsia="Arial Narrow"/>
                <w:spacing w:val="1"/>
                <w:sz w:val="23"/>
                <w:szCs w:val="23"/>
              </w:rPr>
              <w:t>Y</w:t>
            </w:r>
            <w:r>
              <w:rPr>
                <w:rFonts w:eastAsia="Arial Narrow"/>
                <w:spacing w:val="3"/>
                <w:sz w:val="23"/>
                <w:szCs w:val="23"/>
              </w:rPr>
              <w:t>e</w:t>
            </w:r>
            <w:r>
              <w:rPr>
                <w:rFonts w:eastAsia="Arial Narrow"/>
                <w:spacing w:val="-2"/>
                <w:sz w:val="23"/>
                <w:szCs w:val="23"/>
              </w:rPr>
              <w:t>a</w:t>
            </w:r>
            <w:r>
              <w:rPr>
                <w:rFonts w:eastAsia="Arial Narrow"/>
                <w:sz w:val="23"/>
                <w:szCs w:val="23"/>
              </w:rPr>
              <w:t>r</w:t>
            </w:r>
            <w:r>
              <w:rPr>
                <w:rFonts w:eastAsia="Arial Narrow"/>
                <w:spacing w:val="7"/>
                <w:sz w:val="23"/>
                <w:szCs w:val="23"/>
              </w:rPr>
              <w:t xml:space="preserve"> </w:t>
            </w:r>
            <w:r>
              <w:rPr>
                <w:rFonts w:eastAsia="Arial Narrow"/>
                <w:spacing w:val="-2"/>
                <w:sz w:val="23"/>
                <w:szCs w:val="23"/>
              </w:rPr>
              <w:t>o</w:t>
            </w:r>
            <w:r>
              <w:rPr>
                <w:rFonts w:eastAsia="Arial Narrow"/>
                <w:sz w:val="23"/>
                <w:szCs w:val="23"/>
              </w:rPr>
              <w:t>f</w:t>
            </w:r>
            <w:r>
              <w:rPr>
                <w:rFonts w:eastAsia="Arial Narrow"/>
                <w:spacing w:val="-2"/>
                <w:sz w:val="23"/>
                <w:szCs w:val="23"/>
              </w:rPr>
              <w:t xml:space="preserve"> </w:t>
            </w:r>
            <w:r>
              <w:rPr>
                <w:rFonts w:eastAsia="Arial Narrow"/>
                <w:spacing w:val="5"/>
                <w:sz w:val="23"/>
                <w:szCs w:val="23"/>
              </w:rPr>
              <w:t>R</w:t>
            </w:r>
            <w:r>
              <w:rPr>
                <w:rFonts w:eastAsia="Arial Narrow"/>
                <w:spacing w:val="-2"/>
                <w:sz w:val="23"/>
                <w:szCs w:val="23"/>
              </w:rPr>
              <w:t>eg</w:t>
            </w:r>
            <w:r>
              <w:rPr>
                <w:rFonts w:eastAsia="Arial Narrow"/>
                <w:sz w:val="23"/>
                <w:szCs w:val="23"/>
              </w:rPr>
              <w:t>i</w:t>
            </w:r>
            <w:r>
              <w:rPr>
                <w:rFonts w:eastAsia="Arial Narrow"/>
                <w:spacing w:val="4"/>
                <w:sz w:val="23"/>
                <w:szCs w:val="23"/>
              </w:rPr>
              <w:t>s</w:t>
            </w:r>
            <w:r>
              <w:rPr>
                <w:rFonts w:eastAsia="Arial Narrow"/>
                <w:spacing w:val="-6"/>
                <w:sz w:val="23"/>
                <w:szCs w:val="23"/>
              </w:rPr>
              <w:t>t</w:t>
            </w:r>
            <w:r>
              <w:rPr>
                <w:rFonts w:eastAsia="Arial Narrow"/>
                <w:spacing w:val="-2"/>
                <w:sz w:val="23"/>
                <w:szCs w:val="23"/>
              </w:rPr>
              <w:t>ra</w:t>
            </w:r>
            <w:r>
              <w:rPr>
                <w:rFonts w:eastAsia="Arial Narrow"/>
                <w:spacing w:val="-1"/>
                <w:sz w:val="23"/>
                <w:szCs w:val="23"/>
              </w:rPr>
              <w:t>t</w:t>
            </w:r>
            <w:r>
              <w:rPr>
                <w:rFonts w:eastAsia="Arial Narrow"/>
                <w:sz w:val="23"/>
                <w:szCs w:val="23"/>
              </w:rPr>
              <w:t>i</w:t>
            </w:r>
            <w:r>
              <w:rPr>
                <w:rFonts w:eastAsia="Arial Narrow"/>
                <w:spacing w:val="-2"/>
                <w:sz w:val="23"/>
                <w:szCs w:val="23"/>
              </w:rPr>
              <w:t>o</w:t>
            </w:r>
            <w:r>
              <w:rPr>
                <w:rFonts w:eastAsia="Arial Narrow"/>
                <w:spacing w:val="3"/>
                <w:sz w:val="23"/>
                <w:szCs w:val="23"/>
              </w:rPr>
              <w:t>n</w:t>
            </w:r>
            <w:r>
              <w:rPr>
                <w:rFonts w:eastAsia="Arial Narrow"/>
                <w:sz w:val="23"/>
                <w:szCs w:val="23"/>
              </w:rPr>
              <w:t>:</w:t>
            </w:r>
            <w:r>
              <w:rPr>
                <w:rFonts w:eastAsia="Arial Narrow"/>
                <w:spacing w:val="17"/>
                <w:sz w:val="23"/>
                <w:szCs w:val="23"/>
              </w:rPr>
              <w:t xml:space="preserve"> </w:t>
            </w:r>
            <w:r>
              <w:rPr>
                <w:rFonts w:eastAsia="Arial Narrow"/>
                <w:i/>
                <w:spacing w:val="4"/>
                <w:sz w:val="23"/>
                <w:szCs w:val="23"/>
              </w:rPr>
              <w:t>[</w:t>
            </w:r>
            <w:r>
              <w:rPr>
                <w:rFonts w:eastAsia="Arial Narrow"/>
                <w:i/>
                <w:spacing w:val="-4"/>
                <w:sz w:val="23"/>
                <w:szCs w:val="23"/>
              </w:rPr>
              <w:t>i</w:t>
            </w:r>
            <w:r>
              <w:rPr>
                <w:rFonts w:eastAsia="Arial Narrow"/>
                <w:i/>
                <w:spacing w:val="3"/>
                <w:sz w:val="23"/>
                <w:szCs w:val="23"/>
              </w:rPr>
              <w:t>n</w:t>
            </w:r>
            <w:r>
              <w:rPr>
                <w:rFonts w:eastAsia="Arial Narrow"/>
                <w:i/>
                <w:sz w:val="23"/>
                <w:szCs w:val="23"/>
              </w:rPr>
              <w:t>s</w:t>
            </w:r>
            <w:r>
              <w:rPr>
                <w:rFonts w:eastAsia="Arial Narrow"/>
                <w:i/>
                <w:spacing w:val="3"/>
                <w:sz w:val="23"/>
                <w:szCs w:val="23"/>
              </w:rPr>
              <w:t>e</w:t>
            </w:r>
            <w:r>
              <w:rPr>
                <w:rFonts w:eastAsia="Arial Narrow"/>
                <w:i/>
                <w:spacing w:val="-7"/>
                <w:sz w:val="23"/>
                <w:szCs w:val="23"/>
              </w:rPr>
              <w:t>r</w:t>
            </w:r>
            <w:r>
              <w:rPr>
                <w:rFonts w:eastAsia="Arial Narrow"/>
                <w:i/>
                <w:sz w:val="23"/>
                <w:szCs w:val="23"/>
              </w:rPr>
              <w:t>t</w:t>
            </w:r>
            <w:r>
              <w:rPr>
                <w:rFonts w:eastAsia="Arial Narrow"/>
                <w:i/>
                <w:spacing w:val="10"/>
                <w:sz w:val="23"/>
                <w:szCs w:val="23"/>
              </w:rPr>
              <w:t xml:space="preserve"> </w:t>
            </w:r>
            <w:r>
              <w:rPr>
                <w:rFonts w:eastAsia="Arial Narrow"/>
                <w:i/>
                <w:spacing w:val="-1"/>
                <w:sz w:val="23"/>
                <w:szCs w:val="23"/>
              </w:rPr>
              <w:t>J</w:t>
            </w:r>
            <w:r>
              <w:rPr>
                <w:rFonts w:eastAsia="Arial Narrow"/>
                <w:i/>
                <w:spacing w:val="1"/>
                <w:sz w:val="23"/>
                <w:szCs w:val="23"/>
              </w:rPr>
              <w:t>V</w:t>
            </w:r>
            <w:r>
              <w:rPr>
                <w:rFonts w:eastAsia="Arial Narrow"/>
                <w:i/>
                <w:sz w:val="23"/>
                <w:szCs w:val="23"/>
              </w:rPr>
              <w:t>’s</w:t>
            </w:r>
            <w:r>
              <w:rPr>
                <w:rFonts w:eastAsia="Arial Narrow"/>
                <w:i/>
                <w:spacing w:val="7"/>
                <w:sz w:val="23"/>
                <w:szCs w:val="23"/>
              </w:rPr>
              <w:t xml:space="preserve"> </w:t>
            </w:r>
            <w:r>
              <w:rPr>
                <w:rFonts w:eastAsia="Arial Narrow"/>
                <w:i/>
                <w:spacing w:val="6"/>
                <w:sz w:val="23"/>
                <w:szCs w:val="23"/>
              </w:rPr>
              <w:t>P</w:t>
            </w:r>
            <w:r>
              <w:rPr>
                <w:rFonts w:eastAsia="Arial Narrow"/>
                <w:i/>
                <w:spacing w:val="-2"/>
                <w:sz w:val="23"/>
                <w:szCs w:val="23"/>
              </w:rPr>
              <w:t>ar</w:t>
            </w:r>
            <w:r>
              <w:rPr>
                <w:rFonts w:eastAsia="Arial Narrow"/>
                <w:i/>
                <w:sz w:val="23"/>
                <w:szCs w:val="23"/>
              </w:rPr>
              <w:t>t</w:t>
            </w:r>
            <w:r>
              <w:rPr>
                <w:rFonts w:eastAsia="Arial Narrow"/>
                <w:i/>
                <w:spacing w:val="2"/>
                <w:sz w:val="23"/>
                <w:szCs w:val="23"/>
              </w:rPr>
              <w:t xml:space="preserve"> </w:t>
            </w:r>
            <w:r>
              <w:rPr>
                <w:rFonts w:eastAsia="Arial Narrow"/>
                <w:i/>
                <w:spacing w:val="-1"/>
                <w:sz w:val="23"/>
                <w:szCs w:val="23"/>
              </w:rPr>
              <w:t>y</w:t>
            </w:r>
            <w:r>
              <w:rPr>
                <w:rFonts w:eastAsia="Arial Narrow"/>
                <w:i/>
                <w:spacing w:val="3"/>
                <w:sz w:val="23"/>
                <w:szCs w:val="23"/>
              </w:rPr>
              <w:t>e</w:t>
            </w:r>
            <w:r>
              <w:rPr>
                <w:rFonts w:eastAsia="Arial Narrow"/>
                <w:i/>
                <w:spacing w:val="-2"/>
                <w:sz w:val="23"/>
                <w:szCs w:val="23"/>
              </w:rPr>
              <w:t>a</w:t>
            </w:r>
            <w:r>
              <w:rPr>
                <w:rFonts w:eastAsia="Arial Narrow"/>
                <w:i/>
                <w:sz w:val="23"/>
                <w:szCs w:val="23"/>
              </w:rPr>
              <w:t>r</w:t>
            </w:r>
            <w:r>
              <w:rPr>
                <w:rFonts w:eastAsia="Arial Narrow"/>
                <w:i/>
                <w:spacing w:val="6"/>
                <w:sz w:val="23"/>
                <w:szCs w:val="23"/>
              </w:rPr>
              <w:t xml:space="preserve"> </w:t>
            </w:r>
            <w:r>
              <w:rPr>
                <w:rFonts w:eastAsia="Arial Narrow"/>
                <w:i/>
                <w:spacing w:val="-2"/>
                <w:sz w:val="23"/>
                <w:szCs w:val="23"/>
              </w:rPr>
              <w:t>o</w:t>
            </w:r>
            <w:r>
              <w:rPr>
                <w:rFonts w:eastAsia="Arial Narrow"/>
                <w:i/>
                <w:sz w:val="23"/>
                <w:szCs w:val="23"/>
              </w:rPr>
              <w:t>f</w:t>
            </w:r>
            <w:r>
              <w:rPr>
                <w:rFonts w:eastAsia="Arial Narrow"/>
                <w:i/>
                <w:spacing w:val="3"/>
                <w:sz w:val="23"/>
                <w:szCs w:val="23"/>
              </w:rPr>
              <w:t xml:space="preserve"> </w:t>
            </w:r>
            <w:r>
              <w:rPr>
                <w:rFonts w:eastAsia="Arial Narrow"/>
                <w:i/>
                <w:spacing w:val="-2"/>
                <w:w w:val="102"/>
                <w:sz w:val="23"/>
                <w:szCs w:val="23"/>
              </w:rPr>
              <w:t>re</w:t>
            </w:r>
            <w:r>
              <w:rPr>
                <w:rFonts w:eastAsia="Arial Narrow"/>
                <w:i/>
                <w:spacing w:val="3"/>
                <w:w w:val="102"/>
                <w:sz w:val="23"/>
                <w:szCs w:val="23"/>
              </w:rPr>
              <w:t>g</w:t>
            </w:r>
            <w:r>
              <w:rPr>
                <w:rFonts w:eastAsia="Arial Narrow"/>
                <w:i/>
                <w:w w:val="102"/>
                <w:sz w:val="23"/>
                <w:szCs w:val="23"/>
              </w:rPr>
              <w:t>ist</w:t>
            </w:r>
            <w:r>
              <w:rPr>
                <w:rFonts w:eastAsia="Arial Narrow"/>
                <w:i/>
                <w:spacing w:val="-7"/>
                <w:w w:val="102"/>
                <w:sz w:val="23"/>
                <w:szCs w:val="23"/>
              </w:rPr>
              <w:t>r</w:t>
            </w:r>
            <w:r>
              <w:rPr>
                <w:rFonts w:eastAsia="Arial Narrow"/>
                <w:i/>
                <w:spacing w:val="3"/>
                <w:w w:val="102"/>
                <w:sz w:val="23"/>
                <w:szCs w:val="23"/>
              </w:rPr>
              <w:t>a</w:t>
            </w:r>
            <w:r>
              <w:rPr>
                <w:rFonts w:eastAsia="Arial Narrow"/>
                <w:i/>
                <w:spacing w:val="-6"/>
                <w:w w:val="102"/>
                <w:sz w:val="23"/>
                <w:szCs w:val="23"/>
              </w:rPr>
              <w:t>t</w:t>
            </w:r>
            <w:r>
              <w:rPr>
                <w:rFonts w:eastAsia="Arial Narrow"/>
                <w:i/>
                <w:w w:val="102"/>
                <w:sz w:val="23"/>
                <w:szCs w:val="23"/>
              </w:rPr>
              <w:t>i</w:t>
            </w:r>
            <w:r>
              <w:rPr>
                <w:rFonts w:eastAsia="Arial Narrow"/>
                <w:i/>
                <w:spacing w:val="3"/>
                <w:w w:val="102"/>
                <w:sz w:val="23"/>
                <w:szCs w:val="23"/>
              </w:rPr>
              <w:t>o</w:t>
            </w:r>
            <w:r>
              <w:rPr>
                <w:rFonts w:eastAsia="Arial Narrow"/>
                <w:i/>
                <w:spacing w:val="-2"/>
                <w:w w:val="102"/>
                <w:sz w:val="23"/>
                <w:szCs w:val="23"/>
              </w:rPr>
              <w:t>n]</w:t>
            </w:r>
          </w:p>
        </w:tc>
      </w:tr>
      <w:tr w:rsidR="00E019CC" w14:paraId="54D37464" w14:textId="77777777" w:rsidTr="00E019CC">
        <w:trPr>
          <w:trHeight w:val="470"/>
        </w:trPr>
        <w:tc>
          <w:tcPr>
            <w:tcW w:w="8760" w:type="dxa"/>
            <w:tcBorders>
              <w:top w:val="single" w:sz="6" w:space="0" w:color="000000"/>
              <w:left w:val="single" w:sz="6" w:space="0" w:color="000000"/>
              <w:bottom w:val="single" w:sz="6" w:space="0" w:color="000000"/>
              <w:right w:val="single" w:sz="6" w:space="0" w:color="000000"/>
            </w:tcBorders>
            <w:hideMark/>
          </w:tcPr>
          <w:p w14:paraId="2515EA8A" w14:textId="77777777" w:rsidR="00E019CC" w:rsidRDefault="00E019CC">
            <w:pPr>
              <w:spacing w:before="38"/>
              <w:ind w:left="100"/>
              <w:rPr>
                <w:rFonts w:eastAsia="Arial Narrow"/>
                <w:sz w:val="23"/>
                <w:szCs w:val="23"/>
              </w:rPr>
            </w:pPr>
            <w:r>
              <w:rPr>
                <w:rFonts w:eastAsia="Arial Narrow"/>
                <w:spacing w:val="3"/>
                <w:sz w:val="23"/>
                <w:szCs w:val="23"/>
              </w:rPr>
              <w:t>4</w:t>
            </w:r>
            <w:r>
              <w:rPr>
                <w:rFonts w:eastAsia="Arial Narrow"/>
                <w:sz w:val="23"/>
                <w:szCs w:val="23"/>
              </w:rPr>
              <w:t xml:space="preserve">.  </w:t>
            </w:r>
            <w:r>
              <w:rPr>
                <w:rFonts w:eastAsia="Arial Narrow"/>
                <w:spacing w:val="33"/>
                <w:sz w:val="23"/>
                <w:szCs w:val="23"/>
              </w:rPr>
              <w:t xml:space="preserve"> </w:t>
            </w:r>
            <w:r>
              <w:rPr>
                <w:rFonts w:eastAsia="Arial Narrow"/>
                <w:spacing w:val="4"/>
                <w:sz w:val="23"/>
                <w:szCs w:val="23"/>
              </w:rPr>
              <w:t>J</w:t>
            </w:r>
            <w:r>
              <w:rPr>
                <w:rFonts w:eastAsia="Arial Narrow"/>
                <w:spacing w:val="1"/>
                <w:sz w:val="23"/>
                <w:szCs w:val="23"/>
              </w:rPr>
              <w:t>V</w:t>
            </w:r>
            <w:r>
              <w:rPr>
                <w:rFonts w:eastAsia="Arial Narrow"/>
                <w:spacing w:val="-4"/>
                <w:sz w:val="23"/>
                <w:szCs w:val="23"/>
              </w:rPr>
              <w:t>’</w:t>
            </w:r>
            <w:r>
              <w:rPr>
                <w:rFonts w:eastAsia="Arial Narrow"/>
                <w:sz w:val="23"/>
                <w:szCs w:val="23"/>
              </w:rPr>
              <w:t>s</w:t>
            </w:r>
            <w:r>
              <w:rPr>
                <w:rFonts w:eastAsia="Arial Narrow"/>
                <w:spacing w:val="7"/>
                <w:sz w:val="23"/>
                <w:szCs w:val="23"/>
              </w:rPr>
              <w:t xml:space="preserve"> </w:t>
            </w:r>
            <w:r>
              <w:rPr>
                <w:rFonts w:eastAsia="Arial Narrow"/>
                <w:spacing w:val="1"/>
                <w:sz w:val="23"/>
                <w:szCs w:val="23"/>
              </w:rPr>
              <w:t>P</w:t>
            </w:r>
            <w:r>
              <w:rPr>
                <w:rFonts w:eastAsia="Arial Narrow"/>
                <w:spacing w:val="3"/>
                <w:sz w:val="23"/>
                <w:szCs w:val="23"/>
              </w:rPr>
              <w:t>a</w:t>
            </w:r>
            <w:r>
              <w:rPr>
                <w:rFonts w:eastAsia="Arial Narrow"/>
                <w:spacing w:val="-7"/>
                <w:sz w:val="23"/>
                <w:szCs w:val="23"/>
              </w:rPr>
              <w:t>r</w:t>
            </w:r>
            <w:r>
              <w:rPr>
                <w:rFonts w:eastAsia="Arial Narrow"/>
                <w:spacing w:val="-1"/>
                <w:sz w:val="23"/>
                <w:szCs w:val="23"/>
              </w:rPr>
              <w:t>t</w:t>
            </w:r>
            <w:r>
              <w:rPr>
                <w:rFonts w:eastAsia="Arial Narrow"/>
                <w:sz w:val="23"/>
                <w:szCs w:val="23"/>
              </w:rPr>
              <w:t>y</w:t>
            </w:r>
            <w:r>
              <w:rPr>
                <w:rFonts w:eastAsia="Arial Narrow"/>
                <w:spacing w:val="9"/>
                <w:sz w:val="23"/>
                <w:szCs w:val="23"/>
              </w:rPr>
              <w:t xml:space="preserve"> </w:t>
            </w:r>
            <w:r>
              <w:rPr>
                <w:rFonts w:eastAsia="Arial Narrow"/>
                <w:spacing w:val="3"/>
                <w:sz w:val="23"/>
                <w:szCs w:val="23"/>
              </w:rPr>
              <w:t>L</w:t>
            </w:r>
            <w:r>
              <w:rPr>
                <w:rFonts w:eastAsia="Arial Narrow"/>
                <w:spacing w:val="-2"/>
                <w:sz w:val="23"/>
                <w:szCs w:val="23"/>
              </w:rPr>
              <w:t>eg</w:t>
            </w:r>
            <w:r>
              <w:rPr>
                <w:rFonts w:eastAsia="Arial Narrow"/>
                <w:spacing w:val="3"/>
                <w:sz w:val="23"/>
                <w:szCs w:val="23"/>
              </w:rPr>
              <w:t>a</w:t>
            </w:r>
            <w:r>
              <w:rPr>
                <w:rFonts w:eastAsia="Arial Narrow"/>
                <w:sz w:val="23"/>
                <w:szCs w:val="23"/>
              </w:rPr>
              <w:t>l</w:t>
            </w:r>
            <w:r>
              <w:rPr>
                <w:rFonts w:eastAsia="Arial Narrow"/>
                <w:spacing w:val="5"/>
                <w:sz w:val="23"/>
                <w:szCs w:val="23"/>
              </w:rPr>
              <w:t xml:space="preserve"> </w:t>
            </w:r>
            <w:r>
              <w:rPr>
                <w:rFonts w:eastAsia="Arial Narrow"/>
                <w:spacing w:val="1"/>
                <w:sz w:val="23"/>
                <w:szCs w:val="23"/>
              </w:rPr>
              <w:t>A</w:t>
            </w:r>
            <w:r>
              <w:rPr>
                <w:rFonts w:eastAsia="Arial Narrow"/>
                <w:spacing w:val="3"/>
                <w:sz w:val="23"/>
                <w:szCs w:val="23"/>
              </w:rPr>
              <w:t>d</w:t>
            </w:r>
            <w:r>
              <w:rPr>
                <w:rFonts w:eastAsia="Arial Narrow"/>
                <w:spacing w:val="-2"/>
                <w:sz w:val="23"/>
                <w:szCs w:val="23"/>
              </w:rPr>
              <w:t>dre</w:t>
            </w:r>
            <w:r>
              <w:rPr>
                <w:rFonts w:eastAsia="Arial Narrow"/>
                <w:sz w:val="23"/>
                <w:szCs w:val="23"/>
              </w:rPr>
              <w:t>ss:</w:t>
            </w:r>
            <w:r>
              <w:rPr>
                <w:rFonts w:eastAsia="Arial Narrow"/>
                <w:spacing w:val="14"/>
                <w:sz w:val="23"/>
                <w:szCs w:val="23"/>
              </w:rPr>
              <w:t xml:space="preserve"> </w:t>
            </w:r>
            <w:r>
              <w:rPr>
                <w:rFonts w:eastAsia="Arial Narrow"/>
                <w:i/>
                <w:spacing w:val="-6"/>
                <w:sz w:val="23"/>
                <w:szCs w:val="23"/>
              </w:rPr>
              <w:t>[</w:t>
            </w:r>
            <w:r>
              <w:rPr>
                <w:rFonts w:eastAsia="Arial Narrow"/>
                <w:i/>
                <w:sz w:val="23"/>
                <w:szCs w:val="23"/>
              </w:rPr>
              <w:t>i</w:t>
            </w:r>
            <w:r>
              <w:rPr>
                <w:rFonts w:eastAsia="Arial Narrow"/>
                <w:i/>
                <w:spacing w:val="-2"/>
                <w:sz w:val="23"/>
                <w:szCs w:val="23"/>
              </w:rPr>
              <w:t>n</w:t>
            </w:r>
            <w:r>
              <w:rPr>
                <w:rFonts w:eastAsia="Arial Narrow"/>
                <w:i/>
                <w:spacing w:val="4"/>
                <w:sz w:val="23"/>
                <w:szCs w:val="23"/>
              </w:rPr>
              <w:t>s</w:t>
            </w:r>
            <w:r>
              <w:rPr>
                <w:rFonts w:eastAsia="Arial Narrow"/>
                <w:i/>
                <w:spacing w:val="-2"/>
                <w:sz w:val="23"/>
                <w:szCs w:val="23"/>
              </w:rPr>
              <w:t>er</w:t>
            </w:r>
            <w:r>
              <w:rPr>
                <w:rFonts w:eastAsia="Arial Narrow"/>
                <w:i/>
                <w:sz w:val="23"/>
                <w:szCs w:val="23"/>
              </w:rPr>
              <w:t>t</w:t>
            </w:r>
            <w:r>
              <w:rPr>
                <w:rFonts w:eastAsia="Arial Narrow"/>
                <w:i/>
                <w:spacing w:val="5"/>
                <w:sz w:val="23"/>
                <w:szCs w:val="23"/>
              </w:rPr>
              <w:t xml:space="preserve"> </w:t>
            </w:r>
            <w:r>
              <w:rPr>
                <w:rFonts w:eastAsia="Arial Narrow"/>
                <w:i/>
                <w:spacing w:val="4"/>
                <w:sz w:val="23"/>
                <w:szCs w:val="23"/>
              </w:rPr>
              <w:t>J</w:t>
            </w:r>
            <w:r>
              <w:rPr>
                <w:rFonts w:eastAsia="Arial Narrow"/>
                <w:i/>
                <w:spacing w:val="1"/>
                <w:sz w:val="23"/>
                <w:szCs w:val="23"/>
              </w:rPr>
              <w:t>V</w:t>
            </w:r>
            <w:r>
              <w:rPr>
                <w:rFonts w:eastAsia="Arial Narrow"/>
                <w:i/>
                <w:sz w:val="23"/>
                <w:szCs w:val="23"/>
              </w:rPr>
              <w:t>’s</w:t>
            </w:r>
            <w:r>
              <w:rPr>
                <w:rFonts w:eastAsia="Arial Narrow"/>
                <w:i/>
                <w:spacing w:val="7"/>
                <w:sz w:val="23"/>
                <w:szCs w:val="23"/>
              </w:rPr>
              <w:t xml:space="preserve"> </w:t>
            </w:r>
            <w:r>
              <w:rPr>
                <w:rFonts w:eastAsia="Arial Narrow"/>
                <w:i/>
                <w:spacing w:val="1"/>
                <w:sz w:val="23"/>
                <w:szCs w:val="23"/>
              </w:rPr>
              <w:t>P</w:t>
            </w:r>
            <w:r>
              <w:rPr>
                <w:rFonts w:eastAsia="Arial Narrow"/>
                <w:i/>
                <w:spacing w:val="3"/>
                <w:sz w:val="23"/>
                <w:szCs w:val="23"/>
              </w:rPr>
              <w:t>a</w:t>
            </w:r>
            <w:r>
              <w:rPr>
                <w:rFonts w:eastAsia="Arial Narrow"/>
                <w:i/>
                <w:spacing w:val="-7"/>
                <w:sz w:val="23"/>
                <w:szCs w:val="23"/>
              </w:rPr>
              <w:t>r</w:t>
            </w:r>
            <w:r>
              <w:rPr>
                <w:rFonts w:eastAsia="Arial Narrow"/>
                <w:i/>
                <w:spacing w:val="-1"/>
                <w:sz w:val="23"/>
                <w:szCs w:val="23"/>
              </w:rPr>
              <w:t>t</w:t>
            </w:r>
            <w:r>
              <w:rPr>
                <w:rFonts w:eastAsia="Arial Narrow"/>
                <w:i/>
                <w:sz w:val="23"/>
                <w:szCs w:val="23"/>
              </w:rPr>
              <w:t>y</w:t>
            </w:r>
            <w:r>
              <w:rPr>
                <w:rFonts w:eastAsia="Arial Narrow"/>
                <w:i/>
                <w:spacing w:val="9"/>
                <w:sz w:val="23"/>
                <w:szCs w:val="23"/>
              </w:rPr>
              <w:t xml:space="preserve"> </w:t>
            </w:r>
            <w:r>
              <w:rPr>
                <w:rFonts w:eastAsia="Arial Narrow"/>
                <w:i/>
                <w:sz w:val="23"/>
                <w:szCs w:val="23"/>
              </w:rPr>
              <w:t>l</w:t>
            </w:r>
            <w:r>
              <w:rPr>
                <w:rFonts w:eastAsia="Arial Narrow"/>
                <w:i/>
                <w:spacing w:val="-2"/>
                <w:sz w:val="23"/>
                <w:szCs w:val="23"/>
              </w:rPr>
              <w:t>e</w:t>
            </w:r>
            <w:r>
              <w:rPr>
                <w:rFonts w:eastAsia="Arial Narrow"/>
                <w:i/>
                <w:spacing w:val="3"/>
                <w:sz w:val="23"/>
                <w:szCs w:val="23"/>
              </w:rPr>
              <w:t>g</w:t>
            </w:r>
            <w:r>
              <w:rPr>
                <w:rFonts w:eastAsia="Arial Narrow"/>
                <w:i/>
                <w:spacing w:val="-2"/>
                <w:sz w:val="23"/>
                <w:szCs w:val="23"/>
              </w:rPr>
              <w:t>a</w:t>
            </w:r>
            <w:r>
              <w:rPr>
                <w:rFonts w:eastAsia="Arial Narrow"/>
                <w:i/>
                <w:sz w:val="23"/>
                <w:szCs w:val="23"/>
              </w:rPr>
              <w:t>l</w:t>
            </w:r>
            <w:r>
              <w:rPr>
                <w:rFonts w:eastAsia="Arial Narrow"/>
                <w:i/>
                <w:spacing w:val="4"/>
                <w:sz w:val="23"/>
                <w:szCs w:val="23"/>
              </w:rPr>
              <w:t xml:space="preserve"> </w:t>
            </w:r>
            <w:r>
              <w:rPr>
                <w:rFonts w:eastAsia="Arial Narrow"/>
                <w:i/>
                <w:spacing w:val="3"/>
                <w:w w:val="102"/>
                <w:sz w:val="23"/>
                <w:szCs w:val="23"/>
              </w:rPr>
              <w:t>a</w:t>
            </w:r>
            <w:r>
              <w:rPr>
                <w:rFonts w:eastAsia="Arial Narrow"/>
                <w:i/>
                <w:spacing w:val="-2"/>
                <w:w w:val="102"/>
                <w:sz w:val="23"/>
                <w:szCs w:val="23"/>
              </w:rPr>
              <w:t>d</w:t>
            </w:r>
            <w:r>
              <w:rPr>
                <w:rFonts w:eastAsia="Arial Narrow"/>
                <w:i/>
                <w:spacing w:val="3"/>
                <w:w w:val="102"/>
                <w:sz w:val="23"/>
                <w:szCs w:val="23"/>
              </w:rPr>
              <w:t>d</w:t>
            </w:r>
            <w:r>
              <w:rPr>
                <w:rFonts w:eastAsia="Arial Narrow"/>
                <w:i/>
                <w:spacing w:val="-7"/>
                <w:w w:val="102"/>
                <w:sz w:val="23"/>
                <w:szCs w:val="23"/>
              </w:rPr>
              <w:t>r</w:t>
            </w:r>
            <w:r>
              <w:rPr>
                <w:rFonts w:eastAsia="Arial Narrow"/>
                <w:i/>
                <w:spacing w:val="3"/>
                <w:w w:val="102"/>
                <w:sz w:val="23"/>
                <w:szCs w:val="23"/>
              </w:rPr>
              <w:t>e</w:t>
            </w:r>
            <w:r>
              <w:rPr>
                <w:rFonts w:eastAsia="Arial Narrow"/>
                <w:i/>
                <w:spacing w:val="-5"/>
                <w:w w:val="102"/>
                <w:sz w:val="23"/>
                <w:szCs w:val="23"/>
              </w:rPr>
              <w:t>s</w:t>
            </w:r>
            <w:r>
              <w:rPr>
                <w:rFonts w:eastAsia="Arial Narrow"/>
                <w:i/>
                <w:spacing w:val="4"/>
                <w:w w:val="102"/>
                <w:sz w:val="23"/>
                <w:szCs w:val="23"/>
              </w:rPr>
              <w:t>s]</w:t>
            </w:r>
          </w:p>
        </w:tc>
      </w:tr>
      <w:tr w:rsidR="00E019CC" w14:paraId="7B21A7F0" w14:textId="77777777" w:rsidTr="00E019CC">
        <w:trPr>
          <w:trHeight w:val="2170"/>
        </w:trPr>
        <w:tc>
          <w:tcPr>
            <w:tcW w:w="8760" w:type="dxa"/>
            <w:tcBorders>
              <w:top w:val="single" w:sz="6" w:space="0" w:color="000000"/>
              <w:left w:val="single" w:sz="6" w:space="0" w:color="000000"/>
              <w:bottom w:val="single" w:sz="6" w:space="0" w:color="000000"/>
              <w:right w:val="single" w:sz="6" w:space="0" w:color="000000"/>
            </w:tcBorders>
          </w:tcPr>
          <w:p w14:paraId="4F250C60" w14:textId="77777777" w:rsidR="00E019CC" w:rsidRDefault="00E019CC">
            <w:pPr>
              <w:spacing w:before="38"/>
              <w:ind w:left="100"/>
              <w:rPr>
                <w:rFonts w:eastAsia="Arial Narrow"/>
                <w:sz w:val="23"/>
                <w:szCs w:val="23"/>
              </w:rPr>
            </w:pPr>
            <w:r>
              <w:rPr>
                <w:rFonts w:eastAsia="Arial Narrow"/>
                <w:spacing w:val="3"/>
                <w:sz w:val="23"/>
                <w:szCs w:val="23"/>
              </w:rPr>
              <w:t>5</w:t>
            </w:r>
            <w:r>
              <w:rPr>
                <w:rFonts w:eastAsia="Arial Narrow"/>
                <w:sz w:val="23"/>
                <w:szCs w:val="23"/>
              </w:rPr>
              <w:t xml:space="preserve">.  </w:t>
            </w:r>
            <w:r>
              <w:rPr>
                <w:rFonts w:eastAsia="Arial Narrow"/>
                <w:spacing w:val="33"/>
                <w:sz w:val="23"/>
                <w:szCs w:val="23"/>
              </w:rPr>
              <w:t xml:space="preserve"> </w:t>
            </w:r>
            <w:r>
              <w:rPr>
                <w:rFonts w:eastAsia="Arial Narrow"/>
                <w:spacing w:val="4"/>
                <w:sz w:val="23"/>
                <w:szCs w:val="23"/>
              </w:rPr>
              <w:t>J</w:t>
            </w:r>
            <w:r>
              <w:rPr>
                <w:rFonts w:eastAsia="Arial Narrow"/>
                <w:spacing w:val="1"/>
                <w:sz w:val="23"/>
                <w:szCs w:val="23"/>
              </w:rPr>
              <w:t>V</w:t>
            </w:r>
            <w:r>
              <w:rPr>
                <w:rFonts w:eastAsia="Arial Narrow"/>
                <w:spacing w:val="-4"/>
                <w:sz w:val="23"/>
                <w:szCs w:val="23"/>
              </w:rPr>
              <w:t>’</w:t>
            </w:r>
            <w:r>
              <w:rPr>
                <w:rFonts w:eastAsia="Arial Narrow"/>
                <w:sz w:val="23"/>
                <w:szCs w:val="23"/>
              </w:rPr>
              <w:t>s</w:t>
            </w:r>
            <w:r>
              <w:rPr>
                <w:rFonts w:eastAsia="Arial Narrow"/>
                <w:spacing w:val="7"/>
                <w:sz w:val="23"/>
                <w:szCs w:val="23"/>
              </w:rPr>
              <w:t xml:space="preserve"> </w:t>
            </w:r>
            <w:r>
              <w:rPr>
                <w:rFonts w:eastAsia="Arial Narrow"/>
                <w:spacing w:val="1"/>
                <w:sz w:val="23"/>
                <w:szCs w:val="23"/>
              </w:rPr>
              <w:t>P</w:t>
            </w:r>
            <w:r>
              <w:rPr>
                <w:rFonts w:eastAsia="Arial Narrow"/>
                <w:spacing w:val="3"/>
                <w:sz w:val="23"/>
                <w:szCs w:val="23"/>
              </w:rPr>
              <w:t>a</w:t>
            </w:r>
            <w:r>
              <w:rPr>
                <w:rFonts w:eastAsia="Arial Narrow"/>
                <w:spacing w:val="-7"/>
                <w:sz w:val="23"/>
                <w:szCs w:val="23"/>
              </w:rPr>
              <w:t>r</w:t>
            </w:r>
            <w:r>
              <w:rPr>
                <w:rFonts w:eastAsia="Arial Narrow"/>
                <w:spacing w:val="-1"/>
                <w:sz w:val="23"/>
                <w:szCs w:val="23"/>
              </w:rPr>
              <w:t>t</w:t>
            </w:r>
            <w:r>
              <w:rPr>
                <w:rFonts w:eastAsia="Arial Narrow"/>
                <w:sz w:val="23"/>
                <w:szCs w:val="23"/>
              </w:rPr>
              <w:t>y</w:t>
            </w:r>
            <w:r>
              <w:rPr>
                <w:rFonts w:eastAsia="Arial Narrow"/>
                <w:spacing w:val="9"/>
                <w:sz w:val="23"/>
                <w:szCs w:val="23"/>
              </w:rPr>
              <w:t xml:space="preserve"> </w:t>
            </w:r>
            <w:r>
              <w:rPr>
                <w:rFonts w:eastAsia="Arial Narrow"/>
                <w:spacing w:val="1"/>
                <w:sz w:val="23"/>
                <w:szCs w:val="23"/>
              </w:rPr>
              <w:t>A</w:t>
            </w:r>
            <w:r>
              <w:rPr>
                <w:rFonts w:eastAsia="Arial Narrow"/>
                <w:spacing w:val="3"/>
                <w:sz w:val="23"/>
                <w:szCs w:val="23"/>
              </w:rPr>
              <w:t>u</w:t>
            </w:r>
            <w:r>
              <w:rPr>
                <w:rFonts w:eastAsia="Arial Narrow"/>
                <w:spacing w:val="-1"/>
                <w:sz w:val="23"/>
                <w:szCs w:val="23"/>
              </w:rPr>
              <w:t>t</w:t>
            </w:r>
            <w:r>
              <w:rPr>
                <w:rFonts w:eastAsia="Arial Narrow"/>
                <w:spacing w:val="-2"/>
                <w:sz w:val="23"/>
                <w:szCs w:val="23"/>
              </w:rPr>
              <w:t>hor</w:t>
            </w:r>
            <w:r>
              <w:rPr>
                <w:rFonts w:eastAsia="Arial Narrow"/>
                <w:sz w:val="23"/>
                <w:szCs w:val="23"/>
              </w:rPr>
              <w:t>iz</w:t>
            </w:r>
            <w:r>
              <w:rPr>
                <w:rFonts w:eastAsia="Arial Narrow"/>
                <w:spacing w:val="3"/>
                <w:sz w:val="23"/>
                <w:szCs w:val="23"/>
              </w:rPr>
              <w:t>e</w:t>
            </w:r>
            <w:r>
              <w:rPr>
                <w:rFonts w:eastAsia="Arial Narrow"/>
                <w:sz w:val="23"/>
                <w:szCs w:val="23"/>
              </w:rPr>
              <w:t>d</w:t>
            </w:r>
            <w:r>
              <w:rPr>
                <w:rFonts w:eastAsia="Arial Narrow"/>
                <w:spacing w:val="17"/>
                <w:sz w:val="23"/>
                <w:szCs w:val="23"/>
              </w:rPr>
              <w:t xml:space="preserve"> </w:t>
            </w:r>
            <w:r>
              <w:rPr>
                <w:rFonts w:eastAsia="Arial Narrow"/>
                <w:w w:val="102"/>
                <w:sz w:val="23"/>
                <w:szCs w:val="23"/>
              </w:rPr>
              <w:t>R</w:t>
            </w:r>
            <w:r>
              <w:rPr>
                <w:rFonts w:eastAsia="Arial Narrow"/>
                <w:spacing w:val="-2"/>
                <w:w w:val="102"/>
                <w:sz w:val="23"/>
                <w:szCs w:val="23"/>
              </w:rPr>
              <w:t>e</w:t>
            </w:r>
            <w:r>
              <w:rPr>
                <w:rFonts w:eastAsia="Arial Narrow"/>
                <w:spacing w:val="3"/>
                <w:w w:val="102"/>
                <w:sz w:val="23"/>
                <w:szCs w:val="23"/>
              </w:rPr>
              <w:t>p</w:t>
            </w:r>
            <w:r>
              <w:rPr>
                <w:rFonts w:eastAsia="Arial Narrow"/>
                <w:spacing w:val="-7"/>
                <w:w w:val="102"/>
                <w:sz w:val="23"/>
                <w:szCs w:val="23"/>
              </w:rPr>
              <w:t>r</w:t>
            </w:r>
            <w:r>
              <w:rPr>
                <w:rFonts w:eastAsia="Arial Narrow"/>
                <w:spacing w:val="-2"/>
                <w:w w:val="102"/>
                <w:sz w:val="23"/>
                <w:szCs w:val="23"/>
              </w:rPr>
              <w:t>e</w:t>
            </w:r>
            <w:r>
              <w:rPr>
                <w:rFonts w:eastAsia="Arial Narrow"/>
                <w:w w:val="102"/>
                <w:sz w:val="23"/>
                <w:szCs w:val="23"/>
              </w:rPr>
              <w:t>s</w:t>
            </w:r>
            <w:r>
              <w:rPr>
                <w:rFonts w:eastAsia="Arial Narrow"/>
                <w:spacing w:val="-2"/>
                <w:w w:val="102"/>
                <w:sz w:val="23"/>
                <w:szCs w:val="23"/>
              </w:rPr>
              <w:t>e</w:t>
            </w:r>
            <w:r>
              <w:rPr>
                <w:rFonts w:eastAsia="Arial Narrow"/>
                <w:spacing w:val="3"/>
                <w:w w:val="102"/>
                <w:sz w:val="23"/>
                <w:szCs w:val="23"/>
              </w:rPr>
              <w:t>n</w:t>
            </w:r>
            <w:r>
              <w:rPr>
                <w:rFonts w:eastAsia="Arial Narrow"/>
                <w:spacing w:val="-1"/>
                <w:w w:val="102"/>
                <w:sz w:val="23"/>
                <w:szCs w:val="23"/>
              </w:rPr>
              <w:t>t</w:t>
            </w:r>
            <w:r>
              <w:rPr>
                <w:rFonts w:eastAsia="Arial Narrow"/>
                <w:spacing w:val="-2"/>
                <w:w w:val="102"/>
                <w:sz w:val="23"/>
                <w:szCs w:val="23"/>
              </w:rPr>
              <w:t>a</w:t>
            </w:r>
            <w:r>
              <w:rPr>
                <w:rFonts w:eastAsia="Arial Narrow"/>
                <w:spacing w:val="-1"/>
                <w:w w:val="102"/>
                <w:sz w:val="23"/>
                <w:szCs w:val="23"/>
              </w:rPr>
              <w:t>t</w:t>
            </w:r>
            <w:r>
              <w:rPr>
                <w:rFonts w:eastAsia="Arial Narrow"/>
                <w:spacing w:val="-4"/>
                <w:w w:val="102"/>
                <w:sz w:val="23"/>
                <w:szCs w:val="23"/>
              </w:rPr>
              <w:t>i</w:t>
            </w:r>
            <w:r>
              <w:rPr>
                <w:rFonts w:eastAsia="Arial Narrow"/>
                <w:spacing w:val="4"/>
                <w:w w:val="102"/>
                <w:sz w:val="23"/>
                <w:szCs w:val="23"/>
              </w:rPr>
              <w:t>v</w:t>
            </w:r>
            <w:r>
              <w:rPr>
                <w:rFonts w:eastAsia="Arial Narrow"/>
                <w:w w:val="102"/>
                <w:sz w:val="23"/>
                <w:szCs w:val="23"/>
              </w:rPr>
              <w:t>e</w:t>
            </w:r>
          </w:p>
          <w:p w14:paraId="5B5895DE" w14:textId="77777777" w:rsidR="00E019CC" w:rsidRDefault="00E019CC">
            <w:pPr>
              <w:spacing w:before="8"/>
              <w:rPr>
                <w:sz w:val="15"/>
                <w:szCs w:val="15"/>
              </w:rPr>
            </w:pPr>
          </w:p>
          <w:p w14:paraId="707A3B10" w14:textId="77777777" w:rsidR="00E019CC" w:rsidRDefault="00E019CC">
            <w:pPr>
              <w:ind w:left="100"/>
              <w:rPr>
                <w:rFonts w:eastAsia="Arial Narrow"/>
                <w:sz w:val="23"/>
                <w:szCs w:val="23"/>
              </w:rPr>
            </w:pPr>
            <w:r>
              <w:rPr>
                <w:rFonts w:eastAsia="Arial Narrow"/>
                <w:spacing w:val="5"/>
                <w:sz w:val="23"/>
                <w:szCs w:val="23"/>
              </w:rPr>
              <w:t>N</w:t>
            </w:r>
            <w:r>
              <w:rPr>
                <w:rFonts w:eastAsia="Arial Narrow"/>
                <w:spacing w:val="-2"/>
                <w:sz w:val="23"/>
                <w:szCs w:val="23"/>
              </w:rPr>
              <w:t>ame</w:t>
            </w:r>
            <w:r>
              <w:rPr>
                <w:rFonts w:eastAsia="Arial Narrow"/>
                <w:sz w:val="23"/>
                <w:szCs w:val="23"/>
              </w:rPr>
              <w:t>:</w:t>
            </w:r>
            <w:r>
              <w:rPr>
                <w:rFonts w:eastAsia="Arial Narrow"/>
                <w:spacing w:val="11"/>
                <w:sz w:val="23"/>
                <w:szCs w:val="23"/>
              </w:rPr>
              <w:t xml:space="preserve"> </w:t>
            </w:r>
            <w:r>
              <w:rPr>
                <w:rFonts w:eastAsia="Arial Narrow"/>
                <w:i/>
                <w:spacing w:val="-1"/>
                <w:sz w:val="23"/>
                <w:szCs w:val="23"/>
              </w:rPr>
              <w:t>[</w:t>
            </w:r>
            <w:r>
              <w:rPr>
                <w:rFonts w:eastAsia="Arial Narrow"/>
                <w:i/>
                <w:spacing w:val="-4"/>
                <w:sz w:val="23"/>
                <w:szCs w:val="23"/>
              </w:rPr>
              <w:t>i</w:t>
            </w:r>
            <w:r>
              <w:rPr>
                <w:rFonts w:eastAsia="Arial Narrow"/>
                <w:i/>
                <w:spacing w:val="3"/>
                <w:sz w:val="23"/>
                <w:szCs w:val="23"/>
              </w:rPr>
              <w:t>n</w:t>
            </w:r>
            <w:r>
              <w:rPr>
                <w:rFonts w:eastAsia="Arial Narrow"/>
                <w:i/>
                <w:sz w:val="23"/>
                <w:szCs w:val="23"/>
              </w:rPr>
              <w:t>s</w:t>
            </w:r>
            <w:r>
              <w:rPr>
                <w:rFonts w:eastAsia="Arial Narrow"/>
                <w:i/>
                <w:spacing w:val="3"/>
                <w:sz w:val="23"/>
                <w:szCs w:val="23"/>
              </w:rPr>
              <w:t>e</w:t>
            </w:r>
            <w:r>
              <w:rPr>
                <w:rFonts w:eastAsia="Arial Narrow"/>
                <w:i/>
                <w:spacing w:val="-7"/>
                <w:sz w:val="23"/>
                <w:szCs w:val="23"/>
              </w:rPr>
              <w:t>r</w:t>
            </w:r>
            <w:r>
              <w:rPr>
                <w:rFonts w:eastAsia="Arial Narrow"/>
                <w:i/>
                <w:sz w:val="23"/>
                <w:szCs w:val="23"/>
              </w:rPr>
              <w:t>t</w:t>
            </w:r>
            <w:r>
              <w:rPr>
                <w:rFonts w:eastAsia="Arial Narrow"/>
                <w:i/>
                <w:spacing w:val="10"/>
                <w:sz w:val="23"/>
                <w:szCs w:val="23"/>
              </w:rPr>
              <w:t xml:space="preserve"> </w:t>
            </w:r>
            <w:r>
              <w:rPr>
                <w:rFonts w:eastAsia="Arial Narrow"/>
                <w:i/>
                <w:spacing w:val="-2"/>
                <w:sz w:val="23"/>
                <w:szCs w:val="23"/>
              </w:rPr>
              <w:t>na</w:t>
            </w:r>
            <w:r>
              <w:rPr>
                <w:rFonts w:eastAsia="Arial Narrow"/>
                <w:i/>
                <w:spacing w:val="3"/>
                <w:sz w:val="23"/>
                <w:szCs w:val="23"/>
              </w:rPr>
              <w:t>m</w:t>
            </w:r>
            <w:r>
              <w:rPr>
                <w:rFonts w:eastAsia="Arial Narrow"/>
                <w:i/>
                <w:sz w:val="23"/>
                <w:szCs w:val="23"/>
              </w:rPr>
              <w:t>e</w:t>
            </w:r>
            <w:r>
              <w:rPr>
                <w:rFonts w:eastAsia="Arial Narrow"/>
                <w:i/>
                <w:spacing w:val="8"/>
                <w:sz w:val="23"/>
                <w:szCs w:val="23"/>
              </w:rPr>
              <w:t xml:space="preserve"> </w:t>
            </w:r>
            <w:r>
              <w:rPr>
                <w:rFonts w:eastAsia="Arial Narrow"/>
                <w:i/>
                <w:spacing w:val="-2"/>
                <w:sz w:val="23"/>
                <w:szCs w:val="23"/>
              </w:rPr>
              <w:t>o</w:t>
            </w:r>
            <w:r>
              <w:rPr>
                <w:rFonts w:eastAsia="Arial Narrow"/>
                <w:i/>
                <w:sz w:val="23"/>
                <w:szCs w:val="23"/>
              </w:rPr>
              <w:t>f</w:t>
            </w:r>
            <w:r>
              <w:rPr>
                <w:rFonts w:eastAsia="Arial Narrow"/>
                <w:i/>
                <w:spacing w:val="3"/>
                <w:sz w:val="23"/>
                <w:szCs w:val="23"/>
              </w:rPr>
              <w:t xml:space="preserve"> </w:t>
            </w:r>
            <w:r>
              <w:rPr>
                <w:rFonts w:eastAsia="Arial Narrow"/>
                <w:i/>
                <w:spacing w:val="4"/>
                <w:sz w:val="23"/>
                <w:szCs w:val="23"/>
              </w:rPr>
              <w:t>J</w:t>
            </w:r>
            <w:r>
              <w:rPr>
                <w:rFonts w:eastAsia="Arial Narrow"/>
                <w:i/>
                <w:spacing w:val="1"/>
                <w:sz w:val="23"/>
                <w:szCs w:val="23"/>
              </w:rPr>
              <w:t>V</w:t>
            </w:r>
            <w:r>
              <w:rPr>
                <w:rFonts w:eastAsia="Arial Narrow"/>
                <w:i/>
                <w:sz w:val="23"/>
                <w:szCs w:val="23"/>
              </w:rPr>
              <w:t>’s</w:t>
            </w:r>
            <w:r>
              <w:rPr>
                <w:rFonts w:eastAsia="Arial Narrow"/>
                <w:i/>
                <w:spacing w:val="7"/>
                <w:sz w:val="23"/>
                <w:szCs w:val="23"/>
              </w:rPr>
              <w:t xml:space="preserve"> </w:t>
            </w:r>
            <w:r>
              <w:rPr>
                <w:rFonts w:eastAsia="Arial Narrow"/>
                <w:i/>
                <w:spacing w:val="1"/>
                <w:sz w:val="23"/>
                <w:szCs w:val="23"/>
              </w:rPr>
              <w:t>P</w:t>
            </w:r>
            <w:r>
              <w:rPr>
                <w:rFonts w:eastAsia="Arial Narrow"/>
                <w:i/>
                <w:spacing w:val="3"/>
                <w:sz w:val="23"/>
                <w:szCs w:val="23"/>
              </w:rPr>
              <w:t>a</w:t>
            </w:r>
            <w:r>
              <w:rPr>
                <w:rFonts w:eastAsia="Arial Narrow"/>
                <w:i/>
                <w:spacing w:val="-7"/>
                <w:sz w:val="23"/>
                <w:szCs w:val="23"/>
              </w:rPr>
              <w:t>r</w:t>
            </w:r>
            <w:r>
              <w:rPr>
                <w:rFonts w:eastAsia="Arial Narrow"/>
                <w:i/>
                <w:spacing w:val="-1"/>
                <w:sz w:val="23"/>
                <w:szCs w:val="23"/>
              </w:rPr>
              <w:t>t</w:t>
            </w:r>
            <w:r>
              <w:rPr>
                <w:rFonts w:eastAsia="Arial Narrow"/>
                <w:i/>
                <w:sz w:val="23"/>
                <w:szCs w:val="23"/>
              </w:rPr>
              <w:t>y</w:t>
            </w:r>
            <w:r>
              <w:rPr>
                <w:rFonts w:eastAsia="Arial Narrow"/>
                <w:i/>
                <w:spacing w:val="9"/>
                <w:sz w:val="23"/>
                <w:szCs w:val="23"/>
              </w:rPr>
              <w:t xml:space="preserve"> </w:t>
            </w:r>
            <w:r>
              <w:rPr>
                <w:rFonts w:eastAsia="Arial Narrow"/>
                <w:i/>
                <w:spacing w:val="3"/>
                <w:sz w:val="23"/>
                <w:szCs w:val="23"/>
              </w:rPr>
              <w:t>a</w:t>
            </w:r>
            <w:r>
              <w:rPr>
                <w:rFonts w:eastAsia="Arial Narrow"/>
                <w:i/>
                <w:spacing w:val="-2"/>
                <w:sz w:val="23"/>
                <w:szCs w:val="23"/>
              </w:rPr>
              <w:t>u</w:t>
            </w:r>
            <w:r>
              <w:rPr>
                <w:rFonts w:eastAsia="Arial Narrow"/>
                <w:i/>
                <w:spacing w:val="-1"/>
                <w:sz w:val="23"/>
                <w:szCs w:val="23"/>
              </w:rPr>
              <w:t>t</w:t>
            </w:r>
            <w:r>
              <w:rPr>
                <w:rFonts w:eastAsia="Arial Narrow"/>
                <w:i/>
                <w:spacing w:val="-2"/>
                <w:sz w:val="23"/>
                <w:szCs w:val="23"/>
              </w:rPr>
              <w:t>hor</w:t>
            </w:r>
            <w:r>
              <w:rPr>
                <w:rFonts w:eastAsia="Arial Narrow"/>
                <w:i/>
                <w:sz w:val="23"/>
                <w:szCs w:val="23"/>
              </w:rPr>
              <w:t>iz</w:t>
            </w:r>
            <w:r>
              <w:rPr>
                <w:rFonts w:eastAsia="Arial Narrow"/>
                <w:i/>
                <w:spacing w:val="3"/>
                <w:sz w:val="23"/>
                <w:szCs w:val="23"/>
              </w:rPr>
              <w:t>e</w:t>
            </w:r>
            <w:r>
              <w:rPr>
                <w:rFonts w:eastAsia="Arial Narrow"/>
                <w:i/>
                <w:sz w:val="23"/>
                <w:szCs w:val="23"/>
              </w:rPr>
              <w:t>d</w:t>
            </w:r>
            <w:r>
              <w:rPr>
                <w:rFonts w:eastAsia="Arial Narrow"/>
                <w:i/>
                <w:spacing w:val="17"/>
                <w:sz w:val="23"/>
                <w:szCs w:val="23"/>
              </w:rPr>
              <w:t xml:space="preserve"> </w:t>
            </w:r>
            <w:r>
              <w:rPr>
                <w:rFonts w:eastAsia="Arial Narrow"/>
                <w:i/>
                <w:spacing w:val="-7"/>
                <w:w w:val="102"/>
                <w:sz w:val="23"/>
                <w:szCs w:val="23"/>
              </w:rPr>
              <w:t>r</w:t>
            </w:r>
            <w:r>
              <w:rPr>
                <w:rFonts w:eastAsia="Arial Narrow"/>
                <w:i/>
                <w:spacing w:val="3"/>
                <w:w w:val="102"/>
                <w:sz w:val="23"/>
                <w:szCs w:val="23"/>
              </w:rPr>
              <w:t>e</w:t>
            </w:r>
            <w:r>
              <w:rPr>
                <w:rFonts w:eastAsia="Arial Narrow"/>
                <w:i/>
                <w:spacing w:val="-2"/>
                <w:w w:val="102"/>
                <w:sz w:val="23"/>
                <w:szCs w:val="23"/>
              </w:rPr>
              <w:t>pre</w:t>
            </w:r>
            <w:r>
              <w:rPr>
                <w:rFonts w:eastAsia="Arial Narrow"/>
                <w:i/>
                <w:spacing w:val="4"/>
                <w:w w:val="102"/>
                <w:sz w:val="23"/>
                <w:szCs w:val="23"/>
              </w:rPr>
              <w:t>s</w:t>
            </w:r>
            <w:r>
              <w:rPr>
                <w:rFonts w:eastAsia="Arial Narrow"/>
                <w:i/>
                <w:spacing w:val="-2"/>
                <w:w w:val="102"/>
                <w:sz w:val="23"/>
                <w:szCs w:val="23"/>
              </w:rPr>
              <w:t>en</w:t>
            </w:r>
            <w:r>
              <w:rPr>
                <w:rFonts w:eastAsia="Arial Narrow"/>
                <w:i/>
                <w:spacing w:val="-1"/>
                <w:w w:val="102"/>
                <w:sz w:val="23"/>
                <w:szCs w:val="23"/>
              </w:rPr>
              <w:t>t</w:t>
            </w:r>
            <w:r>
              <w:rPr>
                <w:rFonts w:eastAsia="Arial Narrow"/>
                <w:i/>
                <w:spacing w:val="-2"/>
                <w:w w:val="102"/>
                <w:sz w:val="23"/>
                <w:szCs w:val="23"/>
              </w:rPr>
              <w:t>a</w:t>
            </w:r>
            <w:r>
              <w:rPr>
                <w:rFonts w:eastAsia="Arial Narrow"/>
                <w:i/>
                <w:spacing w:val="-1"/>
                <w:w w:val="102"/>
                <w:sz w:val="23"/>
                <w:szCs w:val="23"/>
              </w:rPr>
              <w:t>t</w:t>
            </w:r>
            <w:r>
              <w:rPr>
                <w:rFonts w:eastAsia="Arial Narrow"/>
                <w:i/>
                <w:w w:val="102"/>
                <w:sz w:val="23"/>
                <w:szCs w:val="23"/>
              </w:rPr>
              <w:t>iv</w:t>
            </w:r>
            <w:r>
              <w:rPr>
                <w:rFonts w:eastAsia="Arial Narrow"/>
                <w:i/>
                <w:spacing w:val="3"/>
                <w:w w:val="102"/>
                <w:sz w:val="23"/>
                <w:szCs w:val="23"/>
              </w:rPr>
              <w:t>e]</w:t>
            </w:r>
          </w:p>
          <w:p w14:paraId="1C38D7B7" w14:textId="77777777" w:rsidR="00E019CC" w:rsidRDefault="00E019CC">
            <w:pPr>
              <w:spacing w:before="4"/>
              <w:rPr>
                <w:sz w:val="15"/>
                <w:szCs w:val="15"/>
              </w:rPr>
            </w:pPr>
          </w:p>
          <w:p w14:paraId="4BB8478B" w14:textId="77777777" w:rsidR="00E019CC" w:rsidRDefault="00E019CC">
            <w:pPr>
              <w:ind w:left="100"/>
              <w:rPr>
                <w:rFonts w:eastAsia="Arial Narrow"/>
                <w:sz w:val="23"/>
                <w:szCs w:val="23"/>
              </w:rPr>
            </w:pPr>
            <w:r>
              <w:rPr>
                <w:rFonts w:eastAsia="Arial Narrow"/>
                <w:spacing w:val="6"/>
                <w:sz w:val="23"/>
                <w:szCs w:val="23"/>
              </w:rPr>
              <w:t>A</w:t>
            </w:r>
            <w:r>
              <w:rPr>
                <w:rFonts w:eastAsia="Arial Narrow"/>
                <w:spacing w:val="-2"/>
                <w:sz w:val="23"/>
                <w:szCs w:val="23"/>
              </w:rPr>
              <w:t>ddre</w:t>
            </w:r>
            <w:r>
              <w:rPr>
                <w:rFonts w:eastAsia="Arial Narrow"/>
                <w:sz w:val="23"/>
                <w:szCs w:val="23"/>
              </w:rPr>
              <w:t>ss:</w:t>
            </w:r>
            <w:r>
              <w:rPr>
                <w:rFonts w:eastAsia="Arial Narrow"/>
                <w:spacing w:val="14"/>
                <w:sz w:val="23"/>
                <w:szCs w:val="23"/>
              </w:rPr>
              <w:t xml:space="preserve"> </w:t>
            </w:r>
            <w:r>
              <w:rPr>
                <w:rFonts w:eastAsia="Arial Narrow"/>
                <w:i/>
                <w:spacing w:val="-6"/>
                <w:sz w:val="23"/>
                <w:szCs w:val="23"/>
              </w:rPr>
              <w:t>[</w:t>
            </w:r>
            <w:r>
              <w:rPr>
                <w:rFonts w:eastAsia="Arial Narrow"/>
                <w:i/>
                <w:sz w:val="23"/>
                <w:szCs w:val="23"/>
              </w:rPr>
              <w:t>i</w:t>
            </w:r>
            <w:r>
              <w:rPr>
                <w:rFonts w:eastAsia="Arial Narrow"/>
                <w:i/>
                <w:spacing w:val="3"/>
                <w:sz w:val="23"/>
                <w:szCs w:val="23"/>
              </w:rPr>
              <w:t>n</w:t>
            </w:r>
            <w:r>
              <w:rPr>
                <w:rFonts w:eastAsia="Arial Narrow"/>
                <w:i/>
                <w:sz w:val="23"/>
                <w:szCs w:val="23"/>
              </w:rPr>
              <w:t>s</w:t>
            </w:r>
            <w:r>
              <w:rPr>
                <w:rFonts w:eastAsia="Arial Narrow"/>
                <w:i/>
                <w:spacing w:val="-2"/>
                <w:sz w:val="23"/>
                <w:szCs w:val="23"/>
              </w:rPr>
              <w:t>er</w:t>
            </w:r>
            <w:r>
              <w:rPr>
                <w:rFonts w:eastAsia="Arial Narrow"/>
                <w:i/>
                <w:sz w:val="23"/>
                <w:szCs w:val="23"/>
              </w:rPr>
              <w:t>t</w:t>
            </w:r>
            <w:r>
              <w:rPr>
                <w:rFonts w:eastAsia="Arial Narrow"/>
                <w:i/>
                <w:spacing w:val="10"/>
                <w:sz w:val="23"/>
                <w:szCs w:val="23"/>
              </w:rPr>
              <w:t xml:space="preserve"> </w:t>
            </w:r>
            <w:r>
              <w:rPr>
                <w:rFonts w:eastAsia="Arial Narrow"/>
                <w:i/>
                <w:spacing w:val="-2"/>
                <w:sz w:val="23"/>
                <w:szCs w:val="23"/>
              </w:rPr>
              <w:t>ad</w:t>
            </w:r>
            <w:r>
              <w:rPr>
                <w:rFonts w:eastAsia="Arial Narrow"/>
                <w:i/>
                <w:spacing w:val="3"/>
                <w:sz w:val="23"/>
                <w:szCs w:val="23"/>
              </w:rPr>
              <w:t>d</w:t>
            </w:r>
            <w:r>
              <w:rPr>
                <w:rFonts w:eastAsia="Arial Narrow"/>
                <w:i/>
                <w:spacing w:val="-7"/>
                <w:sz w:val="23"/>
                <w:szCs w:val="23"/>
              </w:rPr>
              <w:t>r</w:t>
            </w:r>
            <w:r>
              <w:rPr>
                <w:rFonts w:eastAsia="Arial Narrow"/>
                <w:i/>
                <w:spacing w:val="3"/>
                <w:sz w:val="23"/>
                <w:szCs w:val="23"/>
              </w:rPr>
              <w:t>e</w:t>
            </w:r>
            <w:r>
              <w:rPr>
                <w:rFonts w:eastAsia="Arial Narrow"/>
                <w:i/>
                <w:sz w:val="23"/>
                <w:szCs w:val="23"/>
              </w:rPr>
              <w:t>ss</w:t>
            </w:r>
            <w:r>
              <w:rPr>
                <w:rFonts w:eastAsia="Arial Narrow"/>
                <w:i/>
                <w:spacing w:val="13"/>
                <w:sz w:val="23"/>
                <w:szCs w:val="23"/>
              </w:rPr>
              <w:t xml:space="preserve"> </w:t>
            </w:r>
            <w:r>
              <w:rPr>
                <w:rFonts w:eastAsia="Arial Narrow"/>
                <w:i/>
                <w:spacing w:val="3"/>
                <w:sz w:val="23"/>
                <w:szCs w:val="23"/>
              </w:rPr>
              <w:t>o</w:t>
            </w:r>
            <w:r>
              <w:rPr>
                <w:rFonts w:eastAsia="Arial Narrow"/>
                <w:i/>
                <w:sz w:val="23"/>
                <w:szCs w:val="23"/>
              </w:rPr>
              <w:t>f</w:t>
            </w:r>
            <w:r>
              <w:rPr>
                <w:rFonts w:eastAsia="Arial Narrow"/>
                <w:i/>
                <w:spacing w:val="-2"/>
                <w:sz w:val="23"/>
                <w:szCs w:val="23"/>
              </w:rPr>
              <w:t xml:space="preserve"> </w:t>
            </w:r>
            <w:r>
              <w:rPr>
                <w:rFonts w:eastAsia="Arial Narrow"/>
                <w:i/>
                <w:spacing w:val="4"/>
                <w:sz w:val="23"/>
                <w:szCs w:val="23"/>
              </w:rPr>
              <w:t>J</w:t>
            </w:r>
            <w:r>
              <w:rPr>
                <w:rFonts w:eastAsia="Arial Narrow"/>
                <w:i/>
                <w:spacing w:val="1"/>
                <w:sz w:val="23"/>
                <w:szCs w:val="23"/>
              </w:rPr>
              <w:t>V</w:t>
            </w:r>
            <w:r>
              <w:rPr>
                <w:rFonts w:eastAsia="Arial Narrow"/>
                <w:i/>
                <w:sz w:val="23"/>
                <w:szCs w:val="23"/>
              </w:rPr>
              <w:t>’s</w:t>
            </w:r>
            <w:r>
              <w:rPr>
                <w:rFonts w:eastAsia="Arial Narrow"/>
                <w:i/>
                <w:spacing w:val="7"/>
                <w:sz w:val="23"/>
                <w:szCs w:val="23"/>
              </w:rPr>
              <w:t xml:space="preserve"> </w:t>
            </w:r>
            <w:r>
              <w:rPr>
                <w:rFonts w:eastAsia="Arial Narrow"/>
                <w:i/>
                <w:spacing w:val="1"/>
                <w:sz w:val="23"/>
                <w:szCs w:val="23"/>
              </w:rPr>
              <w:t>P</w:t>
            </w:r>
            <w:r>
              <w:rPr>
                <w:rFonts w:eastAsia="Arial Narrow"/>
                <w:i/>
                <w:spacing w:val="-2"/>
                <w:sz w:val="23"/>
                <w:szCs w:val="23"/>
              </w:rPr>
              <w:t>ar</w:t>
            </w:r>
            <w:r>
              <w:rPr>
                <w:rFonts w:eastAsia="Arial Narrow"/>
                <w:i/>
                <w:spacing w:val="-1"/>
                <w:sz w:val="23"/>
                <w:szCs w:val="23"/>
              </w:rPr>
              <w:t>t</w:t>
            </w:r>
            <w:r>
              <w:rPr>
                <w:rFonts w:eastAsia="Arial Narrow"/>
                <w:i/>
                <w:sz w:val="23"/>
                <w:szCs w:val="23"/>
              </w:rPr>
              <w:t>y</w:t>
            </w:r>
            <w:r>
              <w:rPr>
                <w:rFonts w:eastAsia="Arial Narrow"/>
                <w:i/>
                <w:spacing w:val="9"/>
                <w:sz w:val="23"/>
                <w:szCs w:val="23"/>
              </w:rPr>
              <w:t xml:space="preserve"> </w:t>
            </w:r>
            <w:r>
              <w:rPr>
                <w:rFonts w:eastAsia="Arial Narrow"/>
                <w:i/>
                <w:spacing w:val="-2"/>
                <w:sz w:val="23"/>
                <w:szCs w:val="23"/>
              </w:rPr>
              <w:t>a</w:t>
            </w:r>
            <w:r>
              <w:rPr>
                <w:rFonts w:eastAsia="Arial Narrow"/>
                <w:i/>
                <w:spacing w:val="3"/>
                <w:sz w:val="23"/>
                <w:szCs w:val="23"/>
              </w:rPr>
              <w:t>u</w:t>
            </w:r>
            <w:r>
              <w:rPr>
                <w:rFonts w:eastAsia="Arial Narrow"/>
                <w:i/>
                <w:spacing w:val="-6"/>
                <w:sz w:val="23"/>
                <w:szCs w:val="23"/>
              </w:rPr>
              <w:t>t</w:t>
            </w:r>
            <w:r>
              <w:rPr>
                <w:rFonts w:eastAsia="Arial Narrow"/>
                <w:i/>
                <w:spacing w:val="3"/>
                <w:sz w:val="23"/>
                <w:szCs w:val="23"/>
              </w:rPr>
              <w:t>h</w:t>
            </w:r>
            <w:r>
              <w:rPr>
                <w:rFonts w:eastAsia="Arial Narrow"/>
                <w:i/>
                <w:spacing w:val="-2"/>
                <w:sz w:val="23"/>
                <w:szCs w:val="23"/>
              </w:rPr>
              <w:t>or</w:t>
            </w:r>
            <w:r>
              <w:rPr>
                <w:rFonts w:eastAsia="Arial Narrow"/>
                <w:i/>
                <w:sz w:val="23"/>
                <w:szCs w:val="23"/>
              </w:rPr>
              <w:t>iz</w:t>
            </w:r>
            <w:r>
              <w:rPr>
                <w:rFonts w:eastAsia="Arial Narrow"/>
                <w:i/>
                <w:spacing w:val="-2"/>
                <w:sz w:val="23"/>
                <w:szCs w:val="23"/>
              </w:rPr>
              <w:t>e</w:t>
            </w:r>
            <w:r>
              <w:rPr>
                <w:rFonts w:eastAsia="Arial Narrow"/>
                <w:i/>
                <w:sz w:val="23"/>
                <w:szCs w:val="23"/>
              </w:rPr>
              <w:t>d</w:t>
            </w:r>
            <w:r>
              <w:rPr>
                <w:rFonts w:eastAsia="Arial Narrow"/>
                <w:i/>
                <w:spacing w:val="17"/>
                <w:sz w:val="23"/>
                <w:szCs w:val="23"/>
              </w:rPr>
              <w:t xml:space="preserve"> </w:t>
            </w:r>
            <w:r>
              <w:rPr>
                <w:rFonts w:eastAsia="Arial Narrow"/>
                <w:i/>
                <w:spacing w:val="-2"/>
                <w:w w:val="102"/>
                <w:sz w:val="23"/>
                <w:szCs w:val="23"/>
              </w:rPr>
              <w:t>r</w:t>
            </w:r>
            <w:r>
              <w:rPr>
                <w:rFonts w:eastAsia="Arial Narrow"/>
                <w:i/>
                <w:spacing w:val="3"/>
                <w:w w:val="102"/>
                <w:sz w:val="23"/>
                <w:szCs w:val="23"/>
              </w:rPr>
              <w:t>e</w:t>
            </w:r>
            <w:r>
              <w:rPr>
                <w:rFonts w:eastAsia="Arial Narrow"/>
                <w:i/>
                <w:spacing w:val="-2"/>
                <w:w w:val="102"/>
                <w:sz w:val="23"/>
                <w:szCs w:val="23"/>
              </w:rPr>
              <w:t>pre</w:t>
            </w:r>
            <w:r>
              <w:rPr>
                <w:rFonts w:eastAsia="Arial Narrow"/>
                <w:i/>
                <w:w w:val="102"/>
                <w:sz w:val="23"/>
                <w:szCs w:val="23"/>
              </w:rPr>
              <w:t>s</w:t>
            </w:r>
            <w:r>
              <w:rPr>
                <w:rFonts w:eastAsia="Arial Narrow"/>
                <w:i/>
                <w:spacing w:val="3"/>
                <w:w w:val="102"/>
                <w:sz w:val="23"/>
                <w:szCs w:val="23"/>
              </w:rPr>
              <w:t>e</w:t>
            </w:r>
            <w:r>
              <w:rPr>
                <w:rFonts w:eastAsia="Arial Narrow"/>
                <w:i/>
                <w:spacing w:val="-2"/>
                <w:w w:val="102"/>
                <w:sz w:val="23"/>
                <w:szCs w:val="23"/>
              </w:rPr>
              <w:t>n</w:t>
            </w:r>
            <w:r>
              <w:rPr>
                <w:rFonts w:eastAsia="Arial Narrow"/>
                <w:i/>
                <w:spacing w:val="-1"/>
                <w:w w:val="102"/>
                <w:sz w:val="23"/>
                <w:szCs w:val="23"/>
              </w:rPr>
              <w:t>t</w:t>
            </w:r>
            <w:r>
              <w:rPr>
                <w:rFonts w:eastAsia="Arial Narrow"/>
                <w:i/>
                <w:spacing w:val="-2"/>
                <w:w w:val="102"/>
                <w:sz w:val="23"/>
                <w:szCs w:val="23"/>
              </w:rPr>
              <w:t>a</w:t>
            </w:r>
            <w:r>
              <w:rPr>
                <w:rFonts w:eastAsia="Arial Narrow"/>
                <w:i/>
                <w:spacing w:val="-1"/>
                <w:w w:val="102"/>
                <w:sz w:val="23"/>
                <w:szCs w:val="23"/>
              </w:rPr>
              <w:t>t</w:t>
            </w:r>
            <w:r>
              <w:rPr>
                <w:rFonts w:eastAsia="Arial Narrow"/>
                <w:i/>
                <w:w w:val="102"/>
                <w:sz w:val="23"/>
                <w:szCs w:val="23"/>
              </w:rPr>
              <w:t>iv</w:t>
            </w:r>
            <w:r>
              <w:rPr>
                <w:rFonts w:eastAsia="Arial Narrow"/>
                <w:i/>
                <w:spacing w:val="3"/>
                <w:w w:val="102"/>
                <w:sz w:val="23"/>
                <w:szCs w:val="23"/>
              </w:rPr>
              <w:t>e]</w:t>
            </w:r>
          </w:p>
          <w:p w14:paraId="779D84F2" w14:textId="77777777" w:rsidR="00E019CC" w:rsidRDefault="00E019CC">
            <w:pPr>
              <w:spacing w:before="3"/>
              <w:rPr>
                <w:sz w:val="16"/>
                <w:szCs w:val="16"/>
              </w:rPr>
            </w:pPr>
          </w:p>
          <w:p w14:paraId="710235DE" w14:textId="77777777" w:rsidR="00E019CC" w:rsidRDefault="00E019CC">
            <w:pPr>
              <w:ind w:left="100"/>
              <w:rPr>
                <w:rFonts w:eastAsia="Arial Narrow"/>
                <w:sz w:val="23"/>
                <w:szCs w:val="23"/>
              </w:rPr>
            </w:pPr>
            <w:r>
              <w:rPr>
                <w:rFonts w:eastAsia="Arial Narrow"/>
                <w:spacing w:val="7"/>
                <w:sz w:val="23"/>
                <w:szCs w:val="23"/>
              </w:rPr>
              <w:t>T</w:t>
            </w:r>
            <w:r>
              <w:rPr>
                <w:rFonts w:eastAsia="Arial Narrow"/>
                <w:spacing w:val="-2"/>
                <w:sz w:val="23"/>
                <w:szCs w:val="23"/>
              </w:rPr>
              <w:t>e</w:t>
            </w:r>
            <w:r>
              <w:rPr>
                <w:rFonts w:eastAsia="Arial Narrow"/>
                <w:sz w:val="23"/>
                <w:szCs w:val="23"/>
              </w:rPr>
              <w:t>l</w:t>
            </w:r>
            <w:r>
              <w:rPr>
                <w:rFonts w:eastAsia="Arial Narrow"/>
                <w:spacing w:val="-2"/>
                <w:sz w:val="23"/>
                <w:szCs w:val="23"/>
              </w:rPr>
              <w:t>epho</w:t>
            </w:r>
            <w:r>
              <w:rPr>
                <w:rFonts w:eastAsia="Arial Narrow"/>
                <w:spacing w:val="3"/>
                <w:sz w:val="23"/>
                <w:szCs w:val="23"/>
              </w:rPr>
              <w:t>n</w:t>
            </w:r>
            <w:r>
              <w:rPr>
                <w:rFonts w:eastAsia="Arial Narrow"/>
                <w:spacing w:val="-2"/>
                <w:sz w:val="23"/>
                <w:szCs w:val="23"/>
              </w:rPr>
              <w:t>e</w:t>
            </w:r>
            <w:r>
              <w:rPr>
                <w:rFonts w:eastAsia="Arial Narrow"/>
                <w:spacing w:val="-6"/>
                <w:sz w:val="23"/>
                <w:szCs w:val="23"/>
              </w:rPr>
              <w:t>/</w:t>
            </w:r>
            <w:r>
              <w:rPr>
                <w:rFonts w:eastAsia="Arial Narrow"/>
                <w:spacing w:val="2"/>
                <w:sz w:val="23"/>
                <w:szCs w:val="23"/>
              </w:rPr>
              <w:t>F</w:t>
            </w:r>
            <w:r>
              <w:rPr>
                <w:rFonts w:eastAsia="Arial Narrow"/>
                <w:spacing w:val="-2"/>
                <w:sz w:val="23"/>
                <w:szCs w:val="23"/>
              </w:rPr>
              <w:t>a</w:t>
            </w:r>
            <w:r>
              <w:rPr>
                <w:rFonts w:eastAsia="Arial Narrow"/>
                <w:sz w:val="23"/>
                <w:szCs w:val="23"/>
              </w:rPr>
              <w:t>x</w:t>
            </w:r>
            <w:r>
              <w:rPr>
                <w:rFonts w:eastAsia="Arial Narrow"/>
                <w:spacing w:val="25"/>
                <w:sz w:val="23"/>
                <w:szCs w:val="23"/>
              </w:rPr>
              <w:t xml:space="preserve"> </w:t>
            </w:r>
            <w:r>
              <w:rPr>
                <w:rFonts w:eastAsia="Arial Narrow"/>
                <w:spacing w:val="-2"/>
                <w:sz w:val="23"/>
                <w:szCs w:val="23"/>
              </w:rPr>
              <w:t>n</w:t>
            </w:r>
            <w:r>
              <w:rPr>
                <w:rFonts w:eastAsia="Arial Narrow"/>
                <w:spacing w:val="3"/>
                <w:sz w:val="23"/>
                <w:szCs w:val="23"/>
              </w:rPr>
              <w:t>u</w:t>
            </w:r>
            <w:r>
              <w:rPr>
                <w:rFonts w:eastAsia="Arial Narrow"/>
                <w:spacing w:val="-2"/>
                <w:sz w:val="23"/>
                <w:szCs w:val="23"/>
              </w:rPr>
              <w:t>mber</w:t>
            </w:r>
            <w:r>
              <w:rPr>
                <w:rFonts w:eastAsia="Arial Narrow"/>
                <w:spacing w:val="4"/>
                <w:sz w:val="23"/>
                <w:szCs w:val="23"/>
              </w:rPr>
              <w:t>s</w:t>
            </w:r>
            <w:r>
              <w:rPr>
                <w:rFonts w:eastAsia="Arial Narrow"/>
                <w:sz w:val="23"/>
                <w:szCs w:val="23"/>
              </w:rPr>
              <w:t>:</w:t>
            </w:r>
            <w:r>
              <w:rPr>
                <w:rFonts w:eastAsia="Arial Narrow"/>
                <w:spacing w:val="11"/>
                <w:sz w:val="23"/>
                <w:szCs w:val="23"/>
              </w:rPr>
              <w:t xml:space="preserve"> </w:t>
            </w:r>
            <w:r>
              <w:rPr>
                <w:rFonts w:eastAsia="Arial Narrow"/>
                <w:i/>
                <w:spacing w:val="-1"/>
                <w:sz w:val="23"/>
                <w:szCs w:val="23"/>
              </w:rPr>
              <w:t>[</w:t>
            </w:r>
            <w:r>
              <w:rPr>
                <w:rFonts w:eastAsia="Arial Narrow"/>
                <w:i/>
                <w:spacing w:val="-4"/>
                <w:sz w:val="23"/>
                <w:szCs w:val="23"/>
              </w:rPr>
              <w:t>i</w:t>
            </w:r>
            <w:r>
              <w:rPr>
                <w:rFonts w:eastAsia="Arial Narrow"/>
                <w:i/>
                <w:spacing w:val="3"/>
                <w:sz w:val="23"/>
                <w:szCs w:val="23"/>
              </w:rPr>
              <w:t>n</w:t>
            </w:r>
            <w:r>
              <w:rPr>
                <w:rFonts w:eastAsia="Arial Narrow"/>
                <w:i/>
                <w:sz w:val="23"/>
                <w:szCs w:val="23"/>
              </w:rPr>
              <w:t>s</w:t>
            </w:r>
            <w:r>
              <w:rPr>
                <w:rFonts w:eastAsia="Arial Narrow"/>
                <w:i/>
                <w:spacing w:val="3"/>
                <w:sz w:val="23"/>
                <w:szCs w:val="23"/>
              </w:rPr>
              <w:t>e</w:t>
            </w:r>
            <w:r>
              <w:rPr>
                <w:rFonts w:eastAsia="Arial Narrow"/>
                <w:i/>
                <w:spacing w:val="-7"/>
                <w:sz w:val="23"/>
                <w:szCs w:val="23"/>
              </w:rPr>
              <w:t>r</w:t>
            </w:r>
            <w:r>
              <w:rPr>
                <w:rFonts w:eastAsia="Arial Narrow"/>
                <w:i/>
                <w:sz w:val="23"/>
                <w:szCs w:val="23"/>
              </w:rPr>
              <w:t>t</w:t>
            </w:r>
            <w:r>
              <w:rPr>
                <w:rFonts w:eastAsia="Arial Narrow"/>
                <w:i/>
                <w:spacing w:val="14"/>
                <w:sz w:val="23"/>
                <w:szCs w:val="23"/>
              </w:rPr>
              <w:t xml:space="preserve"> </w:t>
            </w:r>
            <w:r>
              <w:rPr>
                <w:rFonts w:eastAsia="Arial Narrow"/>
                <w:i/>
                <w:spacing w:val="-6"/>
                <w:sz w:val="23"/>
                <w:szCs w:val="23"/>
              </w:rPr>
              <w:t>t</w:t>
            </w:r>
            <w:r>
              <w:rPr>
                <w:rFonts w:eastAsia="Arial Narrow"/>
                <w:i/>
                <w:spacing w:val="3"/>
                <w:sz w:val="23"/>
                <w:szCs w:val="23"/>
              </w:rPr>
              <w:t>e</w:t>
            </w:r>
            <w:r>
              <w:rPr>
                <w:rFonts w:eastAsia="Arial Narrow"/>
                <w:i/>
                <w:sz w:val="23"/>
                <w:szCs w:val="23"/>
              </w:rPr>
              <w:t>l</w:t>
            </w:r>
            <w:r>
              <w:rPr>
                <w:rFonts w:eastAsia="Arial Narrow"/>
                <w:i/>
                <w:spacing w:val="-2"/>
                <w:sz w:val="23"/>
                <w:szCs w:val="23"/>
              </w:rPr>
              <w:t>ep</w:t>
            </w:r>
            <w:r>
              <w:rPr>
                <w:rFonts w:eastAsia="Arial Narrow"/>
                <w:i/>
                <w:spacing w:val="3"/>
                <w:sz w:val="23"/>
                <w:szCs w:val="23"/>
              </w:rPr>
              <w:t>h</w:t>
            </w:r>
            <w:r>
              <w:rPr>
                <w:rFonts w:eastAsia="Arial Narrow"/>
                <w:i/>
                <w:spacing w:val="-2"/>
                <w:sz w:val="23"/>
                <w:szCs w:val="23"/>
              </w:rPr>
              <w:t>on</w:t>
            </w:r>
            <w:r>
              <w:rPr>
                <w:rFonts w:eastAsia="Arial Narrow"/>
                <w:i/>
                <w:spacing w:val="3"/>
                <w:sz w:val="23"/>
                <w:szCs w:val="23"/>
              </w:rPr>
              <w:t>e</w:t>
            </w:r>
            <w:r>
              <w:rPr>
                <w:rFonts w:eastAsia="Arial Narrow"/>
                <w:i/>
                <w:spacing w:val="-1"/>
                <w:sz w:val="23"/>
                <w:szCs w:val="23"/>
              </w:rPr>
              <w:t>/</w:t>
            </w:r>
            <w:r>
              <w:rPr>
                <w:rFonts w:eastAsia="Arial Narrow"/>
                <w:i/>
                <w:spacing w:val="-6"/>
                <w:sz w:val="23"/>
                <w:szCs w:val="23"/>
              </w:rPr>
              <w:t>f</w:t>
            </w:r>
            <w:r>
              <w:rPr>
                <w:rFonts w:eastAsia="Arial Narrow"/>
                <w:i/>
                <w:spacing w:val="3"/>
                <w:sz w:val="23"/>
                <w:szCs w:val="23"/>
              </w:rPr>
              <w:t>a</w:t>
            </w:r>
            <w:r>
              <w:rPr>
                <w:rFonts w:eastAsia="Arial Narrow"/>
                <w:i/>
                <w:sz w:val="23"/>
                <w:szCs w:val="23"/>
              </w:rPr>
              <w:t>x</w:t>
            </w:r>
            <w:r>
              <w:rPr>
                <w:rFonts w:eastAsia="Arial Narrow"/>
                <w:i/>
                <w:spacing w:val="23"/>
                <w:sz w:val="23"/>
                <w:szCs w:val="23"/>
              </w:rPr>
              <w:t xml:space="preserve"> </w:t>
            </w:r>
            <w:r>
              <w:rPr>
                <w:rFonts w:eastAsia="Arial Narrow"/>
                <w:i/>
                <w:spacing w:val="-2"/>
                <w:sz w:val="23"/>
                <w:szCs w:val="23"/>
              </w:rPr>
              <w:t>n</w:t>
            </w:r>
            <w:r>
              <w:rPr>
                <w:rFonts w:eastAsia="Arial Narrow"/>
                <w:i/>
                <w:spacing w:val="3"/>
                <w:sz w:val="23"/>
                <w:szCs w:val="23"/>
              </w:rPr>
              <w:t>u</w:t>
            </w:r>
            <w:r>
              <w:rPr>
                <w:rFonts w:eastAsia="Arial Narrow"/>
                <w:i/>
                <w:spacing w:val="-2"/>
                <w:sz w:val="23"/>
                <w:szCs w:val="23"/>
              </w:rPr>
              <w:t>mber</w:t>
            </w:r>
            <w:r>
              <w:rPr>
                <w:rFonts w:eastAsia="Arial Narrow"/>
                <w:i/>
                <w:sz w:val="23"/>
                <w:szCs w:val="23"/>
              </w:rPr>
              <w:t>s</w:t>
            </w:r>
            <w:r>
              <w:rPr>
                <w:rFonts w:eastAsia="Arial Narrow"/>
                <w:i/>
                <w:spacing w:val="15"/>
                <w:sz w:val="23"/>
                <w:szCs w:val="23"/>
              </w:rPr>
              <w:t xml:space="preserve"> </w:t>
            </w:r>
            <w:r>
              <w:rPr>
                <w:rFonts w:eastAsia="Arial Narrow"/>
                <w:i/>
                <w:spacing w:val="3"/>
                <w:sz w:val="23"/>
                <w:szCs w:val="23"/>
              </w:rPr>
              <w:t>o</w:t>
            </w:r>
            <w:r>
              <w:rPr>
                <w:rFonts w:eastAsia="Arial Narrow"/>
                <w:i/>
                <w:sz w:val="23"/>
                <w:szCs w:val="23"/>
              </w:rPr>
              <w:t>f</w:t>
            </w:r>
            <w:r>
              <w:rPr>
                <w:rFonts w:eastAsia="Arial Narrow"/>
                <w:i/>
                <w:spacing w:val="-2"/>
                <w:sz w:val="23"/>
                <w:szCs w:val="23"/>
              </w:rPr>
              <w:t xml:space="preserve"> </w:t>
            </w:r>
            <w:r>
              <w:rPr>
                <w:rFonts w:eastAsia="Arial Narrow"/>
                <w:i/>
                <w:spacing w:val="-1"/>
                <w:sz w:val="23"/>
                <w:szCs w:val="23"/>
              </w:rPr>
              <w:t>J</w:t>
            </w:r>
            <w:r>
              <w:rPr>
                <w:rFonts w:eastAsia="Arial Narrow"/>
                <w:i/>
                <w:spacing w:val="6"/>
                <w:sz w:val="23"/>
                <w:szCs w:val="23"/>
              </w:rPr>
              <w:t>V</w:t>
            </w:r>
            <w:r>
              <w:rPr>
                <w:rFonts w:eastAsia="Arial Narrow"/>
                <w:i/>
                <w:sz w:val="23"/>
                <w:szCs w:val="23"/>
              </w:rPr>
              <w:t>’s</w:t>
            </w:r>
            <w:r>
              <w:rPr>
                <w:rFonts w:eastAsia="Arial Narrow"/>
                <w:i/>
                <w:spacing w:val="7"/>
                <w:sz w:val="23"/>
                <w:szCs w:val="23"/>
              </w:rPr>
              <w:t xml:space="preserve"> </w:t>
            </w:r>
            <w:r>
              <w:rPr>
                <w:rFonts w:eastAsia="Arial Narrow"/>
                <w:i/>
                <w:spacing w:val="1"/>
                <w:sz w:val="23"/>
                <w:szCs w:val="23"/>
              </w:rPr>
              <w:t>P</w:t>
            </w:r>
            <w:r>
              <w:rPr>
                <w:rFonts w:eastAsia="Arial Narrow"/>
                <w:i/>
                <w:spacing w:val="-2"/>
                <w:sz w:val="23"/>
                <w:szCs w:val="23"/>
              </w:rPr>
              <w:t>ar</w:t>
            </w:r>
            <w:r>
              <w:rPr>
                <w:rFonts w:eastAsia="Arial Narrow"/>
                <w:i/>
                <w:spacing w:val="-1"/>
                <w:sz w:val="23"/>
                <w:szCs w:val="23"/>
              </w:rPr>
              <w:t>t</w:t>
            </w:r>
            <w:r>
              <w:rPr>
                <w:rFonts w:eastAsia="Arial Narrow"/>
                <w:i/>
                <w:sz w:val="23"/>
                <w:szCs w:val="23"/>
              </w:rPr>
              <w:t>y</w:t>
            </w:r>
            <w:r>
              <w:rPr>
                <w:rFonts w:eastAsia="Arial Narrow"/>
                <w:i/>
                <w:spacing w:val="9"/>
                <w:sz w:val="23"/>
                <w:szCs w:val="23"/>
              </w:rPr>
              <w:t xml:space="preserve"> </w:t>
            </w:r>
            <w:r>
              <w:rPr>
                <w:rFonts w:eastAsia="Arial Narrow"/>
                <w:i/>
                <w:spacing w:val="-2"/>
                <w:sz w:val="23"/>
                <w:szCs w:val="23"/>
              </w:rPr>
              <w:t>a</w:t>
            </w:r>
            <w:r>
              <w:rPr>
                <w:rFonts w:eastAsia="Arial Narrow"/>
                <w:i/>
                <w:spacing w:val="3"/>
                <w:sz w:val="23"/>
                <w:szCs w:val="23"/>
              </w:rPr>
              <w:t>u</w:t>
            </w:r>
            <w:r>
              <w:rPr>
                <w:rFonts w:eastAsia="Arial Narrow"/>
                <w:i/>
                <w:spacing w:val="-6"/>
                <w:sz w:val="23"/>
                <w:szCs w:val="23"/>
              </w:rPr>
              <w:t>t</w:t>
            </w:r>
            <w:r>
              <w:rPr>
                <w:rFonts w:eastAsia="Arial Narrow"/>
                <w:i/>
                <w:spacing w:val="3"/>
                <w:sz w:val="23"/>
                <w:szCs w:val="23"/>
              </w:rPr>
              <w:t>h</w:t>
            </w:r>
            <w:r>
              <w:rPr>
                <w:rFonts w:eastAsia="Arial Narrow"/>
                <w:i/>
                <w:spacing w:val="-2"/>
                <w:sz w:val="23"/>
                <w:szCs w:val="23"/>
              </w:rPr>
              <w:t>or</w:t>
            </w:r>
            <w:r>
              <w:rPr>
                <w:rFonts w:eastAsia="Arial Narrow"/>
                <w:i/>
                <w:spacing w:val="-4"/>
                <w:sz w:val="23"/>
                <w:szCs w:val="23"/>
              </w:rPr>
              <w:t>i</w:t>
            </w:r>
            <w:r>
              <w:rPr>
                <w:rFonts w:eastAsia="Arial Narrow"/>
                <w:i/>
                <w:spacing w:val="4"/>
                <w:sz w:val="23"/>
                <w:szCs w:val="23"/>
              </w:rPr>
              <w:t>z</w:t>
            </w:r>
            <w:r>
              <w:rPr>
                <w:rFonts w:eastAsia="Arial Narrow"/>
                <w:i/>
                <w:spacing w:val="-2"/>
                <w:sz w:val="23"/>
                <w:szCs w:val="23"/>
              </w:rPr>
              <w:t>e</w:t>
            </w:r>
            <w:r>
              <w:rPr>
                <w:rFonts w:eastAsia="Arial Narrow"/>
                <w:i/>
                <w:sz w:val="23"/>
                <w:szCs w:val="23"/>
              </w:rPr>
              <w:t>d</w:t>
            </w:r>
            <w:r>
              <w:rPr>
                <w:rFonts w:eastAsia="Arial Narrow"/>
                <w:i/>
                <w:spacing w:val="17"/>
                <w:sz w:val="23"/>
                <w:szCs w:val="23"/>
              </w:rPr>
              <w:t xml:space="preserve"> </w:t>
            </w:r>
            <w:r>
              <w:rPr>
                <w:rFonts w:eastAsia="Arial Narrow"/>
                <w:i/>
                <w:spacing w:val="-2"/>
                <w:w w:val="102"/>
                <w:sz w:val="23"/>
                <w:szCs w:val="23"/>
              </w:rPr>
              <w:t>re</w:t>
            </w:r>
            <w:r>
              <w:rPr>
                <w:rFonts w:eastAsia="Arial Narrow"/>
                <w:i/>
                <w:spacing w:val="3"/>
                <w:w w:val="102"/>
                <w:sz w:val="23"/>
                <w:szCs w:val="23"/>
              </w:rPr>
              <w:t>p</w:t>
            </w:r>
            <w:r>
              <w:rPr>
                <w:rFonts w:eastAsia="Arial Narrow"/>
                <w:i/>
                <w:spacing w:val="-7"/>
                <w:w w:val="102"/>
                <w:sz w:val="23"/>
                <w:szCs w:val="23"/>
              </w:rPr>
              <w:t>r</w:t>
            </w:r>
            <w:r>
              <w:rPr>
                <w:rFonts w:eastAsia="Arial Narrow"/>
                <w:i/>
                <w:spacing w:val="3"/>
                <w:w w:val="102"/>
                <w:sz w:val="23"/>
                <w:szCs w:val="23"/>
              </w:rPr>
              <w:t>e</w:t>
            </w:r>
            <w:r>
              <w:rPr>
                <w:rFonts w:eastAsia="Arial Narrow"/>
                <w:i/>
                <w:w w:val="102"/>
                <w:sz w:val="23"/>
                <w:szCs w:val="23"/>
              </w:rPr>
              <w:t>s</w:t>
            </w:r>
            <w:r>
              <w:rPr>
                <w:rFonts w:eastAsia="Arial Narrow"/>
                <w:i/>
                <w:spacing w:val="3"/>
                <w:w w:val="102"/>
                <w:sz w:val="23"/>
                <w:szCs w:val="23"/>
              </w:rPr>
              <w:t>e</w:t>
            </w:r>
            <w:r>
              <w:rPr>
                <w:rFonts w:eastAsia="Arial Narrow"/>
                <w:i/>
                <w:spacing w:val="-2"/>
                <w:w w:val="102"/>
                <w:sz w:val="23"/>
                <w:szCs w:val="23"/>
              </w:rPr>
              <w:t>n</w:t>
            </w:r>
            <w:r>
              <w:rPr>
                <w:rFonts w:eastAsia="Arial Narrow"/>
                <w:i/>
                <w:spacing w:val="-1"/>
                <w:w w:val="102"/>
                <w:sz w:val="23"/>
                <w:szCs w:val="23"/>
              </w:rPr>
              <w:t>t</w:t>
            </w:r>
            <w:r>
              <w:rPr>
                <w:rFonts w:eastAsia="Arial Narrow"/>
                <w:i/>
                <w:spacing w:val="-2"/>
                <w:w w:val="102"/>
                <w:sz w:val="23"/>
                <w:szCs w:val="23"/>
              </w:rPr>
              <w:t>a</w:t>
            </w:r>
            <w:r>
              <w:rPr>
                <w:rFonts w:eastAsia="Arial Narrow"/>
                <w:i/>
                <w:spacing w:val="-1"/>
                <w:w w:val="102"/>
                <w:sz w:val="23"/>
                <w:szCs w:val="23"/>
              </w:rPr>
              <w:t>t</w:t>
            </w:r>
            <w:r>
              <w:rPr>
                <w:rFonts w:eastAsia="Arial Narrow"/>
                <w:i/>
                <w:w w:val="102"/>
                <w:sz w:val="23"/>
                <w:szCs w:val="23"/>
              </w:rPr>
              <w:t>iv</w:t>
            </w:r>
            <w:r>
              <w:rPr>
                <w:rFonts w:eastAsia="Arial Narrow"/>
                <w:i/>
                <w:spacing w:val="-2"/>
                <w:w w:val="102"/>
                <w:sz w:val="23"/>
                <w:szCs w:val="23"/>
              </w:rPr>
              <w:t>e</w:t>
            </w:r>
            <w:r>
              <w:rPr>
                <w:rFonts w:eastAsia="Arial Narrow"/>
                <w:i/>
                <w:w w:val="102"/>
                <w:sz w:val="23"/>
                <w:szCs w:val="23"/>
              </w:rPr>
              <w:t>]</w:t>
            </w:r>
          </w:p>
          <w:p w14:paraId="7CD96C86" w14:textId="77777777" w:rsidR="00E019CC" w:rsidRDefault="00E019CC">
            <w:pPr>
              <w:spacing w:before="8"/>
              <w:rPr>
                <w:sz w:val="15"/>
                <w:szCs w:val="15"/>
              </w:rPr>
            </w:pPr>
          </w:p>
          <w:p w14:paraId="3C2539A8" w14:textId="77777777" w:rsidR="00E019CC" w:rsidRDefault="00E019CC">
            <w:pPr>
              <w:ind w:left="100"/>
              <w:rPr>
                <w:rFonts w:eastAsia="Arial Narrow"/>
                <w:sz w:val="23"/>
                <w:szCs w:val="23"/>
              </w:rPr>
            </w:pPr>
            <w:r>
              <w:rPr>
                <w:rFonts w:eastAsia="Arial Narrow"/>
                <w:spacing w:val="6"/>
                <w:sz w:val="23"/>
                <w:szCs w:val="23"/>
              </w:rPr>
              <w:t>E</w:t>
            </w:r>
            <w:r>
              <w:rPr>
                <w:rFonts w:eastAsia="Arial Narrow"/>
                <w:spacing w:val="-2"/>
                <w:sz w:val="23"/>
                <w:szCs w:val="23"/>
              </w:rPr>
              <w:t>ma</w:t>
            </w:r>
            <w:r>
              <w:rPr>
                <w:rFonts w:eastAsia="Arial Narrow"/>
                <w:sz w:val="23"/>
                <w:szCs w:val="23"/>
              </w:rPr>
              <w:t>il</w:t>
            </w:r>
            <w:r>
              <w:rPr>
                <w:rFonts w:eastAsia="Arial Narrow"/>
                <w:spacing w:val="5"/>
                <w:sz w:val="23"/>
                <w:szCs w:val="23"/>
              </w:rPr>
              <w:t xml:space="preserve"> </w:t>
            </w:r>
            <w:r>
              <w:rPr>
                <w:rFonts w:eastAsia="Arial Narrow"/>
                <w:spacing w:val="6"/>
                <w:sz w:val="23"/>
                <w:szCs w:val="23"/>
              </w:rPr>
              <w:t>A</w:t>
            </w:r>
            <w:r>
              <w:rPr>
                <w:rFonts w:eastAsia="Arial Narrow"/>
                <w:spacing w:val="-2"/>
                <w:sz w:val="23"/>
                <w:szCs w:val="23"/>
              </w:rPr>
              <w:t>ddre</w:t>
            </w:r>
            <w:r>
              <w:rPr>
                <w:rFonts w:eastAsia="Arial Narrow"/>
                <w:sz w:val="23"/>
                <w:szCs w:val="23"/>
              </w:rPr>
              <w:t>ss:</w:t>
            </w:r>
            <w:r>
              <w:rPr>
                <w:rFonts w:eastAsia="Arial Narrow"/>
                <w:spacing w:val="15"/>
                <w:sz w:val="23"/>
                <w:szCs w:val="23"/>
              </w:rPr>
              <w:t xml:space="preserve"> </w:t>
            </w:r>
            <w:r>
              <w:rPr>
                <w:rFonts w:eastAsia="Arial Narrow"/>
                <w:i/>
                <w:spacing w:val="-6"/>
                <w:sz w:val="23"/>
                <w:szCs w:val="23"/>
              </w:rPr>
              <w:t>[</w:t>
            </w:r>
            <w:r>
              <w:rPr>
                <w:rFonts w:eastAsia="Arial Narrow"/>
                <w:i/>
                <w:sz w:val="23"/>
                <w:szCs w:val="23"/>
              </w:rPr>
              <w:t>i</w:t>
            </w:r>
            <w:r>
              <w:rPr>
                <w:rFonts w:eastAsia="Arial Narrow"/>
                <w:i/>
                <w:spacing w:val="3"/>
                <w:sz w:val="23"/>
                <w:szCs w:val="23"/>
              </w:rPr>
              <w:t>n</w:t>
            </w:r>
            <w:r>
              <w:rPr>
                <w:rFonts w:eastAsia="Arial Narrow"/>
                <w:i/>
                <w:sz w:val="23"/>
                <w:szCs w:val="23"/>
              </w:rPr>
              <w:t>s</w:t>
            </w:r>
            <w:r>
              <w:rPr>
                <w:rFonts w:eastAsia="Arial Narrow"/>
                <w:i/>
                <w:spacing w:val="-2"/>
                <w:sz w:val="23"/>
                <w:szCs w:val="23"/>
              </w:rPr>
              <w:t>er</w:t>
            </w:r>
            <w:r>
              <w:rPr>
                <w:rFonts w:eastAsia="Arial Narrow"/>
                <w:i/>
                <w:sz w:val="23"/>
                <w:szCs w:val="23"/>
              </w:rPr>
              <w:t>t</w:t>
            </w:r>
            <w:r>
              <w:rPr>
                <w:rFonts w:eastAsia="Arial Narrow"/>
                <w:i/>
                <w:spacing w:val="10"/>
                <w:sz w:val="23"/>
                <w:szCs w:val="23"/>
              </w:rPr>
              <w:t xml:space="preserve"> </w:t>
            </w:r>
            <w:r>
              <w:rPr>
                <w:rFonts w:eastAsia="Arial Narrow"/>
                <w:i/>
                <w:spacing w:val="-2"/>
                <w:sz w:val="23"/>
                <w:szCs w:val="23"/>
              </w:rPr>
              <w:t>ema</w:t>
            </w:r>
            <w:r>
              <w:rPr>
                <w:rFonts w:eastAsia="Arial Narrow"/>
                <w:i/>
                <w:sz w:val="23"/>
                <w:szCs w:val="23"/>
              </w:rPr>
              <w:t>il</w:t>
            </w:r>
            <w:r>
              <w:rPr>
                <w:rFonts w:eastAsia="Arial Narrow"/>
                <w:i/>
                <w:spacing w:val="9"/>
                <w:sz w:val="23"/>
                <w:szCs w:val="23"/>
              </w:rPr>
              <w:t xml:space="preserve"> </w:t>
            </w:r>
            <w:r>
              <w:rPr>
                <w:rFonts w:eastAsia="Arial Narrow"/>
                <w:i/>
                <w:spacing w:val="-2"/>
                <w:sz w:val="23"/>
                <w:szCs w:val="23"/>
              </w:rPr>
              <w:t>ad</w:t>
            </w:r>
            <w:r>
              <w:rPr>
                <w:rFonts w:eastAsia="Arial Narrow"/>
                <w:i/>
                <w:spacing w:val="8"/>
                <w:sz w:val="23"/>
                <w:szCs w:val="23"/>
              </w:rPr>
              <w:t>d</w:t>
            </w:r>
            <w:r>
              <w:rPr>
                <w:rFonts w:eastAsia="Arial Narrow"/>
                <w:i/>
                <w:spacing w:val="-7"/>
                <w:sz w:val="23"/>
                <w:szCs w:val="23"/>
              </w:rPr>
              <w:t>r</w:t>
            </w:r>
            <w:r>
              <w:rPr>
                <w:rFonts w:eastAsia="Arial Narrow"/>
                <w:i/>
                <w:spacing w:val="3"/>
                <w:sz w:val="23"/>
                <w:szCs w:val="23"/>
              </w:rPr>
              <w:t>e</w:t>
            </w:r>
            <w:r>
              <w:rPr>
                <w:rFonts w:eastAsia="Arial Narrow"/>
                <w:i/>
                <w:sz w:val="23"/>
                <w:szCs w:val="23"/>
              </w:rPr>
              <w:t>ss</w:t>
            </w:r>
            <w:r>
              <w:rPr>
                <w:rFonts w:eastAsia="Arial Narrow"/>
                <w:i/>
                <w:spacing w:val="13"/>
                <w:sz w:val="23"/>
                <w:szCs w:val="23"/>
              </w:rPr>
              <w:t xml:space="preserve"> </w:t>
            </w:r>
            <w:r>
              <w:rPr>
                <w:rFonts w:eastAsia="Arial Narrow"/>
                <w:i/>
                <w:spacing w:val="3"/>
                <w:sz w:val="23"/>
                <w:szCs w:val="23"/>
              </w:rPr>
              <w:t>o</w:t>
            </w:r>
            <w:r>
              <w:rPr>
                <w:rFonts w:eastAsia="Arial Narrow"/>
                <w:i/>
                <w:sz w:val="23"/>
                <w:szCs w:val="23"/>
              </w:rPr>
              <w:t>f</w:t>
            </w:r>
            <w:r>
              <w:rPr>
                <w:rFonts w:eastAsia="Arial Narrow"/>
                <w:i/>
                <w:spacing w:val="-2"/>
                <w:sz w:val="23"/>
                <w:szCs w:val="23"/>
              </w:rPr>
              <w:t xml:space="preserve"> </w:t>
            </w:r>
            <w:r>
              <w:rPr>
                <w:rFonts w:eastAsia="Arial Narrow"/>
                <w:i/>
                <w:spacing w:val="4"/>
                <w:sz w:val="23"/>
                <w:szCs w:val="23"/>
              </w:rPr>
              <w:t>J</w:t>
            </w:r>
            <w:r>
              <w:rPr>
                <w:rFonts w:eastAsia="Arial Narrow"/>
                <w:i/>
                <w:spacing w:val="1"/>
                <w:sz w:val="23"/>
                <w:szCs w:val="23"/>
              </w:rPr>
              <w:t>V</w:t>
            </w:r>
            <w:r>
              <w:rPr>
                <w:rFonts w:eastAsia="Arial Narrow"/>
                <w:i/>
                <w:sz w:val="23"/>
                <w:szCs w:val="23"/>
              </w:rPr>
              <w:t>’s</w:t>
            </w:r>
            <w:r>
              <w:rPr>
                <w:rFonts w:eastAsia="Arial Narrow"/>
                <w:i/>
                <w:spacing w:val="7"/>
                <w:sz w:val="23"/>
                <w:szCs w:val="23"/>
              </w:rPr>
              <w:t xml:space="preserve"> </w:t>
            </w:r>
            <w:r>
              <w:rPr>
                <w:rFonts w:eastAsia="Arial Narrow"/>
                <w:i/>
                <w:spacing w:val="-4"/>
                <w:sz w:val="23"/>
                <w:szCs w:val="23"/>
              </w:rPr>
              <w:t>P</w:t>
            </w:r>
            <w:r>
              <w:rPr>
                <w:rFonts w:eastAsia="Arial Narrow"/>
                <w:i/>
                <w:spacing w:val="-2"/>
                <w:sz w:val="23"/>
                <w:szCs w:val="23"/>
              </w:rPr>
              <w:t>ar</w:t>
            </w:r>
            <w:r>
              <w:rPr>
                <w:rFonts w:eastAsia="Arial Narrow"/>
                <w:i/>
                <w:spacing w:val="-1"/>
                <w:sz w:val="23"/>
                <w:szCs w:val="23"/>
              </w:rPr>
              <w:t>t</w:t>
            </w:r>
            <w:r>
              <w:rPr>
                <w:rFonts w:eastAsia="Arial Narrow"/>
                <w:i/>
                <w:sz w:val="23"/>
                <w:szCs w:val="23"/>
              </w:rPr>
              <w:t>y</w:t>
            </w:r>
            <w:r>
              <w:rPr>
                <w:rFonts w:eastAsia="Arial Narrow"/>
                <w:i/>
                <w:spacing w:val="9"/>
                <w:sz w:val="23"/>
                <w:szCs w:val="23"/>
              </w:rPr>
              <w:t xml:space="preserve"> </w:t>
            </w:r>
            <w:r>
              <w:rPr>
                <w:rFonts w:eastAsia="Arial Narrow"/>
                <w:i/>
                <w:spacing w:val="-2"/>
                <w:sz w:val="23"/>
                <w:szCs w:val="23"/>
              </w:rPr>
              <w:t>a</w:t>
            </w:r>
            <w:r>
              <w:rPr>
                <w:rFonts w:eastAsia="Arial Narrow"/>
                <w:i/>
                <w:spacing w:val="3"/>
                <w:sz w:val="23"/>
                <w:szCs w:val="23"/>
              </w:rPr>
              <w:t>u</w:t>
            </w:r>
            <w:r>
              <w:rPr>
                <w:rFonts w:eastAsia="Arial Narrow"/>
                <w:i/>
                <w:spacing w:val="-6"/>
                <w:sz w:val="23"/>
                <w:szCs w:val="23"/>
              </w:rPr>
              <w:t>t</w:t>
            </w:r>
            <w:r>
              <w:rPr>
                <w:rFonts w:eastAsia="Arial Narrow"/>
                <w:i/>
                <w:spacing w:val="3"/>
                <w:sz w:val="23"/>
                <w:szCs w:val="23"/>
              </w:rPr>
              <w:t>h</w:t>
            </w:r>
            <w:r>
              <w:rPr>
                <w:rFonts w:eastAsia="Arial Narrow"/>
                <w:i/>
                <w:spacing w:val="-2"/>
                <w:sz w:val="23"/>
                <w:szCs w:val="23"/>
              </w:rPr>
              <w:t>or</w:t>
            </w:r>
            <w:r>
              <w:rPr>
                <w:rFonts w:eastAsia="Arial Narrow"/>
                <w:i/>
                <w:sz w:val="23"/>
                <w:szCs w:val="23"/>
              </w:rPr>
              <w:t>iz</w:t>
            </w:r>
            <w:r>
              <w:rPr>
                <w:rFonts w:eastAsia="Arial Narrow"/>
                <w:i/>
                <w:spacing w:val="-2"/>
                <w:sz w:val="23"/>
                <w:szCs w:val="23"/>
              </w:rPr>
              <w:t>e</w:t>
            </w:r>
            <w:r>
              <w:rPr>
                <w:rFonts w:eastAsia="Arial Narrow"/>
                <w:i/>
                <w:sz w:val="23"/>
                <w:szCs w:val="23"/>
              </w:rPr>
              <w:t>d</w:t>
            </w:r>
            <w:r>
              <w:rPr>
                <w:rFonts w:eastAsia="Arial Narrow"/>
                <w:i/>
                <w:spacing w:val="22"/>
                <w:sz w:val="23"/>
                <w:szCs w:val="23"/>
              </w:rPr>
              <w:t xml:space="preserve"> </w:t>
            </w:r>
            <w:r>
              <w:rPr>
                <w:rFonts w:eastAsia="Arial Narrow"/>
                <w:i/>
                <w:spacing w:val="-7"/>
                <w:w w:val="102"/>
                <w:sz w:val="23"/>
                <w:szCs w:val="23"/>
              </w:rPr>
              <w:t>r</w:t>
            </w:r>
            <w:r>
              <w:rPr>
                <w:rFonts w:eastAsia="Arial Narrow"/>
                <w:i/>
                <w:spacing w:val="3"/>
                <w:w w:val="102"/>
                <w:sz w:val="23"/>
                <w:szCs w:val="23"/>
              </w:rPr>
              <w:t>e</w:t>
            </w:r>
            <w:r>
              <w:rPr>
                <w:rFonts w:eastAsia="Arial Narrow"/>
                <w:i/>
                <w:spacing w:val="-2"/>
                <w:w w:val="102"/>
                <w:sz w:val="23"/>
                <w:szCs w:val="23"/>
              </w:rPr>
              <w:t>pre</w:t>
            </w:r>
            <w:r>
              <w:rPr>
                <w:rFonts w:eastAsia="Arial Narrow"/>
                <w:i/>
                <w:w w:val="102"/>
                <w:sz w:val="23"/>
                <w:szCs w:val="23"/>
              </w:rPr>
              <w:t>s</w:t>
            </w:r>
            <w:r>
              <w:rPr>
                <w:rFonts w:eastAsia="Arial Narrow"/>
                <w:i/>
                <w:spacing w:val="3"/>
                <w:w w:val="102"/>
                <w:sz w:val="23"/>
                <w:szCs w:val="23"/>
              </w:rPr>
              <w:t>e</w:t>
            </w:r>
            <w:r>
              <w:rPr>
                <w:rFonts w:eastAsia="Arial Narrow"/>
                <w:i/>
                <w:spacing w:val="-2"/>
                <w:w w:val="102"/>
                <w:sz w:val="23"/>
                <w:szCs w:val="23"/>
              </w:rPr>
              <w:t>n</w:t>
            </w:r>
            <w:r>
              <w:rPr>
                <w:rFonts w:eastAsia="Arial Narrow"/>
                <w:i/>
                <w:spacing w:val="-1"/>
                <w:w w:val="102"/>
                <w:sz w:val="23"/>
                <w:szCs w:val="23"/>
              </w:rPr>
              <w:t>t</w:t>
            </w:r>
            <w:r>
              <w:rPr>
                <w:rFonts w:eastAsia="Arial Narrow"/>
                <w:i/>
                <w:spacing w:val="-2"/>
                <w:w w:val="102"/>
                <w:sz w:val="23"/>
                <w:szCs w:val="23"/>
              </w:rPr>
              <w:t>a</w:t>
            </w:r>
            <w:r>
              <w:rPr>
                <w:rFonts w:eastAsia="Arial Narrow"/>
                <w:i/>
                <w:spacing w:val="-1"/>
                <w:w w:val="102"/>
                <w:sz w:val="23"/>
                <w:szCs w:val="23"/>
              </w:rPr>
              <w:t>t</w:t>
            </w:r>
            <w:r>
              <w:rPr>
                <w:rFonts w:eastAsia="Arial Narrow"/>
                <w:i/>
                <w:w w:val="102"/>
                <w:sz w:val="23"/>
                <w:szCs w:val="23"/>
              </w:rPr>
              <w:t>iv</w:t>
            </w:r>
            <w:r>
              <w:rPr>
                <w:rFonts w:eastAsia="Arial Narrow"/>
                <w:i/>
                <w:spacing w:val="3"/>
                <w:w w:val="102"/>
                <w:sz w:val="23"/>
                <w:szCs w:val="23"/>
              </w:rPr>
              <w:t>e]</w:t>
            </w:r>
          </w:p>
        </w:tc>
      </w:tr>
      <w:tr w:rsidR="00E019CC" w14:paraId="29B5A09B" w14:textId="77777777" w:rsidTr="00E019CC">
        <w:trPr>
          <w:trHeight w:val="1872"/>
        </w:trPr>
        <w:tc>
          <w:tcPr>
            <w:tcW w:w="8760" w:type="dxa"/>
            <w:tcBorders>
              <w:top w:val="single" w:sz="6" w:space="0" w:color="000000"/>
              <w:left w:val="single" w:sz="6" w:space="0" w:color="000000"/>
              <w:bottom w:val="single" w:sz="6" w:space="0" w:color="000000"/>
              <w:right w:val="single" w:sz="6" w:space="0" w:color="000000"/>
            </w:tcBorders>
          </w:tcPr>
          <w:p w14:paraId="55348E15" w14:textId="77777777" w:rsidR="00E019CC" w:rsidRDefault="00E019CC">
            <w:pPr>
              <w:spacing w:before="33"/>
              <w:ind w:left="436" w:right="921" w:hanging="336"/>
              <w:rPr>
                <w:rFonts w:eastAsia="Arial Narrow"/>
                <w:sz w:val="23"/>
                <w:szCs w:val="23"/>
              </w:rPr>
            </w:pPr>
            <w:r>
              <w:rPr>
                <w:rFonts w:eastAsia="Arial Narrow"/>
                <w:spacing w:val="3"/>
                <w:sz w:val="23"/>
                <w:szCs w:val="23"/>
              </w:rPr>
              <w:t>6</w:t>
            </w:r>
            <w:r>
              <w:rPr>
                <w:rFonts w:eastAsia="Arial Narrow"/>
                <w:sz w:val="23"/>
                <w:szCs w:val="23"/>
              </w:rPr>
              <w:t xml:space="preserve">.  </w:t>
            </w:r>
            <w:r>
              <w:rPr>
                <w:rFonts w:eastAsia="Arial Narrow"/>
                <w:spacing w:val="18"/>
                <w:sz w:val="23"/>
                <w:szCs w:val="23"/>
              </w:rPr>
              <w:t xml:space="preserve"> </w:t>
            </w:r>
            <w:r>
              <w:rPr>
                <w:rFonts w:eastAsia="Arial Narrow"/>
                <w:spacing w:val="1"/>
                <w:sz w:val="23"/>
                <w:szCs w:val="23"/>
              </w:rPr>
              <w:t>A</w:t>
            </w:r>
            <w:r>
              <w:rPr>
                <w:rFonts w:eastAsia="Arial Narrow"/>
                <w:spacing w:val="-6"/>
                <w:sz w:val="23"/>
                <w:szCs w:val="23"/>
              </w:rPr>
              <w:t>tt</w:t>
            </w:r>
            <w:r>
              <w:rPr>
                <w:rFonts w:eastAsia="Arial Narrow"/>
                <w:spacing w:val="-2"/>
                <w:sz w:val="23"/>
                <w:szCs w:val="23"/>
              </w:rPr>
              <w:t>a</w:t>
            </w:r>
            <w:r>
              <w:rPr>
                <w:rFonts w:eastAsia="Arial Narrow"/>
                <w:sz w:val="23"/>
                <w:szCs w:val="23"/>
              </w:rPr>
              <w:t>c</w:t>
            </w:r>
            <w:r>
              <w:rPr>
                <w:rFonts w:eastAsia="Arial Narrow"/>
                <w:spacing w:val="-6"/>
                <w:sz w:val="23"/>
                <w:szCs w:val="23"/>
              </w:rPr>
              <w:t>h</w:t>
            </w:r>
            <w:r>
              <w:rPr>
                <w:rFonts w:eastAsia="Arial Narrow"/>
                <w:spacing w:val="3"/>
                <w:sz w:val="23"/>
                <w:szCs w:val="23"/>
              </w:rPr>
              <w:t>e</w:t>
            </w:r>
            <w:r>
              <w:rPr>
                <w:rFonts w:eastAsia="Arial Narrow"/>
                <w:sz w:val="23"/>
                <w:szCs w:val="23"/>
              </w:rPr>
              <w:t>d</w:t>
            </w:r>
            <w:r>
              <w:rPr>
                <w:rFonts w:eastAsia="Arial Narrow"/>
                <w:spacing w:val="9"/>
                <w:sz w:val="23"/>
                <w:szCs w:val="23"/>
              </w:rPr>
              <w:t xml:space="preserve"> </w:t>
            </w:r>
            <w:r>
              <w:rPr>
                <w:rFonts w:eastAsia="Arial Narrow"/>
                <w:spacing w:val="-2"/>
                <w:sz w:val="23"/>
                <w:szCs w:val="23"/>
              </w:rPr>
              <w:t>a</w:t>
            </w:r>
            <w:r>
              <w:rPr>
                <w:rFonts w:eastAsia="Arial Narrow"/>
                <w:spacing w:val="-7"/>
                <w:sz w:val="23"/>
                <w:szCs w:val="23"/>
              </w:rPr>
              <w:t>r</w:t>
            </w:r>
            <w:r>
              <w:rPr>
                <w:rFonts w:eastAsia="Arial Narrow"/>
                <w:sz w:val="23"/>
                <w:szCs w:val="23"/>
              </w:rPr>
              <w:t>e</w:t>
            </w:r>
            <w:r>
              <w:rPr>
                <w:rFonts w:eastAsia="Arial Narrow"/>
                <w:spacing w:val="4"/>
                <w:sz w:val="23"/>
                <w:szCs w:val="23"/>
              </w:rPr>
              <w:t xml:space="preserve"> </w:t>
            </w:r>
            <w:r>
              <w:rPr>
                <w:rFonts w:eastAsia="Arial Narrow"/>
                <w:spacing w:val="-1"/>
                <w:sz w:val="23"/>
                <w:szCs w:val="23"/>
              </w:rPr>
              <w:t>c</w:t>
            </w:r>
            <w:r>
              <w:rPr>
                <w:rFonts w:eastAsia="Arial Narrow"/>
                <w:spacing w:val="-6"/>
                <w:sz w:val="23"/>
                <w:szCs w:val="23"/>
              </w:rPr>
              <w:t>o</w:t>
            </w:r>
            <w:r>
              <w:rPr>
                <w:rFonts w:eastAsia="Arial Narrow"/>
                <w:spacing w:val="-2"/>
                <w:sz w:val="23"/>
                <w:szCs w:val="23"/>
              </w:rPr>
              <w:t>p</w:t>
            </w:r>
            <w:r>
              <w:rPr>
                <w:rFonts w:eastAsia="Arial Narrow"/>
                <w:spacing w:val="-4"/>
                <w:sz w:val="23"/>
                <w:szCs w:val="23"/>
              </w:rPr>
              <w:t>i</w:t>
            </w:r>
            <w:r>
              <w:rPr>
                <w:rFonts w:eastAsia="Arial Narrow"/>
                <w:spacing w:val="-2"/>
                <w:sz w:val="23"/>
                <w:szCs w:val="23"/>
              </w:rPr>
              <w:t>e</w:t>
            </w:r>
            <w:r>
              <w:rPr>
                <w:rFonts w:eastAsia="Arial Narrow"/>
                <w:sz w:val="23"/>
                <w:szCs w:val="23"/>
              </w:rPr>
              <w:t>s</w:t>
            </w:r>
            <w:r>
              <w:rPr>
                <w:rFonts w:eastAsia="Arial Narrow"/>
                <w:spacing w:val="11"/>
                <w:sz w:val="23"/>
                <w:szCs w:val="23"/>
              </w:rPr>
              <w:t xml:space="preserve"> </w:t>
            </w:r>
            <w:r>
              <w:rPr>
                <w:rFonts w:eastAsia="Arial Narrow"/>
                <w:spacing w:val="-2"/>
                <w:sz w:val="23"/>
                <w:szCs w:val="23"/>
              </w:rPr>
              <w:t>o</w:t>
            </w:r>
            <w:r>
              <w:rPr>
                <w:rFonts w:eastAsia="Arial Narrow"/>
                <w:sz w:val="23"/>
                <w:szCs w:val="23"/>
              </w:rPr>
              <w:t>f</w:t>
            </w:r>
            <w:r>
              <w:rPr>
                <w:rFonts w:eastAsia="Arial Narrow"/>
                <w:spacing w:val="-2"/>
                <w:sz w:val="23"/>
                <w:szCs w:val="23"/>
              </w:rPr>
              <w:t xml:space="preserve"> or</w:t>
            </w:r>
            <w:r>
              <w:rPr>
                <w:rFonts w:eastAsia="Arial Narrow"/>
                <w:spacing w:val="-9"/>
                <w:sz w:val="23"/>
                <w:szCs w:val="23"/>
              </w:rPr>
              <w:t>i</w:t>
            </w:r>
            <w:r>
              <w:rPr>
                <w:rFonts w:eastAsia="Arial Narrow"/>
                <w:spacing w:val="3"/>
                <w:sz w:val="23"/>
                <w:szCs w:val="23"/>
              </w:rPr>
              <w:t>g</w:t>
            </w:r>
            <w:r>
              <w:rPr>
                <w:rFonts w:eastAsia="Arial Narrow"/>
                <w:sz w:val="23"/>
                <w:szCs w:val="23"/>
              </w:rPr>
              <w:t>i</w:t>
            </w:r>
            <w:r>
              <w:rPr>
                <w:rFonts w:eastAsia="Arial Narrow"/>
                <w:spacing w:val="-6"/>
                <w:sz w:val="23"/>
                <w:szCs w:val="23"/>
              </w:rPr>
              <w:t>n</w:t>
            </w:r>
            <w:r>
              <w:rPr>
                <w:rFonts w:eastAsia="Arial Narrow"/>
                <w:spacing w:val="-2"/>
                <w:sz w:val="23"/>
                <w:szCs w:val="23"/>
              </w:rPr>
              <w:t>a</w:t>
            </w:r>
            <w:r>
              <w:rPr>
                <w:rFonts w:eastAsia="Arial Narrow"/>
                <w:sz w:val="23"/>
                <w:szCs w:val="23"/>
              </w:rPr>
              <w:t>l</w:t>
            </w:r>
            <w:r>
              <w:rPr>
                <w:rFonts w:eastAsia="Arial Narrow"/>
                <w:spacing w:val="8"/>
                <w:sz w:val="23"/>
                <w:szCs w:val="23"/>
              </w:rPr>
              <w:t xml:space="preserve"> </w:t>
            </w:r>
            <w:r>
              <w:rPr>
                <w:rFonts w:eastAsia="Arial Narrow"/>
                <w:spacing w:val="-6"/>
                <w:sz w:val="23"/>
                <w:szCs w:val="23"/>
              </w:rPr>
              <w:t>d</w:t>
            </w:r>
            <w:r>
              <w:rPr>
                <w:rFonts w:eastAsia="Arial Narrow"/>
                <w:spacing w:val="-2"/>
                <w:sz w:val="23"/>
                <w:szCs w:val="23"/>
              </w:rPr>
              <w:t>o</w:t>
            </w:r>
            <w:r>
              <w:rPr>
                <w:rFonts w:eastAsia="Arial Narrow"/>
                <w:sz w:val="23"/>
                <w:szCs w:val="23"/>
              </w:rPr>
              <w:t>c</w:t>
            </w:r>
            <w:r>
              <w:rPr>
                <w:rFonts w:eastAsia="Arial Narrow"/>
                <w:spacing w:val="3"/>
                <w:sz w:val="23"/>
                <w:szCs w:val="23"/>
              </w:rPr>
              <w:t>u</w:t>
            </w:r>
            <w:r>
              <w:rPr>
                <w:rFonts w:eastAsia="Arial Narrow"/>
                <w:spacing w:val="-7"/>
                <w:sz w:val="23"/>
                <w:szCs w:val="23"/>
              </w:rPr>
              <w:t>m</w:t>
            </w:r>
            <w:r>
              <w:rPr>
                <w:rFonts w:eastAsia="Arial Narrow"/>
                <w:spacing w:val="-6"/>
                <w:sz w:val="23"/>
                <w:szCs w:val="23"/>
              </w:rPr>
              <w:t>e</w:t>
            </w:r>
            <w:r>
              <w:rPr>
                <w:rFonts w:eastAsia="Arial Narrow"/>
                <w:spacing w:val="-2"/>
                <w:sz w:val="23"/>
                <w:szCs w:val="23"/>
              </w:rPr>
              <w:t>n</w:t>
            </w:r>
            <w:r>
              <w:rPr>
                <w:rFonts w:eastAsia="Arial Narrow"/>
                <w:spacing w:val="-6"/>
                <w:sz w:val="23"/>
                <w:szCs w:val="23"/>
              </w:rPr>
              <w:t>t</w:t>
            </w:r>
            <w:r>
              <w:rPr>
                <w:rFonts w:eastAsia="Arial Narrow"/>
                <w:sz w:val="23"/>
                <w:szCs w:val="23"/>
              </w:rPr>
              <w:t>s</w:t>
            </w:r>
            <w:r>
              <w:rPr>
                <w:rFonts w:eastAsia="Arial Narrow"/>
                <w:spacing w:val="18"/>
                <w:sz w:val="23"/>
                <w:szCs w:val="23"/>
              </w:rPr>
              <w:t xml:space="preserve"> </w:t>
            </w:r>
            <w:r>
              <w:rPr>
                <w:rFonts w:eastAsia="Arial Narrow"/>
                <w:spacing w:val="3"/>
                <w:sz w:val="23"/>
                <w:szCs w:val="23"/>
              </w:rPr>
              <w:t>o</w:t>
            </w:r>
            <w:r>
              <w:rPr>
                <w:rFonts w:eastAsia="Arial Narrow"/>
                <w:spacing w:val="-6"/>
                <w:sz w:val="23"/>
                <w:szCs w:val="23"/>
              </w:rPr>
              <w:t>f</w:t>
            </w:r>
            <w:r>
              <w:rPr>
                <w:rFonts w:eastAsia="Arial Narrow"/>
                <w:sz w:val="23"/>
                <w:szCs w:val="23"/>
              </w:rPr>
              <w:t>:</w:t>
            </w:r>
            <w:r>
              <w:rPr>
                <w:rFonts w:eastAsia="Arial Narrow"/>
                <w:spacing w:val="4"/>
                <w:sz w:val="23"/>
                <w:szCs w:val="23"/>
              </w:rPr>
              <w:t xml:space="preserve"> </w:t>
            </w:r>
            <w:r>
              <w:rPr>
                <w:rFonts w:eastAsia="Arial Narrow"/>
                <w:i/>
                <w:spacing w:val="-1"/>
                <w:sz w:val="23"/>
                <w:szCs w:val="23"/>
              </w:rPr>
              <w:t>[c</w:t>
            </w:r>
            <w:r>
              <w:rPr>
                <w:rFonts w:eastAsia="Arial Narrow"/>
                <w:i/>
                <w:spacing w:val="-2"/>
                <w:sz w:val="23"/>
                <w:szCs w:val="23"/>
              </w:rPr>
              <w:t>he</w:t>
            </w:r>
            <w:r>
              <w:rPr>
                <w:rFonts w:eastAsia="Arial Narrow"/>
                <w:i/>
                <w:sz w:val="23"/>
                <w:szCs w:val="23"/>
              </w:rPr>
              <w:t>ck</w:t>
            </w:r>
            <w:r>
              <w:rPr>
                <w:rFonts w:eastAsia="Arial Narrow"/>
                <w:i/>
                <w:spacing w:val="11"/>
                <w:sz w:val="23"/>
                <w:szCs w:val="23"/>
              </w:rPr>
              <w:t xml:space="preserve"> </w:t>
            </w:r>
            <w:r>
              <w:rPr>
                <w:rFonts w:eastAsia="Arial Narrow"/>
                <w:i/>
                <w:spacing w:val="-1"/>
                <w:sz w:val="23"/>
                <w:szCs w:val="23"/>
              </w:rPr>
              <w:t>t</w:t>
            </w:r>
            <w:r>
              <w:rPr>
                <w:rFonts w:eastAsia="Arial Narrow"/>
                <w:i/>
                <w:spacing w:val="-2"/>
                <w:sz w:val="23"/>
                <w:szCs w:val="23"/>
              </w:rPr>
              <w:t>h</w:t>
            </w:r>
            <w:r>
              <w:rPr>
                <w:rFonts w:eastAsia="Arial Narrow"/>
                <w:i/>
                <w:sz w:val="23"/>
                <w:szCs w:val="23"/>
              </w:rPr>
              <w:t>e</w:t>
            </w:r>
            <w:r>
              <w:rPr>
                <w:rFonts w:eastAsia="Arial Narrow"/>
                <w:i/>
                <w:spacing w:val="4"/>
                <w:sz w:val="23"/>
                <w:szCs w:val="23"/>
              </w:rPr>
              <w:t xml:space="preserve"> </w:t>
            </w:r>
            <w:r>
              <w:rPr>
                <w:rFonts w:eastAsia="Arial Narrow"/>
                <w:i/>
                <w:spacing w:val="-2"/>
                <w:sz w:val="23"/>
                <w:szCs w:val="23"/>
              </w:rPr>
              <w:t>bo</w:t>
            </w:r>
            <w:r>
              <w:rPr>
                <w:rFonts w:eastAsia="Arial Narrow"/>
                <w:i/>
                <w:spacing w:val="4"/>
                <w:sz w:val="23"/>
                <w:szCs w:val="23"/>
              </w:rPr>
              <w:t>x</w:t>
            </w:r>
            <w:r>
              <w:rPr>
                <w:rFonts w:eastAsia="Arial Narrow"/>
                <w:i/>
                <w:spacing w:val="-7"/>
                <w:sz w:val="23"/>
                <w:szCs w:val="23"/>
              </w:rPr>
              <w:t>(</w:t>
            </w:r>
            <w:r>
              <w:rPr>
                <w:rFonts w:eastAsia="Arial Narrow"/>
                <w:i/>
                <w:spacing w:val="3"/>
                <w:sz w:val="23"/>
                <w:szCs w:val="23"/>
              </w:rPr>
              <w:t>e</w:t>
            </w:r>
            <w:r>
              <w:rPr>
                <w:rFonts w:eastAsia="Arial Narrow"/>
                <w:i/>
                <w:sz w:val="23"/>
                <w:szCs w:val="23"/>
              </w:rPr>
              <w:t>s)</w:t>
            </w:r>
            <w:r>
              <w:rPr>
                <w:rFonts w:eastAsia="Arial Narrow"/>
                <w:i/>
                <w:spacing w:val="12"/>
                <w:sz w:val="23"/>
                <w:szCs w:val="23"/>
              </w:rPr>
              <w:t xml:space="preserve"> </w:t>
            </w:r>
            <w:r>
              <w:rPr>
                <w:rFonts w:eastAsia="Arial Narrow"/>
                <w:i/>
                <w:spacing w:val="-2"/>
                <w:sz w:val="23"/>
                <w:szCs w:val="23"/>
              </w:rPr>
              <w:t>o</w:t>
            </w:r>
            <w:r>
              <w:rPr>
                <w:rFonts w:eastAsia="Arial Narrow"/>
                <w:i/>
                <w:sz w:val="23"/>
                <w:szCs w:val="23"/>
              </w:rPr>
              <w:t>f</w:t>
            </w:r>
            <w:r>
              <w:rPr>
                <w:rFonts w:eastAsia="Arial Narrow"/>
                <w:i/>
                <w:spacing w:val="-2"/>
                <w:sz w:val="23"/>
                <w:szCs w:val="23"/>
              </w:rPr>
              <w:t xml:space="preserve"> </w:t>
            </w:r>
            <w:r>
              <w:rPr>
                <w:rFonts w:eastAsia="Arial Narrow"/>
                <w:i/>
                <w:spacing w:val="-1"/>
                <w:sz w:val="23"/>
                <w:szCs w:val="23"/>
              </w:rPr>
              <w:t>t</w:t>
            </w:r>
            <w:r>
              <w:rPr>
                <w:rFonts w:eastAsia="Arial Narrow"/>
                <w:i/>
                <w:spacing w:val="-2"/>
                <w:sz w:val="23"/>
                <w:szCs w:val="23"/>
              </w:rPr>
              <w:t>h</w:t>
            </w:r>
            <w:r>
              <w:rPr>
                <w:rFonts w:eastAsia="Arial Narrow"/>
                <w:i/>
                <w:sz w:val="23"/>
                <w:szCs w:val="23"/>
              </w:rPr>
              <w:t>e</w:t>
            </w:r>
            <w:r>
              <w:rPr>
                <w:rFonts w:eastAsia="Arial Narrow"/>
                <w:i/>
                <w:spacing w:val="9"/>
                <w:sz w:val="23"/>
                <w:szCs w:val="23"/>
              </w:rPr>
              <w:t xml:space="preserve"> </w:t>
            </w:r>
            <w:r>
              <w:rPr>
                <w:rFonts w:eastAsia="Arial Narrow"/>
                <w:i/>
                <w:spacing w:val="-2"/>
                <w:sz w:val="23"/>
                <w:szCs w:val="23"/>
              </w:rPr>
              <w:t>a</w:t>
            </w:r>
            <w:r>
              <w:rPr>
                <w:rFonts w:eastAsia="Arial Narrow"/>
                <w:i/>
                <w:spacing w:val="4"/>
                <w:sz w:val="23"/>
                <w:szCs w:val="23"/>
              </w:rPr>
              <w:t>t</w:t>
            </w:r>
            <w:r>
              <w:rPr>
                <w:rFonts w:eastAsia="Arial Narrow"/>
                <w:i/>
                <w:spacing w:val="-6"/>
                <w:sz w:val="23"/>
                <w:szCs w:val="23"/>
              </w:rPr>
              <w:t>t</w:t>
            </w:r>
            <w:r>
              <w:rPr>
                <w:rFonts w:eastAsia="Arial Narrow"/>
                <w:i/>
                <w:spacing w:val="3"/>
                <w:sz w:val="23"/>
                <w:szCs w:val="23"/>
              </w:rPr>
              <w:t>a</w:t>
            </w:r>
            <w:r>
              <w:rPr>
                <w:rFonts w:eastAsia="Arial Narrow"/>
                <w:i/>
                <w:sz w:val="23"/>
                <w:szCs w:val="23"/>
              </w:rPr>
              <w:t>c</w:t>
            </w:r>
            <w:r>
              <w:rPr>
                <w:rFonts w:eastAsia="Arial Narrow"/>
                <w:i/>
                <w:spacing w:val="3"/>
                <w:sz w:val="23"/>
                <w:szCs w:val="23"/>
              </w:rPr>
              <w:t>h</w:t>
            </w:r>
            <w:r>
              <w:rPr>
                <w:rFonts w:eastAsia="Arial Narrow"/>
                <w:i/>
                <w:spacing w:val="-2"/>
                <w:sz w:val="23"/>
                <w:szCs w:val="23"/>
              </w:rPr>
              <w:t>e</w:t>
            </w:r>
            <w:r>
              <w:rPr>
                <w:rFonts w:eastAsia="Arial Narrow"/>
                <w:i/>
                <w:sz w:val="23"/>
                <w:szCs w:val="23"/>
              </w:rPr>
              <w:t>d</w:t>
            </w:r>
            <w:r>
              <w:rPr>
                <w:rFonts w:eastAsia="Arial Narrow"/>
                <w:i/>
                <w:spacing w:val="13"/>
                <w:sz w:val="23"/>
                <w:szCs w:val="23"/>
              </w:rPr>
              <w:t xml:space="preserve"> </w:t>
            </w:r>
            <w:r>
              <w:rPr>
                <w:rFonts w:eastAsia="Arial Narrow"/>
                <w:i/>
                <w:spacing w:val="-2"/>
                <w:w w:val="102"/>
                <w:sz w:val="23"/>
                <w:szCs w:val="23"/>
              </w:rPr>
              <w:t>or</w:t>
            </w:r>
            <w:r>
              <w:rPr>
                <w:rFonts w:eastAsia="Arial Narrow"/>
                <w:i/>
                <w:w w:val="102"/>
                <w:sz w:val="23"/>
                <w:szCs w:val="23"/>
              </w:rPr>
              <w:t>i</w:t>
            </w:r>
            <w:r>
              <w:rPr>
                <w:rFonts w:eastAsia="Arial Narrow"/>
                <w:i/>
                <w:spacing w:val="-2"/>
                <w:w w:val="102"/>
                <w:sz w:val="23"/>
                <w:szCs w:val="23"/>
              </w:rPr>
              <w:t>g</w:t>
            </w:r>
            <w:r>
              <w:rPr>
                <w:rFonts w:eastAsia="Arial Narrow"/>
                <w:i/>
                <w:w w:val="102"/>
                <w:sz w:val="23"/>
                <w:szCs w:val="23"/>
              </w:rPr>
              <w:t>i</w:t>
            </w:r>
            <w:r>
              <w:rPr>
                <w:rFonts w:eastAsia="Arial Narrow"/>
                <w:i/>
                <w:spacing w:val="-2"/>
                <w:w w:val="102"/>
                <w:sz w:val="23"/>
                <w:szCs w:val="23"/>
              </w:rPr>
              <w:t>n</w:t>
            </w:r>
            <w:r>
              <w:rPr>
                <w:rFonts w:eastAsia="Arial Narrow"/>
                <w:i/>
                <w:spacing w:val="3"/>
                <w:w w:val="102"/>
                <w:sz w:val="23"/>
                <w:szCs w:val="23"/>
              </w:rPr>
              <w:t>a</w:t>
            </w:r>
            <w:r>
              <w:rPr>
                <w:rFonts w:eastAsia="Arial Narrow"/>
                <w:i/>
                <w:w w:val="102"/>
                <w:sz w:val="23"/>
                <w:szCs w:val="23"/>
              </w:rPr>
              <w:t xml:space="preserve">l </w:t>
            </w:r>
            <w:r>
              <w:rPr>
                <w:rFonts w:eastAsia="Arial Narrow"/>
                <w:i/>
                <w:spacing w:val="-2"/>
                <w:w w:val="102"/>
                <w:sz w:val="23"/>
                <w:szCs w:val="23"/>
              </w:rPr>
              <w:t>do</w:t>
            </w:r>
            <w:r>
              <w:rPr>
                <w:rFonts w:eastAsia="Arial Narrow"/>
                <w:i/>
                <w:spacing w:val="4"/>
                <w:w w:val="102"/>
                <w:sz w:val="23"/>
                <w:szCs w:val="23"/>
              </w:rPr>
              <w:t>c</w:t>
            </w:r>
            <w:r>
              <w:rPr>
                <w:rFonts w:eastAsia="Arial Narrow"/>
                <w:i/>
                <w:spacing w:val="-2"/>
                <w:w w:val="102"/>
                <w:sz w:val="23"/>
                <w:szCs w:val="23"/>
              </w:rPr>
              <w:t>um</w:t>
            </w:r>
            <w:r>
              <w:rPr>
                <w:rFonts w:eastAsia="Arial Narrow"/>
                <w:i/>
                <w:spacing w:val="3"/>
                <w:w w:val="102"/>
                <w:sz w:val="23"/>
                <w:szCs w:val="23"/>
              </w:rPr>
              <w:t>e</w:t>
            </w:r>
            <w:r>
              <w:rPr>
                <w:rFonts w:eastAsia="Arial Narrow"/>
                <w:i/>
                <w:spacing w:val="-2"/>
                <w:w w:val="102"/>
                <w:sz w:val="23"/>
                <w:szCs w:val="23"/>
              </w:rPr>
              <w:t>n</w:t>
            </w:r>
            <w:r>
              <w:rPr>
                <w:rFonts w:eastAsia="Arial Narrow"/>
                <w:i/>
                <w:spacing w:val="-1"/>
                <w:w w:val="102"/>
                <w:sz w:val="23"/>
                <w:szCs w:val="23"/>
              </w:rPr>
              <w:t>ts]</w:t>
            </w:r>
          </w:p>
          <w:p w14:paraId="5C3BAB0C" w14:textId="77777777" w:rsidR="00E019CC" w:rsidRDefault="00E019CC">
            <w:pPr>
              <w:spacing w:before="7"/>
              <w:rPr>
                <w:sz w:val="15"/>
                <w:szCs w:val="15"/>
              </w:rPr>
            </w:pPr>
          </w:p>
          <w:p w14:paraId="781DC904" w14:textId="77777777" w:rsidR="00E019CC" w:rsidRDefault="00E019CC">
            <w:pPr>
              <w:tabs>
                <w:tab w:val="left" w:pos="460"/>
              </w:tabs>
              <w:ind w:left="465" w:right="46" w:hanging="365"/>
              <w:jc w:val="both"/>
              <w:rPr>
                <w:rFonts w:eastAsia="Arial Narrow"/>
                <w:sz w:val="23"/>
                <w:szCs w:val="23"/>
              </w:rPr>
            </w:pPr>
            <w:r>
              <w:rPr>
                <w:rFonts w:eastAsia="Symbol"/>
                <w:w w:val="41"/>
                <w:sz w:val="31"/>
                <w:szCs w:val="31"/>
              </w:rPr>
              <w:sym w:font="Times New Roman" w:char="F0F0"/>
            </w:r>
            <w:r>
              <w:rPr>
                <w:sz w:val="31"/>
                <w:szCs w:val="31"/>
              </w:rPr>
              <w:tab/>
            </w:r>
            <w:r>
              <w:rPr>
                <w:rFonts w:eastAsia="Arial Narrow"/>
                <w:spacing w:val="6"/>
                <w:sz w:val="23"/>
                <w:szCs w:val="23"/>
              </w:rPr>
              <w:t>A</w:t>
            </w:r>
            <w:r>
              <w:rPr>
                <w:rFonts w:eastAsia="Arial Narrow"/>
                <w:spacing w:val="-7"/>
                <w:sz w:val="23"/>
                <w:szCs w:val="23"/>
              </w:rPr>
              <w:t>r</w:t>
            </w:r>
            <w:r>
              <w:rPr>
                <w:rFonts w:eastAsia="Arial Narrow"/>
                <w:spacing w:val="-1"/>
                <w:sz w:val="23"/>
                <w:szCs w:val="23"/>
              </w:rPr>
              <w:t>t</w:t>
            </w:r>
            <w:r>
              <w:rPr>
                <w:rFonts w:eastAsia="Arial Narrow"/>
                <w:spacing w:val="-4"/>
                <w:sz w:val="23"/>
                <w:szCs w:val="23"/>
              </w:rPr>
              <w:t>i</w:t>
            </w:r>
            <w:r>
              <w:rPr>
                <w:rFonts w:eastAsia="Arial Narrow"/>
                <w:sz w:val="23"/>
                <w:szCs w:val="23"/>
              </w:rPr>
              <w:t>c</w:t>
            </w:r>
            <w:r>
              <w:rPr>
                <w:rFonts w:eastAsia="Arial Narrow"/>
                <w:spacing w:val="-4"/>
                <w:sz w:val="23"/>
                <w:szCs w:val="23"/>
              </w:rPr>
              <w:t>l</w:t>
            </w:r>
            <w:r>
              <w:rPr>
                <w:rFonts w:eastAsia="Arial Narrow"/>
                <w:spacing w:val="-6"/>
                <w:sz w:val="23"/>
                <w:szCs w:val="23"/>
              </w:rPr>
              <w:t>e</w:t>
            </w:r>
            <w:r>
              <w:rPr>
                <w:rFonts w:eastAsia="Arial Narrow"/>
                <w:sz w:val="23"/>
                <w:szCs w:val="23"/>
              </w:rPr>
              <w:t>s</w:t>
            </w:r>
            <w:r>
              <w:rPr>
                <w:rFonts w:eastAsia="Arial Narrow"/>
                <w:spacing w:val="26"/>
                <w:sz w:val="23"/>
                <w:szCs w:val="23"/>
              </w:rPr>
              <w:t xml:space="preserve"> </w:t>
            </w:r>
            <w:r>
              <w:rPr>
                <w:rFonts w:eastAsia="Arial Narrow"/>
                <w:spacing w:val="3"/>
                <w:sz w:val="23"/>
                <w:szCs w:val="23"/>
              </w:rPr>
              <w:t>o</w:t>
            </w:r>
            <w:r>
              <w:rPr>
                <w:rFonts w:eastAsia="Arial Narrow"/>
                <w:sz w:val="23"/>
                <w:szCs w:val="23"/>
              </w:rPr>
              <w:t>f</w:t>
            </w:r>
            <w:r>
              <w:rPr>
                <w:rFonts w:eastAsia="Arial Narrow"/>
                <w:spacing w:val="12"/>
                <w:sz w:val="23"/>
                <w:szCs w:val="23"/>
              </w:rPr>
              <w:t xml:space="preserve"> </w:t>
            </w:r>
            <w:r>
              <w:rPr>
                <w:rFonts w:eastAsia="Arial Narrow"/>
                <w:spacing w:val="-6"/>
                <w:sz w:val="23"/>
                <w:szCs w:val="23"/>
              </w:rPr>
              <w:t>In</w:t>
            </w:r>
            <w:r>
              <w:rPr>
                <w:rFonts w:eastAsia="Arial Narrow"/>
                <w:spacing w:val="4"/>
                <w:sz w:val="23"/>
                <w:szCs w:val="23"/>
              </w:rPr>
              <w:t>c</w:t>
            </w:r>
            <w:r>
              <w:rPr>
                <w:rFonts w:eastAsia="Arial Narrow"/>
                <w:spacing w:val="-2"/>
                <w:sz w:val="23"/>
                <w:szCs w:val="23"/>
              </w:rPr>
              <w:t>o</w:t>
            </w:r>
            <w:r>
              <w:rPr>
                <w:rFonts w:eastAsia="Arial Narrow"/>
                <w:spacing w:val="-7"/>
                <w:sz w:val="23"/>
                <w:szCs w:val="23"/>
              </w:rPr>
              <w:t>r</w:t>
            </w:r>
            <w:r>
              <w:rPr>
                <w:rFonts w:eastAsia="Arial Narrow"/>
                <w:spacing w:val="-2"/>
                <w:sz w:val="23"/>
                <w:szCs w:val="23"/>
              </w:rPr>
              <w:t>p</w:t>
            </w:r>
            <w:r>
              <w:rPr>
                <w:rFonts w:eastAsia="Arial Narrow"/>
                <w:spacing w:val="3"/>
                <w:sz w:val="23"/>
                <w:szCs w:val="23"/>
              </w:rPr>
              <w:t>o</w:t>
            </w:r>
            <w:r>
              <w:rPr>
                <w:rFonts w:eastAsia="Arial Narrow"/>
                <w:spacing w:val="-11"/>
                <w:sz w:val="23"/>
                <w:szCs w:val="23"/>
              </w:rPr>
              <w:t>r</w:t>
            </w:r>
            <w:r>
              <w:rPr>
                <w:rFonts w:eastAsia="Arial Narrow"/>
                <w:spacing w:val="3"/>
                <w:sz w:val="23"/>
                <w:szCs w:val="23"/>
              </w:rPr>
              <w:t>a</w:t>
            </w:r>
            <w:r>
              <w:rPr>
                <w:rFonts w:eastAsia="Arial Narrow"/>
                <w:spacing w:val="-6"/>
                <w:sz w:val="23"/>
                <w:szCs w:val="23"/>
              </w:rPr>
              <w:t>t</w:t>
            </w:r>
            <w:r>
              <w:rPr>
                <w:rFonts w:eastAsia="Arial Narrow"/>
                <w:spacing w:val="-4"/>
                <w:sz w:val="23"/>
                <w:szCs w:val="23"/>
              </w:rPr>
              <w:t>i</w:t>
            </w:r>
            <w:r>
              <w:rPr>
                <w:rFonts w:eastAsia="Arial Narrow"/>
                <w:spacing w:val="3"/>
                <w:sz w:val="23"/>
                <w:szCs w:val="23"/>
              </w:rPr>
              <w:t>o</w:t>
            </w:r>
            <w:r>
              <w:rPr>
                <w:rFonts w:eastAsia="Arial Narrow"/>
                <w:sz w:val="23"/>
                <w:szCs w:val="23"/>
              </w:rPr>
              <w:t>n</w:t>
            </w:r>
            <w:r>
              <w:rPr>
                <w:rFonts w:eastAsia="Arial Narrow"/>
                <w:spacing w:val="30"/>
                <w:sz w:val="23"/>
                <w:szCs w:val="23"/>
              </w:rPr>
              <w:t xml:space="preserve"> </w:t>
            </w:r>
            <w:r>
              <w:rPr>
                <w:rFonts w:eastAsia="Arial Narrow"/>
                <w:spacing w:val="-2"/>
                <w:sz w:val="23"/>
                <w:szCs w:val="23"/>
              </w:rPr>
              <w:t>o</w:t>
            </w:r>
            <w:r>
              <w:rPr>
                <w:rFonts w:eastAsia="Arial Narrow"/>
                <w:sz w:val="23"/>
                <w:szCs w:val="23"/>
              </w:rPr>
              <w:t>r</w:t>
            </w:r>
            <w:r>
              <w:rPr>
                <w:rFonts w:eastAsia="Arial Narrow"/>
                <w:spacing w:val="11"/>
                <w:sz w:val="23"/>
                <w:szCs w:val="23"/>
              </w:rPr>
              <w:t xml:space="preserve"> </w:t>
            </w:r>
            <w:r>
              <w:rPr>
                <w:rFonts w:eastAsia="Arial Narrow"/>
                <w:spacing w:val="-5"/>
                <w:sz w:val="23"/>
                <w:szCs w:val="23"/>
              </w:rPr>
              <w:t>R</w:t>
            </w:r>
            <w:r>
              <w:rPr>
                <w:rFonts w:eastAsia="Arial Narrow"/>
                <w:spacing w:val="3"/>
                <w:sz w:val="23"/>
                <w:szCs w:val="23"/>
              </w:rPr>
              <w:t>e</w:t>
            </w:r>
            <w:r>
              <w:rPr>
                <w:rFonts w:eastAsia="Arial Narrow"/>
                <w:spacing w:val="-6"/>
                <w:sz w:val="23"/>
                <w:szCs w:val="23"/>
              </w:rPr>
              <w:t>g</w:t>
            </w:r>
            <w:r>
              <w:rPr>
                <w:rFonts w:eastAsia="Arial Narrow"/>
                <w:sz w:val="23"/>
                <w:szCs w:val="23"/>
              </w:rPr>
              <w:t>ist</w:t>
            </w:r>
            <w:r>
              <w:rPr>
                <w:rFonts w:eastAsia="Arial Narrow"/>
                <w:spacing w:val="-7"/>
                <w:sz w:val="23"/>
                <w:szCs w:val="23"/>
              </w:rPr>
              <w:t>r</w:t>
            </w:r>
            <w:r>
              <w:rPr>
                <w:rFonts w:eastAsia="Arial Narrow"/>
                <w:spacing w:val="-2"/>
                <w:sz w:val="23"/>
                <w:szCs w:val="23"/>
              </w:rPr>
              <w:t>a</w:t>
            </w:r>
            <w:r>
              <w:rPr>
                <w:rFonts w:eastAsia="Arial Narrow"/>
                <w:spacing w:val="-1"/>
                <w:sz w:val="23"/>
                <w:szCs w:val="23"/>
              </w:rPr>
              <w:t>t</w:t>
            </w:r>
            <w:r>
              <w:rPr>
                <w:rFonts w:eastAsia="Arial Narrow"/>
                <w:spacing w:val="-4"/>
                <w:sz w:val="23"/>
                <w:szCs w:val="23"/>
              </w:rPr>
              <w:t>i</w:t>
            </w:r>
            <w:r>
              <w:rPr>
                <w:rFonts w:eastAsia="Arial Narrow"/>
                <w:spacing w:val="-2"/>
                <w:sz w:val="23"/>
                <w:szCs w:val="23"/>
              </w:rPr>
              <w:t>o</w:t>
            </w:r>
            <w:r>
              <w:rPr>
                <w:rFonts w:eastAsia="Arial Narrow"/>
                <w:sz w:val="23"/>
                <w:szCs w:val="23"/>
              </w:rPr>
              <w:t>n</w:t>
            </w:r>
            <w:r>
              <w:rPr>
                <w:rFonts w:eastAsia="Arial Narrow"/>
                <w:spacing w:val="28"/>
                <w:sz w:val="23"/>
                <w:szCs w:val="23"/>
              </w:rPr>
              <w:t xml:space="preserve"> </w:t>
            </w:r>
            <w:r>
              <w:rPr>
                <w:rFonts w:eastAsia="Arial Narrow"/>
                <w:spacing w:val="3"/>
                <w:sz w:val="23"/>
                <w:szCs w:val="23"/>
              </w:rPr>
              <w:t>o</w:t>
            </w:r>
            <w:r>
              <w:rPr>
                <w:rFonts w:eastAsia="Arial Narrow"/>
                <w:sz w:val="23"/>
                <w:szCs w:val="23"/>
              </w:rPr>
              <w:t>f</w:t>
            </w:r>
            <w:r>
              <w:rPr>
                <w:rFonts w:eastAsia="Arial Narrow"/>
                <w:spacing w:val="12"/>
                <w:sz w:val="23"/>
                <w:szCs w:val="23"/>
              </w:rPr>
              <w:t xml:space="preserve"> </w:t>
            </w:r>
            <w:r>
              <w:rPr>
                <w:rFonts w:eastAsia="Arial Narrow"/>
                <w:spacing w:val="-1"/>
                <w:sz w:val="23"/>
                <w:szCs w:val="23"/>
              </w:rPr>
              <w:t>f</w:t>
            </w:r>
            <w:r>
              <w:rPr>
                <w:rFonts w:eastAsia="Arial Narrow"/>
                <w:spacing w:val="-4"/>
                <w:sz w:val="23"/>
                <w:szCs w:val="23"/>
              </w:rPr>
              <w:t>i</w:t>
            </w:r>
            <w:r>
              <w:rPr>
                <w:rFonts w:eastAsia="Arial Narrow"/>
                <w:spacing w:val="-2"/>
                <w:sz w:val="23"/>
                <w:szCs w:val="23"/>
              </w:rPr>
              <w:t>r</w:t>
            </w:r>
            <w:r>
              <w:rPr>
                <w:rFonts w:eastAsia="Arial Narrow"/>
                <w:sz w:val="23"/>
                <w:szCs w:val="23"/>
              </w:rPr>
              <w:t>m</w:t>
            </w:r>
            <w:r>
              <w:rPr>
                <w:rFonts w:eastAsia="Arial Narrow"/>
                <w:spacing w:val="19"/>
                <w:sz w:val="23"/>
                <w:szCs w:val="23"/>
              </w:rPr>
              <w:t xml:space="preserve"> </w:t>
            </w:r>
            <w:r>
              <w:rPr>
                <w:rFonts w:eastAsia="Arial Narrow"/>
                <w:spacing w:val="-6"/>
                <w:sz w:val="23"/>
                <w:szCs w:val="23"/>
              </w:rPr>
              <w:t>n</w:t>
            </w:r>
            <w:r>
              <w:rPr>
                <w:rFonts w:eastAsia="Arial Narrow"/>
                <w:spacing w:val="3"/>
                <w:sz w:val="23"/>
                <w:szCs w:val="23"/>
              </w:rPr>
              <w:t>a</w:t>
            </w:r>
            <w:r>
              <w:rPr>
                <w:rFonts w:eastAsia="Arial Narrow"/>
                <w:spacing w:val="-7"/>
                <w:sz w:val="23"/>
                <w:szCs w:val="23"/>
              </w:rPr>
              <w:t>m</w:t>
            </w:r>
            <w:r>
              <w:rPr>
                <w:rFonts w:eastAsia="Arial Narrow"/>
                <w:spacing w:val="-2"/>
                <w:sz w:val="23"/>
                <w:szCs w:val="23"/>
              </w:rPr>
              <w:t>e</w:t>
            </w:r>
            <w:r>
              <w:rPr>
                <w:rFonts w:eastAsia="Arial Narrow"/>
                <w:sz w:val="23"/>
                <w:szCs w:val="23"/>
              </w:rPr>
              <w:t>d</w:t>
            </w:r>
            <w:r>
              <w:rPr>
                <w:rFonts w:eastAsia="Arial Narrow"/>
                <w:spacing w:val="25"/>
                <w:sz w:val="23"/>
                <w:szCs w:val="23"/>
              </w:rPr>
              <w:t xml:space="preserve"> </w:t>
            </w:r>
            <w:r>
              <w:rPr>
                <w:rFonts w:eastAsia="Arial Narrow"/>
                <w:spacing w:val="-4"/>
                <w:sz w:val="23"/>
                <w:szCs w:val="23"/>
              </w:rPr>
              <w:t>i</w:t>
            </w:r>
            <w:r>
              <w:rPr>
                <w:rFonts w:eastAsia="Arial Narrow"/>
                <w:sz w:val="23"/>
                <w:szCs w:val="23"/>
              </w:rPr>
              <w:t>n</w:t>
            </w:r>
            <w:r>
              <w:rPr>
                <w:rFonts w:eastAsia="Arial Narrow"/>
                <w:spacing w:val="11"/>
                <w:sz w:val="23"/>
                <w:szCs w:val="23"/>
              </w:rPr>
              <w:t xml:space="preserve"> </w:t>
            </w:r>
            <w:r>
              <w:rPr>
                <w:rFonts w:eastAsia="Arial Narrow"/>
                <w:spacing w:val="-2"/>
                <w:sz w:val="23"/>
                <w:szCs w:val="23"/>
              </w:rPr>
              <w:t>2</w:t>
            </w:r>
            <w:r>
              <w:rPr>
                <w:rFonts w:eastAsia="Arial Narrow"/>
                <w:sz w:val="23"/>
                <w:szCs w:val="23"/>
              </w:rPr>
              <w:t>,</w:t>
            </w:r>
            <w:r>
              <w:rPr>
                <w:rFonts w:eastAsia="Arial Narrow"/>
                <w:spacing w:val="17"/>
                <w:sz w:val="23"/>
                <w:szCs w:val="23"/>
              </w:rPr>
              <w:t xml:space="preserve"> </w:t>
            </w:r>
            <w:r>
              <w:rPr>
                <w:rFonts w:eastAsia="Arial Narrow"/>
                <w:spacing w:val="-2"/>
                <w:sz w:val="23"/>
                <w:szCs w:val="23"/>
              </w:rPr>
              <w:t>a</w:t>
            </w:r>
            <w:r>
              <w:rPr>
                <w:rFonts w:eastAsia="Arial Narrow"/>
                <w:spacing w:val="-6"/>
                <w:sz w:val="23"/>
                <w:szCs w:val="23"/>
              </w:rPr>
              <w:t>b</w:t>
            </w:r>
            <w:r>
              <w:rPr>
                <w:rFonts w:eastAsia="Arial Narrow"/>
                <w:spacing w:val="-2"/>
                <w:sz w:val="23"/>
                <w:szCs w:val="23"/>
              </w:rPr>
              <w:t>o</w:t>
            </w:r>
            <w:r>
              <w:rPr>
                <w:rFonts w:eastAsia="Arial Narrow"/>
                <w:spacing w:val="-5"/>
                <w:sz w:val="23"/>
                <w:szCs w:val="23"/>
              </w:rPr>
              <w:t>v</w:t>
            </w:r>
            <w:r>
              <w:rPr>
                <w:rFonts w:eastAsia="Arial Narrow"/>
                <w:spacing w:val="3"/>
                <w:sz w:val="23"/>
                <w:szCs w:val="23"/>
              </w:rPr>
              <w:t>e</w:t>
            </w:r>
            <w:r>
              <w:rPr>
                <w:rFonts w:eastAsia="Arial Narrow"/>
                <w:sz w:val="23"/>
                <w:szCs w:val="23"/>
              </w:rPr>
              <w:t>.</w:t>
            </w:r>
            <w:r>
              <w:rPr>
                <w:rFonts w:eastAsia="Arial Narrow"/>
                <w:spacing w:val="20"/>
                <w:sz w:val="23"/>
                <w:szCs w:val="23"/>
              </w:rPr>
              <w:t xml:space="preserve"> </w:t>
            </w:r>
            <w:r>
              <w:rPr>
                <w:rFonts w:eastAsia="Arial Narrow"/>
                <w:spacing w:val="-1"/>
                <w:sz w:val="23"/>
                <w:szCs w:val="23"/>
              </w:rPr>
              <w:t>I</w:t>
            </w:r>
            <w:r>
              <w:rPr>
                <w:rFonts w:eastAsia="Arial Narrow"/>
                <w:sz w:val="23"/>
                <w:szCs w:val="23"/>
              </w:rPr>
              <w:t>n</w:t>
            </w:r>
            <w:r>
              <w:rPr>
                <w:rFonts w:eastAsia="Arial Narrow"/>
                <w:spacing w:val="11"/>
                <w:sz w:val="23"/>
                <w:szCs w:val="23"/>
              </w:rPr>
              <w:t xml:space="preserve"> </w:t>
            </w:r>
            <w:r>
              <w:rPr>
                <w:rFonts w:eastAsia="Arial Narrow"/>
                <w:sz w:val="23"/>
                <w:szCs w:val="23"/>
              </w:rPr>
              <w:t>c</w:t>
            </w:r>
            <w:r>
              <w:rPr>
                <w:rFonts w:eastAsia="Arial Narrow"/>
                <w:spacing w:val="-2"/>
                <w:sz w:val="23"/>
                <w:szCs w:val="23"/>
              </w:rPr>
              <w:t>a</w:t>
            </w:r>
            <w:r>
              <w:rPr>
                <w:rFonts w:eastAsia="Arial Narrow"/>
                <w:spacing w:val="-5"/>
                <w:sz w:val="23"/>
                <w:szCs w:val="23"/>
              </w:rPr>
              <w:t>s</w:t>
            </w:r>
            <w:r>
              <w:rPr>
                <w:rFonts w:eastAsia="Arial Narrow"/>
                <w:sz w:val="23"/>
                <w:szCs w:val="23"/>
              </w:rPr>
              <w:t>e</w:t>
            </w:r>
            <w:r>
              <w:rPr>
                <w:rFonts w:eastAsia="Arial Narrow"/>
                <w:spacing w:val="21"/>
                <w:sz w:val="23"/>
                <w:szCs w:val="23"/>
              </w:rPr>
              <w:t xml:space="preserve"> </w:t>
            </w:r>
            <w:r>
              <w:rPr>
                <w:rFonts w:eastAsia="Arial Narrow"/>
                <w:spacing w:val="-2"/>
                <w:sz w:val="23"/>
                <w:szCs w:val="23"/>
              </w:rPr>
              <w:t>o</w:t>
            </w:r>
            <w:r>
              <w:rPr>
                <w:rFonts w:eastAsia="Arial Narrow"/>
                <w:sz w:val="23"/>
                <w:szCs w:val="23"/>
              </w:rPr>
              <w:t>f</w:t>
            </w:r>
            <w:r>
              <w:rPr>
                <w:rFonts w:eastAsia="Arial Narrow"/>
                <w:spacing w:val="12"/>
                <w:sz w:val="23"/>
                <w:szCs w:val="23"/>
              </w:rPr>
              <w:t xml:space="preserve"> </w:t>
            </w:r>
            <w:r>
              <w:rPr>
                <w:rFonts w:eastAsia="Arial Narrow"/>
                <w:spacing w:val="-2"/>
                <w:sz w:val="23"/>
                <w:szCs w:val="23"/>
              </w:rPr>
              <w:t>go</w:t>
            </w:r>
            <w:r>
              <w:rPr>
                <w:rFonts w:eastAsia="Arial Narrow"/>
                <w:spacing w:val="-5"/>
                <w:sz w:val="23"/>
                <w:szCs w:val="23"/>
              </w:rPr>
              <w:t>v</w:t>
            </w:r>
            <w:r>
              <w:rPr>
                <w:rFonts w:eastAsia="Arial Narrow"/>
                <w:spacing w:val="-2"/>
                <w:sz w:val="23"/>
                <w:szCs w:val="23"/>
              </w:rPr>
              <w:t>er</w:t>
            </w:r>
            <w:r>
              <w:rPr>
                <w:rFonts w:eastAsia="Arial Narrow"/>
                <w:spacing w:val="3"/>
                <w:sz w:val="23"/>
                <w:szCs w:val="23"/>
              </w:rPr>
              <w:t>n</w:t>
            </w:r>
            <w:r>
              <w:rPr>
                <w:rFonts w:eastAsia="Arial Narrow"/>
                <w:spacing w:val="-7"/>
                <w:sz w:val="23"/>
                <w:szCs w:val="23"/>
              </w:rPr>
              <w:t>m</w:t>
            </w:r>
            <w:r>
              <w:rPr>
                <w:rFonts w:eastAsia="Arial Narrow"/>
                <w:spacing w:val="-6"/>
                <w:sz w:val="23"/>
                <w:szCs w:val="23"/>
              </w:rPr>
              <w:t>e</w:t>
            </w:r>
            <w:r>
              <w:rPr>
                <w:rFonts w:eastAsia="Arial Narrow"/>
                <w:spacing w:val="-2"/>
                <w:sz w:val="23"/>
                <w:szCs w:val="23"/>
              </w:rPr>
              <w:t>n</w:t>
            </w:r>
            <w:r>
              <w:rPr>
                <w:rFonts w:eastAsia="Arial Narrow"/>
                <w:sz w:val="23"/>
                <w:szCs w:val="23"/>
              </w:rPr>
              <w:t>t</w:t>
            </w:r>
            <w:r>
              <w:rPr>
                <w:rFonts w:eastAsia="Arial Narrow"/>
                <w:spacing w:val="34"/>
                <w:sz w:val="23"/>
                <w:szCs w:val="23"/>
              </w:rPr>
              <w:t xml:space="preserve"> </w:t>
            </w:r>
            <w:r>
              <w:rPr>
                <w:rFonts w:eastAsia="Arial Narrow"/>
                <w:spacing w:val="-6"/>
                <w:w w:val="102"/>
                <w:sz w:val="23"/>
                <w:szCs w:val="23"/>
              </w:rPr>
              <w:t>o</w:t>
            </w:r>
            <w:r>
              <w:rPr>
                <w:rFonts w:eastAsia="Arial Narrow"/>
                <w:w w:val="102"/>
                <w:sz w:val="23"/>
                <w:szCs w:val="23"/>
              </w:rPr>
              <w:t>w</w:t>
            </w:r>
            <w:r>
              <w:rPr>
                <w:rFonts w:eastAsia="Arial Narrow"/>
                <w:spacing w:val="-2"/>
                <w:w w:val="102"/>
                <w:sz w:val="23"/>
                <w:szCs w:val="23"/>
              </w:rPr>
              <w:t>n</w:t>
            </w:r>
            <w:r>
              <w:rPr>
                <w:rFonts w:eastAsia="Arial Narrow"/>
                <w:spacing w:val="-6"/>
                <w:w w:val="102"/>
                <w:sz w:val="23"/>
                <w:szCs w:val="23"/>
              </w:rPr>
              <w:t>e</w:t>
            </w:r>
            <w:r>
              <w:rPr>
                <w:rFonts w:eastAsia="Arial Narrow"/>
                <w:w w:val="102"/>
                <w:sz w:val="23"/>
                <w:szCs w:val="23"/>
              </w:rPr>
              <w:t xml:space="preserve">d </w:t>
            </w:r>
            <w:r>
              <w:rPr>
                <w:rFonts w:eastAsia="Arial Narrow"/>
                <w:spacing w:val="3"/>
                <w:sz w:val="23"/>
                <w:szCs w:val="23"/>
              </w:rPr>
              <w:t>e</w:t>
            </w:r>
            <w:r>
              <w:rPr>
                <w:rFonts w:eastAsia="Arial Narrow"/>
                <w:spacing w:val="-2"/>
                <w:sz w:val="23"/>
                <w:szCs w:val="23"/>
              </w:rPr>
              <w:t>n</w:t>
            </w:r>
            <w:r>
              <w:rPr>
                <w:rFonts w:eastAsia="Arial Narrow"/>
                <w:spacing w:val="-6"/>
                <w:sz w:val="23"/>
                <w:szCs w:val="23"/>
              </w:rPr>
              <w:t>t</w:t>
            </w:r>
            <w:r>
              <w:rPr>
                <w:rFonts w:eastAsia="Arial Narrow"/>
                <w:sz w:val="23"/>
                <w:szCs w:val="23"/>
              </w:rPr>
              <w:t>i</w:t>
            </w:r>
            <w:r>
              <w:rPr>
                <w:rFonts w:eastAsia="Arial Narrow"/>
                <w:spacing w:val="-6"/>
                <w:sz w:val="23"/>
                <w:szCs w:val="23"/>
              </w:rPr>
              <w:t>t</w:t>
            </w:r>
            <w:r>
              <w:rPr>
                <w:rFonts w:eastAsia="Arial Narrow"/>
                <w:sz w:val="23"/>
                <w:szCs w:val="23"/>
              </w:rPr>
              <w:t>y</w:t>
            </w:r>
            <w:r>
              <w:rPr>
                <w:rFonts w:eastAsia="Arial Narrow"/>
                <w:spacing w:val="9"/>
                <w:sz w:val="23"/>
                <w:szCs w:val="23"/>
              </w:rPr>
              <w:t xml:space="preserve"> </w:t>
            </w:r>
            <w:r>
              <w:rPr>
                <w:rFonts w:eastAsia="Arial Narrow"/>
                <w:spacing w:val="-1"/>
                <w:sz w:val="23"/>
                <w:szCs w:val="23"/>
              </w:rPr>
              <w:t>f</w:t>
            </w:r>
            <w:r>
              <w:rPr>
                <w:rFonts w:eastAsia="Arial Narrow"/>
                <w:spacing w:val="-7"/>
                <w:sz w:val="23"/>
                <w:szCs w:val="23"/>
              </w:rPr>
              <w:t>r</w:t>
            </w:r>
            <w:r>
              <w:rPr>
                <w:rFonts w:eastAsia="Arial Narrow"/>
                <w:spacing w:val="-2"/>
                <w:sz w:val="23"/>
                <w:szCs w:val="23"/>
              </w:rPr>
              <w:t>o</w:t>
            </w:r>
            <w:r>
              <w:rPr>
                <w:rFonts w:eastAsia="Arial Narrow"/>
                <w:sz w:val="23"/>
                <w:szCs w:val="23"/>
              </w:rPr>
              <w:t>m</w:t>
            </w:r>
            <w:r>
              <w:rPr>
                <w:rFonts w:eastAsia="Arial Narrow"/>
                <w:spacing w:val="5"/>
                <w:sz w:val="23"/>
                <w:szCs w:val="23"/>
              </w:rPr>
              <w:t xml:space="preserve"> </w:t>
            </w:r>
            <w:r>
              <w:rPr>
                <w:rFonts w:eastAsia="Arial Narrow"/>
                <w:spacing w:val="-7"/>
                <w:sz w:val="23"/>
                <w:szCs w:val="23"/>
              </w:rPr>
              <w:t>M</w:t>
            </w:r>
            <w:r>
              <w:rPr>
                <w:rFonts w:eastAsia="Arial Narrow"/>
                <w:spacing w:val="-2"/>
                <w:sz w:val="23"/>
                <w:szCs w:val="23"/>
              </w:rPr>
              <w:t>a</w:t>
            </w:r>
            <w:r>
              <w:rPr>
                <w:rFonts w:eastAsia="Arial Narrow"/>
                <w:spacing w:val="3"/>
                <w:sz w:val="23"/>
                <w:szCs w:val="23"/>
              </w:rPr>
              <w:t>u</w:t>
            </w:r>
            <w:r>
              <w:rPr>
                <w:rFonts w:eastAsia="Arial Narrow"/>
                <w:spacing w:val="-7"/>
                <w:sz w:val="23"/>
                <w:szCs w:val="23"/>
              </w:rPr>
              <w:t>r</w:t>
            </w:r>
            <w:r>
              <w:rPr>
                <w:rFonts w:eastAsia="Arial Narrow"/>
                <w:sz w:val="23"/>
                <w:szCs w:val="23"/>
              </w:rPr>
              <w:t>i</w:t>
            </w:r>
            <w:r>
              <w:rPr>
                <w:rFonts w:eastAsia="Arial Narrow"/>
                <w:spacing w:val="-6"/>
                <w:sz w:val="23"/>
                <w:szCs w:val="23"/>
              </w:rPr>
              <w:t>t</w:t>
            </w:r>
            <w:r>
              <w:rPr>
                <w:rFonts w:eastAsia="Arial Narrow"/>
                <w:sz w:val="23"/>
                <w:szCs w:val="23"/>
              </w:rPr>
              <w:t>i</w:t>
            </w:r>
            <w:r>
              <w:rPr>
                <w:rFonts w:eastAsia="Arial Narrow"/>
                <w:spacing w:val="-6"/>
                <w:sz w:val="23"/>
                <w:szCs w:val="23"/>
              </w:rPr>
              <w:t>u</w:t>
            </w:r>
            <w:r>
              <w:rPr>
                <w:rFonts w:eastAsia="Arial Narrow"/>
                <w:sz w:val="23"/>
                <w:szCs w:val="23"/>
              </w:rPr>
              <w:t>s,</w:t>
            </w:r>
            <w:r>
              <w:rPr>
                <w:rFonts w:eastAsia="Arial Narrow"/>
                <w:spacing w:val="11"/>
                <w:sz w:val="23"/>
                <w:szCs w:val="23"/>
              </w:rPr>
              <w:t xml:space="preserve"> </w:t>
            </w:r>
            <w:r>
              <w:rPr>
                <w:rFonts w:eastAsia="Arial Narrow"/>
                <w:spacing w:val="-2"/>
                <w:sz w:val="23"/>
                <w:szCs w:val="23"/>
              </w:rPr>
              <w:t>do</w:t>
            </w:r>
            <w:r>
              <w:rPr>
                <w:rFonts w:eastAsia="Arial Narrow"/>
                <w:spacing w:val="-5"/>
                <w:sz w:val="23"/>
                <w:szCs w:val="23"/>
              </w:rPr>
              <w:t>c</w:t>
            </w:r>
            <w:r>
              <w:rPr>
                <w:rFonts w:eastAsia="Arial Narrow"/>
                <w:spacing w:val="-2"/>
                <w:sz w:val="23"/>
                <w:szCs w:val="23"/>
              </w:rPr>
              <w:t>umen</w:t>
            </w:r>
            <w:r>
              <w:rPr>
                <w:rFonts w:eastAsia="Arial Narrow"/>
                <w:spacing w:val="-6"/>
                <w:sz w:val="23"/>
                <w:szCs w:val="23"/>
              </w:rPr>
              <w:t>t</w:t>
            </w:r>
            <w:r>
              <w:rPr>
                <w:rFonts w:eastAsia="Arial Narrow"/>
                <w:sz w:val="23"/>
                <w:szCs w:val="23"/>
              </w:rPr>
              <w:t>s</w:t>
            </w:r>
            <w:r>
              <w:rPr>
                <w:rFonts w:eastAsia="Arial Narrow"/>
                <w:spacing w:val="13"/>
                <w:sz w:val="23"/>
                <w:szCs w:val="23"/>
              </w:rPr>
              <w:t xml:space="preserve"> </w:t>
            </w:r>
            <w:r>
              <w:rPr>
                <w:rFonts w:eastAsia="Arial Narrow"/>
                <w:spacing w:val="-6"/>
                <w:sz w:val="23"/>
                <w:szCs w:val="23"/>
              </w:rPr>
              <w:t>e</w:t>
            </w:r>
            <w:r>
              <w:rPr>
                <w:rFonts w:eastAsia="Arial Narrow"/>
                <w:spacing w:val="4"/>
                <w:sz w:val="23"/>
                <w:szCs w:val="23"/>
              </w:rPr>
              <w:t>s</w:t>
            </w:r>
            <w:r>
              <w:rPr>
                <w:rFonts w:eastAsia="Arial Narrow"/>
                <w:spacing w:val="-1"/>
                <w:sz w:val="23"/>
                <w:szCs w:val="23"/>
              </w:rPr>
              <w:t>t</w:t>
            </w:r>
            <w:r>
              <w:rPr>
                <w:rFonts w:eastAsia="Arial Narrow"/>
                <w:spacing w:val="-6"/>
                <w:sz w:val="23"/>
                <w:szCs w:val="23"/>
              </w:rPr>
              <w:t>a</w:t>
            </w:r>
            <w:r>
              <w:rPr>
                <w:rFonts w:eastAsia="Arial Narrow"/>
                <w:spacing w:val="-2"/>
                <w:sz w:val="23"/>
                <w:szCs w:val="23"/>
              </w:rPr>
              <w:t>b</w:t>
            </w:r>
            <w:r>
              <w:rPr>
                <w:rFonts w:eastAsia="Arial Narrow"/>
                <w:spacing w:val="-4"/>
                <w:sz w:val="23"/>
                <w:szCs w:val="23"/>
              </w:rPr>
              <w:t>l</w:t>
            </w:r>
            <w:r>
              <w:rPr>
                <w:rFonts w:eastAsia="Arial Narrow"/>
                <w:sz w:val="23"/>
                <w:szCs w:val="23"/>
              </w:rPr>
              <w:t>i</w:t>
            </w:r>
            <w:r>
              <w:rPr>
                <w:rFonts w:eastAsia="Arial Narrow"/>
                <w:spacing w:val="-5"/>
                <w:sz w:val="23"/>
                <w:szCs w:val="23"/>
              </w:rPr>
              <w:t>s</w:t>
            </w:r>
            <w:r>
              <w:rPr>
                <w:rFonts w:eastAsia="Arial Narrow"/>
                <w:spacing w:val="3"/>
                <w:sz w:val="23"/>
                <w:szCs w:val="23"/>
              </w:rPr>
              <w:t>h</w:t>
            </w:r>
            <w:r>
              <w:rPr>
                <w:rFonts w:eastAsia="Arial Narrow"/>
                <w:spacing w:val="-4"/>
                <w:sz w:val="23"/>
                <w:szCs w:val="23"/>
              </w:rPr>
              <w:t>i</w:t>
            </w:r>
            <w:r>
              <w:rPr>
                <w:rFonts w:eastAsia="Arial Narrow"/>
                <w:spacing w:val="-6"/>
                <w:sz w:val="23"/>
                <w:szCs w:val="23"/>
              </w:rPr>
              <w:t>n</w:t>
            </w:r>
            <w:r>
              <w:rPr>
                <w:rFonts w:eastAsia="Arial Narrow"/>
                <w:sz w:val="23"/>
                <w:szCs w:val="23"/>
              </w:rPr>
              <w:t>g</w:t>
            </w:r>
            <w:r>
              <w:rPr>
                <w:rFonts w:eastAsia="Arial Narrow"/>
                <w:spacing w:val="19"/>
                <w:sz w:val="23"/>
                <w:szCs w:val="23"/>
              </w:rPr>
              <w:t xml:space="preserve"> </w:t>
            </w:r>
            <w:r>
              <w:rPr>
                <w:rFonts w:eastAsia="Arial Narrow"/>
                <w:sz w:val="23"/>
                <w:szCs w:val="23"/>
              </w:rPr>
              <w:t>l</w:t>
            </w:r>
            <w:r>
              <w:rPr>
                <w:rFonts w:eastAsia="Arial Narrow"/>
                <w:spacing w:val="-6"/>
                <w:sz w:val="23"/>
                <w:szCs w:val="23"/>
              </w:rPr>
              <w:t>e</w:t>
            </w:r>
            <w:r>
              <w:rPr>
                <w:rFonts w:eastAsia="Arial Narrow"/>
                <w:spacing w:val="-2"/>
                <w:sz w:val="23"/>
                <w:szCs w:val="23"/>
              </w:rPr>
              <w:t>ga</w:t>
            </w:r>
            <w:r>
              <w:rPr>
                <w:rFonts w:eastAsia="Arial Narrow"/>
                <w:sz w:val="23"/>
                <w:szCs w:val="23"/>
              </w:rPr>
              <w:t>l</w:t>
            </w:r>
            <w:r>
              <w:rPr>
                <w:rFonts w:eastAsia="Arial Narrow"/>
                <w:spacing w:val="4"/>
                <w:sz w:val="23"/>
                <w:szCs w:val="23"/>
              </w:rPr>
              <w:t xml:space="preserve"> </w:t>
            </w:r>
            <w:r>
              <w:rPr>
                <w:rFonts w:eastAsia="Arial Narrow"/>
                <w:spacing w:val="-2"/>
                <w:sz w:val="23"/>
                <w:szCs w:val="23"/>
              </w:rPr>
              <w:t>a</w:t>
            </w:r>
            <w:r>
              <w:rPr>
                <w:rFonts w:eastAsia="Arial Narrow"/>
                <w:spacing w:val="-6"/>
                <w:sz w:val="23"/>
                <w:szCs w:val="23"/>
              </w:rPr>
              <w:t>n</w:t>
            </w:r>
            <w:r>
              <w:rPr>
                <w:rFonts w:eastAsia="Arial Narrow"/>
                <w:sz w:val="23"/>
                <w:szCs w:val="23"/>
              </w:rPr>
              <w:t>d</w:t>
            </w:r>
            <w:r>
              <w:rPr>
                <w:rFonts w:eastAsia="Arial Narrow"/>
                <w:spacing w:val="5"/>
                <w:sz w:val="23"/>
                <w:szCs w:val="23"/>
              </w:rPr>
              <w:t xml:space="preserve"> </w:t>
            </w:r>
            <w:r>
              <w:rPr>
                <w:rFonts w:eastAsia="Arial Narrow"/>
                <w:spacing w:val="-1"/>
                <w:sz w:val="23"/>
                <w:szCs w:val="23"/>
              </w:rPr>
              <w:t>f</w:t>
            </w:r>
            <w:r>
              <w:rPr>
                <w:rFonts w:eastAsia="Arial Narrow"/>
                <w:sz w:val="23"/>
                <w:szCs w:val="23"/>
              </w:rPr>
              <w:t>i</w:t>
            </w:r>
            <w:r>
              <w:rPr>
                <w:rFonts w:eastAsia="Arial Narrow"/>
                <w:spacing w:val="-6"/>
                <w:sz w:val="23"/>
                <w:szCs w:val="23"/>
              </w:rPr>
              <w:t>n</w:t>
            </w:r>
            <w:r>
              <w:rPr>
                <w:rFonts w:eastAsia="Arial Narrow"/>
                <w:spacing w:val="-2"/>
                <w:sz w:val="23"/>
                <w:szCs w:val="23"/>
              </w:rPr>
              <w:t>an</w:t>
            </w:r>
            <w:r>
              <w:rPr>
                <w:rFonts w:eastAsia="Arial Narrow"/>
                <w:sz w:val="23"/>
                <w:szCs w:val="23"/>
              </w:rPr>
              <w:t>c</w:t>
            </w:r>
            <w:r>
              <w:rPr>
                <w:rFonts w:eastAsia="Arial Narrow"/>
                <w:spacing w:val="-4"/>
                <w:sz w:val="23"/>
                <w:szCs w:val="23"/>
              </w:rPr>
              <w:t>i</w:t>
            </w:r>
            <w:r>
              <w:rPr>
                <w:rFonts w:eastAsia="Arial Narrow"/>
                <w:spacing w:val="-2"/>
                <w:sz w:val="23"/>
                <w:szCs w:val="23"/>
              </w:rPr>
              <w:t>a</w:t>
            </w:r>
            <w:r>
              <w:rPr>
                <w:rFonts w:eastAsia="Arial Narrow"/>
                <w:sz w:val="23"/>
                <w:szCs w:val="23"/>
              </w:rPr>
              <w:t>l</w:t>
            </w:r>
            <w:r>
              <w:rPr>
                <w:rFonts w:eastAsia="Arial Narrow"/>
                <w:spacing w:val="10"/>
                <w:sz w:val="23"/>
                <w:szCs w:val="23"/>
              </w:rPr>
              <w:t xml:space="preserve"> </w:t>
            </w:r>
            <w:r>
              <w:rPr>
                <w:rFonts w:eastAsia="Arial Narrow"/>
                <w:spacing w:val="-2"/>
                <w:sz w:val="23"/>
                <w:szCs w:val="23"/>
              </w:rPr>
              <w:t>au</w:t>
            </w:r>
            <w:r>
              <w:rPr>
                <w:rFonts w:eastAsia="Arial Narrow"/>
                <w:spacing w:val="-6"/>
                <w:sz w:val="23"/>
                <w:szCs w:val="23"/>
              </w:rPr>
              <w:t>t</w:t>
            </w:r>
            <w:r>
              <w:rPr>
                <w:rFonts w:eastAsia="Arial Narrow"/>
                <w:spacing w:val="-2"/>
                <w:sz w:val="23"/>
                <w:szCs w:val="23"/>
              </w:rPr>
              <w:t>on</w:t>
            </w:r>
            <w:r>
              <w:rPr>
                <w:rFonts w:eastAsia="Arial Narrow"/>
                <w:spacing w:val="-6"/>
                <w:sz w:val="23"/>
                <w:szCs w:val="23"/>
              </w:rPr>
              <w:t>o</w:t>
            </w:r>
            <w:r>
              <w:rPr>
                <w:rFonts w:eastAsia="Arial Narrow"/>
                <w:spacing w:val="3"/>
                <w:sz w:val="23"/>
                <w:szCs w:val="23"/>
              </w:rPr>
              <w:t>m</w:t>
            </w:r>
            <w:r>
              <w:rPr>
                <w:rFonts w:eastAsia="Arial Narrow"/>
                <w:sz w:val="23"/>
                <w:szCs w:val="23"/>
              </w:rPr>
              <w:t>y</w:t>
            </w:r>
            <w:r>
              <w:rPr>
                <w:rFonts w:eastAsia="Arial Narrow"/>
                <w:spacing w:val="11"/>
                <w:sz w:val="23"/>
                <w:szCs w:val="23"/>
              </w:rPr>
              <w:t xml:space="preserve"> </w:t>
            </w:r>
            <w:r>
              <w:rPr>
                <w:rFonts w:eastAsia="Arial Narrow"/>
                <w:spacing w:val="-6"/>
                <w:sz w:val="23"/>
                <w:szCs w:val="23"/>
              </w:rPr>
              <w:t>a</w:t>
            </w:r>
            <w:r>
              <w:rPr>
                <w:rFonts w:eastAsia="Arial Narrow"/>
                <w:spacing w:val="-2"/>
                <w:sz w:val="23"/>
                <w:szCs w:val="23"/>
              </w:rPr>
              <w:t>n</w:t>
            </w:r>
            <w:r>
              <w:rPr>
                <w:rFonts w:eastAsia="Arial Narrow"/>
                <w:sz w:val="23"/>
                <w:szCs w:val="23"/>
              </w:rPr>
              <w:t xml:space="preserve">d </w:t>
            </w:r>
            <w:r>
              <w:rPr>
                <w:rFonts w:eastAsia="Arial Narrow"/>
                <w:spacing w:val="4"/>
                <w:sz w:val="23"/>
                <w:szCs w:val="23"/>
              </w:rPr>
              <w:t>c</w:t>
            </w:r>
            <w:r>
              <w:rPr>
                <w:rFonts w:eastAsia="Arial Narrow"/>
                <w:spacing w:val="-6"/>
                <w:sz w:val="23"/>
                <w:szCs w:val="23"/>
              </w:rPr>
              <w:t>o</w:t>
            </w:r>
            <w:r>
              <w:rPr>
                <w:rFonts w:eastAsia="Arial Narrow"/>
                <w:spacing w:val="-2"/>
                <w:sz w:val="23"/>
                <w:szCs w:val="23"/>
              </w:rPr>
              <w:t>mp</w:t>
            </w:r>
            <w:r>
              <w:rPr>
                <w:rFonts w:eastAsia="Arial Narrow"/>
                <w:spacing w:val="-4"/>
                <w:sz w:val="23"/>
                <w:szCs w:val="23"/>
              </w:rPr>
              <w:t>li</w:t>
            </w:r>
            <w:r>
              <w:rPr>
                <w:rFonts w:eastAsia="Arial Narrow"/>
                <w:spacing w:val="3"/>
                <w:sz w:val="23"/>
                <w:szCs w:val="23"/>
              </w:rPr>
              <w:t>a</w:t>
            </w:r>
            <w:r>
              <w:rPr>
                <w:rFonts w:eastAsia="Arial Narrow"/>
                <w:spacing w:val="-6"/>
                <w:sz w:val="23"/>
                <w:szCs w:val="23"/>
              </w:rPr>
              <w:t>n</w:t>
            </w:r>
            <w:r>
              <w:rPr>
                <w:rFonts w:eastAsia="Arial Narrow"/>
                <w:sz w:val="23"/>
                <w:szCs w:val="23"/>
              </w:rPr>
              <w:t>ce</w:t>
            </w:r>
            <w:r>
              <w:rPr>
                <w:rFonts w:eastAsia="Arial Narrow"/>
                <w:spacing w:val="13"/>
                <w:sz w:val="23"/>
                <w:szCs w:val="23"/>
              </w:rPr>
              <w:t xml:space="preserve"> </w:t>
            </w:r>
            <w:r>
              <w:rPr>
                <w:rFonts w:eastAsia="Arial Narrow"/>
                <w:w w:val="102"/>
                <w:sz w:val="23"/>
                <w:szCs w:val="23"/>
              </w:rPr>
              <w:t>w</w:t>
            </w:r>
            <w:r>
              <w:rPr>
                <w:rFonts w:eastAsia="Arial Narrow"/>
                <w:spacing w:val="-4"/>
                <w:w w:val="102"/>
                <w:sz w:val="23"/>
                <w:szCs w:val="23"/>
              </w:rPr>
              <w:t>i</w:t>
            </w:r>
            <w:r>
              <w:rPr>
                <w:rFonts w:eastAsia="Arial Narrow"/>
                <w:spacing w:val="-6"/>
                <w:w w:val="102"/>
                <w:sz w:val="23"/>
                <w:szCs w:val="23"/>
              </w:rPr>
              <w:t>t</w:t>
            </w:r>
            <w:r>
              <w:rPr>
                <w:rFonts w:eastAsia="Arial Narrow"/>
                <w:w w:val="102"/>
                <w:sz w:val="23"/>
                <w:szCs w:val="23"/>
              </w:rPr>
              <w:t xml:space="preserve">h </w:t>
            </w:r>
            <w:r>
              <w:rPr>
                <w:rFonts w:eastAsia="Arial Narrow"/>
                <w:sz w:val="23"/>
                <w:szCs w:val="23"/>
              </w:rPr>
              <w:t>c</w:t>
            </w:r>
            <w:r>
              <w:rPr>
                <w:rFonts w:eastAsia="Arial Narrow"/>
                <w:spacing w:val="-2"/>
                <w:sz w:val="23"/>
                <w:szCs w:val="23"/>
              </w:rPr>
              <w:t>om</w:t>
            </w:r>
            <w:r>
              <w:rPr>
                <w:rFonts w:eastAsia="Arial Narrow"/>
                <w:spacing w:val="-7"/>
                <w:sz w:val="23"/>
                <w:szCs w:val="23"/>
              </w:rPr>
              <w:t>m</w:t>
            </w:r>
            <w:r>
              <w:rPr>
                <w:rFonts w:eastAsia="Arial Narrow"/>
                <w:spacing w:val="3"/>
                <w:sz w:val="23"/>
                <w:szCs w:val="23"/>
              </w:rPr>
              <w:t>e</w:t>
            </w:r>
            <w:r>
              <w:rPr>
                <w:rFonts w:eastAsia="Arial Narrow"/>
                <w:spacing w:val="-7"/>
                <w:sz w:val="23"/>
                <w:szCs w:val="23"/>
              </w:rPr>
              <w:t>r</w:t>
            </w:r>
            <w:r>
              <w:rPr>
                <w:rFonts w:eastAsia="Arial Narrow"/>
                <w:sz w:val="23"/>
                <w:szCs w:val="23"/>
              </w:rPr>
              <w:t>ci</w:t>
            </w:r>
            <w:r>
              <w:rPr>
                <w:rFonts w:eastAsia="Arial Narrow"/>
                <w:spacing w:val="-6"/>
                <w:sz w:val="23"/>
                <w:szCs w:val="23"/>
              </w:rPr>
              <w:t>a</w:t>
            </w:r>
            <w:r>
              <w:rPr>
                <w:rFonts w:eastAsia="Arial Narrow"/>
                <w:sz w:val="23"/>
                <w:szCs w:val="23"/>
              </w:rPr>
              <w:t>l</w:t>
            </w:r>
            <w:r>
              <w:rPr>
                <w:rFonts w:eastAsia="Arial Narrow"/>
                <w:spacing w:val="19"/>
                <w:sz w:val="23"/>
                <w:szCs w:val="23"/>
              </w:rPr>
              <w:t xml:space="preserve"> </w:t>
            </w:r>
            <w:r>
              <w:rPr>
                <w:rFonts w:eastAsia="Arial Narrow"/>
                <w:spacing w:val="-9"/>
                <w:w w:val="102"/>
                <w:sz w:val="23"/>
                <w:szCs w:val="23"/>
              </w:rPr>
              <w:t>l</w:t>
            </w:r>
            <w:r>
              <w:rPr>
                <w:rFonts w:eastAsia="Arial Narrow"/>
                <w:spacing w:val="3"/>
                <w:w w:val="102"/>
                <w:sz w:val="23"/>
                <w:szCs w:val="23"/>
              </w:rPr>
              <w:t>a</w:t>
            </w:r>
            <w:r>
              <w:rPr>
                <w:rFonts w:eastAsia="Arial Narrow"/>
                <w:w w:val="102"/>
                <w:sz w:val="23"/>
                <w:szCs w:val="23"/>
              </w:rPr>
              <w:t>w.</w:t>
            </w:r>
          </w:p>
        </w:tc>
      </w:tr>
    </w:tbl>
    <w:p w14:paraId="65CBD18D" w14:textId="37DF216B" w:rsidR="00316CD1" w:rsidRPr="00E019CC" w:rsidRDefault="00316CD1">
      <w:pPr>
        <w:widowControl/>
        <w:rPr>
          <w:rFonts w:ascii="Times New Roman" w:hAnsi="Times New Roman"/>
          <w:b/>
          <w:spacing w:val="-3"/>
          <w:sz w:val="28"/>
        </w:rPr>
      </w:pPr>
    </w:p>
    <w:p w14:paraId="4B12963F" w14:textId="77777777" w:rsidR="00E019CC" w:rsidRDefault="00E019CC">
      <w:pPr>
        <w:widowControl/>
        <w:rPr>
          <w:rFonts w:ascii="Times New Roman" w:hAnsi="Times New Roman"/>
          <w:b/>
          <w:spacing w:val="-3"/>
          <w:sz w:val="28"/>
          <w:lang w:val="en-GB"/>
        </w:rPr>
      </w:pPr>
      <w:r>
        <w:br w:type="page"/>
      </w:r>
    </w:p>
    <w:p w14:paraId="44309C7E" w14:textId="0700F70E" w:rsidR="00807089" w:rsidRPr="00715396" w:rsidRDefault="00005BD9" w:rsidP="00B60118">
      <w:pPr>
        <w:pStyle w:val="a7"/>
      </w:pPr>
      <w:bookmarkStart w:id="60" w:name="_Toc167875608"/>
      <w:r w:rsidRPr="00715396">
        <w:t xml:space="preserve">Bid </w:t>
      </w:r>
      <w:r w:rsidR="006C55FF" w:rsidRPr="00715396">
        <w:t xml:space="preserve">Submission </w:t>
      </w:r>
      <w:r w:rsidR="00807089" w:rsidRPr="00715396">
        <w:t>Template</w:t>
      </w:r>
      <w:bookmarkEnd w:id="59"/>
      <w:bookmarkEnd w:id="60"/>
    </w:p>
    <w:p w14:paraId="17F06478" w14:textId="3191DAC8" w:rsidR="00CF73AA" w:rsidRPr="00715396" w:rsidRDefault="00CF73AA" w:rsidP="00594811">
      <w:pPr>
        <w:pStyle w:val="BankNormal"/>
        <w:jc w:val="both"/>
        <w:rPr>
          <w:iCs/>
        </w:rPr>
      </w:pPr>
      <w:r w:rsidRPr="00715396">
        <w:rPr>
          <w:iCs/>
        </w:rPr>
        <w:t xml:space="preserve">Bidders are required to fill in the Bid Submission </w:t>
      </w:r>
      <w:r w:rsidR="00486CDA" w:rsidRPr="00715396">
        <w:rPr>
          <w:iCs/>
        </w:rPr>
        <w:t xml:space="preserve">Form </w:t>
      </w:r>
      <w:r w:rsidRPr="00715396">
        <w:rPr>
          <w:iCs/>
        </w:rPr>
        <w:t xml:space="preserve">as a Response Template which contains a copy of the Bid Securing Declaration as part of the template. This template is applicable for </w:t>
      </w:r>
      <w:r w:rsidR="004B772B" w:rsidRPr="00715396">
        <w:rPr>
          <w:iCs/>
        </w:rPr>
        <w:t>procurement</w:t>
      </w:r>
      <w:r w:rsidRPr="00715396">
        <w:rPr>
          <w:iCs/>
        </w:rPr>
        <w:t xml:space="preserve"> where the public body may either require a Bid Security or just a Bid Securing Declaration.</w:t>
      </w:r>
    </w:p>
    <w:tbl>
      <w:tblPr>
        <w:tblW w:w="0" w:type="auto"/>
        <w:tblInd w:w="95" w:type="dxa"/>
        <w:tblLayout w:type="fixed"/>
        <w:tblCellMar>
          <w:left w:w="0" w:type="dxa"/>
          <w:right w:w="0" w:type="dxa"/>
        </w:tblCellMar>
        <w:tblLook w:val="01E0" w:firstRow="1" w:lastRow="1" w:firstColumn="1" w:lastColumn="1" w:noHBand="0" w:noVBand="0"/>
      </w:tblPr>
      <w:tblGrid>
        <w:gridCol w:w="4222"/>
        <w:gridCol w:w="4555"/>
      </w:tblGrid>
      <w:tr w:rsidR="00316CD1" w14:paraId="1052B1E0" w14:textId="77777777" w:rsidTr="00316CD1">
        <w:trPr>
          <w:trHeight w:hRule="exact" w:val="504"/>
        </w:trPr>
        <w:tc>
          <w:tcPr>
            <w:tcW w:w="4222" w:type="dxa"/>
            <w:tcBorders>
              <w:top w:val="single" w:sz="8" w:space="0" w:color="000000"/>
              <w:left w:val="single" w:sz="8" w:space="0" w:color="000000"/>
              <w:bottom w:val="single" w:sz="8" w:space="0" w:color="000000"/>
              <w:right w:val="single" w:sz="6" w:space="0" w:color="000000"/>
            </w:tcBorders>
          </w:tcPr>
          <w:p w14:paraId="04FE3C3A" w14:textId="77777777" w:rsidR="00316CD1" w:rsidRDefault="00316CD1">
            <w:pPr>
              <w:spacing w:line="100" w:lineRule="exact"/>
              <w:rPr>
                <w:sz w:val="10"/>
                <w:szCs w:val="10"/>
              </w:rPr>
            </w:pPr>
          </w:p>
          <w:p w14:paraId="28592A54" w14:textId="77777777" w:rsidR="00316CD1" w:rsidRDefault="00316CD1">
            <w:pPr>
              <w:ind w:left="100"/>
              <w:rPr>
                <w:rFonts w:eastAsia="Arial Narrow"/>
                <w:sz w:val="23"/>
                <w:szCs w:val="23"/>
              </w:rPr>
            </w:pPr>
            <w:r>
              <w:rPr>
                <w:rFonts w:eastAsia="Arial Narrow"/>
                <w:spacing w:val="1"/>
                <w:sz w:val="23"/>
                <w:szCs w:val="23"/>
              </w:rPr>
              <w:t>P</w:t>
            </w:r>
            <w:r>
              <w:rPr>
                <w:rFonts w:eastAsia="Arial Narrow"/>
                <w:spacing w:val="-2"/>
                <w:sz w:val="23"/>
                <w:szCs w:val="23"/>
              </w:rPr>
              <w:t>ro</w:t>
            </w:r>
            <w:r>
              <w:rPr>
                <w:rFonts w:eastAsia="Arial Narrow"/>
                <w:spacing w:val="4"/>
                <w:sz w:val="23"/>
                <w:szCs w:val="23"/>
              </w:rPr>
              <w:t>c</w:t>
            </w:r>
            <w:r>
              <w:rPr>
                <w:rFonts w:eastAsia="Arial Narrow"/>
                <w:spacing w:val="-2"/>
                <w:sz w:val="23"/>
                <w:szCs w:val="23"/>
              </w:rPr>
              <w:t>urem</w:t>
            </w:r>
            <w:r>
              <w:rPr>
                <w:rFonts w:eastAsia="Arial Narrow"/>
                <w:spacing w:val="3"/>
                <w:sz w:val="23"/>
                <w:szCs w:val="23"/>
              </w:rPr>
              <w:t>e</w:t>
            </w:r>
            <w:r>
              <w:rPr>
                <w:rFonts w:eastAsia="Arial Narrow"/>
                <w:spacing w:val="-2"/>
                <w:sz w:val="23"/>
                <w:szCs w:val="23"/>
              </w:rPr>
              <w:t>n</w:t>
            </w:r>
            <w:r>
              <w:rPr>
                <w:rFonts w:eastAsia="Arial Narrow"/>
                <w:sz w:val="23"/>
                <w:szCs w:val="23"/>
              </w:rPr>
              <w:t>t</w:t>
            </w:r>
            <w:r>
              <w:rPr>
                <w:rFonts w:eastAsia="Arial Narrow"/>
                <w:spacing w:val="17"/>
                <w:sz w:val="23"/>
                <w:szCs w:val="23"/>
              </w:rPr>
              <w:t xml:space="preserve"> </w:t>
            </w:r>
            <w:r>
              <w:rPr>
                <w:rFonts w:eastAsia="Arial Narrow"/>
                <w:spacing w:val="5"/>
                <w:sz w:val="23"/>
                <w:szCs w:val="23"/>
              </w:rPr>
              <w:t>R</w:t>
            </w:r>
            <w:r>
              <w:rPr>
                <w:rFonts w:eastAsia="Arial Narrow"/>
                <w:spacing w:val="-2"/>
                <w:sz w:val="23"/>
                <w:szCs w:val="23"/>
              </w:rPr>
              <w:t>e</w:t>
            </w:r>
            <w:r>
              <w:rPr>
                <w:rFonts w:eastAsia="Arial Narrow"/>
                <w:spacing w:val="-1"/>
                <w:sz w:val="23"/>
                <w:szCs w:val="23"/>
              </w:rPr>
              <w:t>f</w:t>
            </w:r>
            <w:r>
              <w:rPr>
                <w:rFonts w:eastAsia="Arial Narrow"/>
                <w:spacing w:val="-2"/>
                <w:sz w:val="23"/>
                <w:szCs w:val="23"/>
              </w:rPr>
              <w:t>ere</w:t>
            </w:r>
            <w:r>
              <w:rPr>
                <w:rFonts w:eastAsia="Arial Narrow"/>
                <w:spacing w:val="3"/>
                <w:sz w:val="23"/>
                <w:szCs w:val="23"/>
              </w:rPr>
              <w:t>n</w:t>
            </w:r>
            <w:r>
              <w:rPr>
                <w:rFonts w:eastAsia="Arial Narrow"/>
                <w:sz w:val="23"/>
                <w:szCs w:val="23"/>
              </w:rPr>
              <w:t>ce</w:t>
            </w:r>
            <w:r>
              <w:rPr>
                <w:rFonts w:eastAsia="Arial Narrow"/>
                <w:spacing w:val="16"/>
                <w:sz w:val="23"/>
                <w:szCs w:val="23"/>
              </w:rPr>
              <w:t xml:space="preserve"> </w:t>
            </w:r>
            <w:r>
              <w:rPr>
                <w:rFonts w:eastAsia="Arial Narrow"/>
                <w:w w:val="102"/>
                <w:sz w:val="23"/>
                <w:szCs w:val="23"/>
              </w:rPr>
              <w:t>N</w:t>
            </w:r>
            <w:r>
              <w:rPr>
                <w:rFonts w:eastAsia="Arial Narrow"/>
                <w:spacing w:val="3"/>
                <w:w w:val="102"/>
                <w:sz w:val="23"/>
                <w:szCs w:val="23"/>
              </w:rPr>
              <w:t>u</w:t>
            </w:r>
            <w:r>
              <w:rPr>
                <w:rFonts w:eastAsia="Arial Narrow"/>
                <w:spacing w:val="-2"/>
                <w:w w:val="102"/>
                <w:sz w:val="23"/>
                <w:szCs w:val="23"/>
              </w:rPr>
              <w:t>mb</w:t>
            </w:r>
            <w:r>
              <w:rPr>
                <w:rFonts w:eastAsia="Arial Narrow"/>
                <w:spacing w:val="3"/>
                <w:w w:val="102"/>
                <w:sz w:val="23"/>
                <w:szCs w:val="23"/>
              </w:rPr>
              <w:t>e</w:t>
            </w:r>
            <w:r>
              <w:rPr>
                <w:rFonts w:eastAsia="Arial Narrow"/>
                <w:spacing w:val="-7"/>
                <w:w w:val="102"/>
                <w:sz w:val="23"/>
                <w:szCs w:val="23"/>
              </w:rPr>
              <w:t>r</w:t>
            </w:r>
            <w:r>
              <w:rPr>
                <w:rFonts w:eastAsia="Arial Narrow"/>
                <w:w w:val="102"/>
                <w:sz w:val="23"/>
                <w:szCs w:val="23"/>
              </w:rPr>
              <w:t>:</w:t>
            </w:r>
          </w:p>
        </w:tc>
        <w:tc>
          <w:tcPr>
            <w:tcW w:w="4555" w:type="dxa"/>
            <w:tcBorders>
              <w:top w:val="single" w:sz="8" w:space="0" w:color="000000"/>
              <w:left w:val="single" w:sz="6" w:space="0" w:color="000000"/>
              <w:bottom w:val="single" w:sz="8" w:space="0" w:color="000000"/>
              <w:right w:val="single" w:sz="6" w:space="0" w:color="000000"/>
            </w:tcBorders>
          </w:tcPr>
          <w:p w14:paraId="7FB9A743" w14:textId="77777777" w:rsidR="00316CD1" w:rsidRDefault="00316CD1">
            <w:pPr>
              <w:rPr>
                <w:sz w:val="20"/>
              </w:rPr>
            </w:pPr>
          </w:p>
        </w:tc>
      </w:tr>
      <w:tr w:rsidR="00316CD1" w14:paraId="7B94D980" w14:textId="77777777" w:rsidTr="00316CD1">
        <w:trPr>
          <w:trHeight w:hRule="exact" w:val="499"/>
        </w:trPr>
        <w:tc>
          <w:tcPr>
            <w:tcW w:w="4222" w:type="dxa"/>
            <w:tcBorders>
              <w:top w:val="single" w:sz="8" w:space="0" w:color="000000"/>
              <w:left w:val="single" w:sz="8" w:space="0" w:color="000000"/>
              <w:bottom w:val="single" w:sz="8" w:space="0" w:color="000000"/>
              <w:right w:val="single" w:sz="6" w:space="0" w:color="000000"/>
            </w:tcBorders>
          </w:tcPr>
          <w:p w14:paraId="4F7E8DA7" w14:textId="77777777" w:rsidR="00316CD1" w:rsidRDefault="00316CD1">
            <w:pPr>
              <w:spacing w:line="100" w:lineRule="exact"/>
              <w:rPr>
                <w:sz w:val="10"/>
                <w:szCs w:val="10"/>
              </w:rPr>
            </w:pPr>
          </w:p>
          <w:p w14:paraId="450D311C" w14:textId="77777777" w:rsidR="00316CD1" w:rsidRDefault="00316CD1">
            <w:pPr>
              <w:ind w:left="100"/>
              <w:rPr>
                <w:rFonts w:eastAsia="Arial Narrow"/>
                <w:sz w:val="23"/>
                <w:szCs w:val="23"/>
              </w:rPr>
            </w:pPr>
            <w:r>
              <w:rPr>
                <w:rFonts w:eastAsia="Arial Narrow"/>
                <w:spacing w:val="1"/>
                <w:sz w:val="23"/>
                <w:szCs w:val="23"/>
              </w:rPr>
              <w:t>S</w:t>
            </w:r>
            <w:r>
              <w:rPr>
                <w:rFonts w:eastAsia="Arial Narrow"/>
                <w:spacing w:val="3"/>
                <w:sz w:val="23"/>
                <w:szCs w:val="23"/>
              </w:rPr>
              <w:t>u</w:t>
            </w:r>
            <w:r>
              <w:rPr>
                <w:rFonts w:eastAsia="Arial Narrow"/>
                <w:spacing w:val="-2"/>
                <w:sz w:val="23"/>
                <w:szCs w:val="23"/>
              </w:rPr>
              <w:t>b</w:t>
            </w:r>
            <w:r>
              <w:rPr>
                <w:rFonts w:eastAsia="Arial Narrow"/>
                <w:sz w:val="23"/>
                <w:szCs w:val="23"/>
              </w:rPr>
              <w:t>j</w:t>
            </w:r>
            <w:r>
              <w:rPr>
                <w:rFonts w:eastAsia="Arial Narrow"/>
                <w:spacing w:val="-6"/>
                <w:sz w:val="23"/>
                <w:szCs w:val="23"/>
              </w:rPr>
              <w:t>e</w:t>
            </w:r>
            <w:r>
              <w:rPr>
                <w:rFonts w:eastAsia="Arial Narrow"/>
                <w:spacing w:val="4"/>
                <w:sz w:val="23"/>
                <w:szCs w:val="23"/>
              </w:rPr>
              <w:t>c</w:t>
            </w:r>
            <w:r>
              <w:rPr>
                <w:rFonts w:eastAsia="Arial Narrow"/>
                <w:sz w:val="23"/>
                <w:szCs w:val="23"/>
              </w:rPr>
              <w:t>t</w:t>
            </w:r>
            <w:r>
              <w:rPr>
                <w:rFonts w:eastAsia="Arial Narrow"/>
                <w:spacing w:val="8"/>
                <w:sz w:val="23"/>
                <w:szCs w:val="23"/>
              </w:rPr>
              <w:t xml:space="preserve"> </w:t>
            </w:r>
            <w:r>
              <w:rPr>
                <w:rFonts w:eastAsia="Arial Narrow"/>
                <w:spacing w:val="-2"/>
                <w:sz w:val="23"/>
                <w:szCs w:val="23"/>
              </w:rPr>
              <w:t>o</w:t>
            </w:r>
            <w:r>
              <w:rPr>
                <w:rFonts w:eastAsia="Arial Narrow"/>
                <w:sz w:val="23"/>
                <w:szCs w:val="23"/>
              </w:rPr>
              <w:t>f</w:t>
            </w:r>
            <w:r>
              <w:rPr>
                <w:rFonts w:eastAsia="Arial Narrow"/>
                <w:spacing w:val="3"/>
                <w:sz w:val="23"/>
                <w:szCs w:val="23"/>
              </w:rPr>
              <w:t xml:space="preserve"> </w:t>
            </w:r>
            <w:r>
              <w:rPr>
                <w:rFonts w:eastAsia="Arial Narrow"/>
                <w:spacing w:val="1"/>
                <w:w w:val="102"/>
                <w:sz w:val="23"/>
                <w:szCs w:val="23"/>
              </w:rPr>
              <w:t>P</w:t>
            </w:r>
            <w:r>
              <w:rPr>
                <w:rFonts w:eastAsia="Arial Narrow"/>
                <w:spacing w:val="-2"/>
                <w:w w:val="102"/>
                <w:sz w:val="23"/>
                <w:szCs w:val="23"/>
              </w:rPr>
              <w:t>ro</w:t>
            </w:r>
            <w:r>
              <w:rPr>
                <w:rFonts w:eastAsia="Arial Narrow"/>
                <w:spacing w:val="4"/>
                <w:w w:val="102"/>
                <w:sz w:val="23"/>
                <w:szCs w:val="23"/>
              </w:rPr>
              <w:t>c</w:t>
            </w:r>
            <w:r>
              <w:rPr>
                <w:rFonts w:eastAsia="Arial Narrow"/>
                <w:spacing w:val="-2"/>
                <w:w w:val="102"/>
                <w:sz w:val="23"/>
                <w:szCs w:val="23"/>
              </w:rPr>
              <w:t>urem</w:t>
            </w:r>
            <w:r>
              <w:rPr>
                <w:rFonts w:eastAsia="Arial Narrow"/>
                <w:spacing w:val="3"/>
                <w:w w:val="102"/>
                <w:sz w:val="23"/>
                <w:szCs w:val="23"/>
              </w:rPr>
              <w:t>e</w:t>
            </w:r>
            <w:r>
              <w:rPr>
                <w:rFonts w:eastAsia="Arial Narrow"/>
                <w:spacing w:val="-2"/>
                <w:w w:val="102"/>
                <w:sz w:val="23"/>
                <w:szCs w:val="23"/>
              </w:rPr>
              <w:t>n</w:t>
            </w:r>
            <w:r>
              <w:rPr>
                <w:rFonts w:eastAsia="Arial Narrow"/>
                <w:spacing w:val="-1"/>
                <w:w w:val="102"/>
                <w:sz w:val="23"/>
                <w:szCs w:val="23"/>
              </w:rPr>
              <w:t>t</w:t>
            </w:r>
            <w:r>
              <w:rPr>
                <w:rFonts w:eastAsia="Arial Narrow"/>
                <w:w w:val="102"/>
                <w:sz w:val="23"/>
                <w:szCs w:val="23"/>
              </w:rPr>
              <w:t>:</w:t>
            </w:r>
          </w:p>
        </w:tc>
        <w:tc>
          <w:tcPr>
            <w:tcW w:w="4555" w:type="dxa"/>
            <w:tcBorders>
              <w:top w:val="single" w:sz="8" w:space="0" w:color="000000"/>
              <w:left w:val="single" w:sz="6" w:space="0" w:color="000000"/>
              <w:bottom w:val="single" w:sz="8" w:space="0" w:color="000000"/>
              <w:right w:val="single" w:sz="6" w:space="0" w:color="000000"/>
            </w:tcBorders>
          </w:tcPr>
          <w:p w14:paraId="2621D92A" w14:textId="77777777" w:rsidR="00316CD1" w:rsidRDefault="00316CD1">
            <w:pPr>
              <w:rPr>
                <w:sz w:val="20"/>
              </w:rPr>
            </w:pPr>
          </w:p>
        </w:tc>
      </w:tr>
    </w:tbl>
    <w:p w14:paraId="1868FB03" w14:textId="77777777" w:rsidR="00316CD1" w:rsidRDefault="00316CD1" w:rsidP="00316CD1">
      <w:pPr>
        <w:spacing w:before="16" w:line="200" w:lineRule="exact"/>
        <w:rPr>
          <w:sz w:val="20"/>
        </w:rPr>
      </w:pPr>
    </w:p>
    <w:p w14:paraId="0E727124" w14:textId="77777777" w:rsidR="00316CD1" w:rsidRDefault="00316CD1" w:rsidP="00316CD1">
      <w:pPr>
        <w:spacing w:before="36"/>
        <w:ind w:left="211" w:right="141"/>
        <w:rPr>
          <w:rFonts w:eastAsia="Arial Narrow"/>
          <w:sz w:val="23"/>
          <w:szCs w:val="23"/>
        </w:rPr>
      </w:pPr>
      <w:r>
        <w:rPr>
          <w:rFonts w:eastAsia="Arial Narrow"/>
          <w:sz w:val="23"/>
          <w:szCs w:val="23"/>
        </w:rPr>
        <w:t>We</w:t>
      </w:r>
      <w:r>
        <w:rPr>
          <w:rFonts w:eastAsia="Arial Narrow"/>
          <w:spacing w:val="29"/>
          <w:sz w:val="23"/>
          <w:szCs w:val="23"/>
        </w:rPr>
        <w:t xml:space="preserve"> </w:t>
      </w:r>
      <w:r>
        <w:rPr>
          <w:rFonts w:eastAsia="Arial Narrow"/>
          <w:spacing w:val="-2"/>
          <w:sz w:val="23"/>
          <w:szCs w:val="23"/>
        </w:rPr>
        <w:t>o</w:t>
      </w:r>
      <w:r>
        <w:rPr>
          <w:rFonts w:eastAsia="Arial Narrow"/>
          <w:spacing w:val="-1"/>
          <w:sz w:val="23"/>
          <w:szCs w:val="23"/>
        </w:rPr>
        <w:t>ff</w:t>
      </w:r>
      <w:r>
        <w:rPr>
          <w:rFonts w:eastAsia="Arial Narrow"/>
          <w:spacing w:val="-2"/>
          <w:sz w:val="23"/>
          <w:szCs w:val="23"/>
        </w:rPr>
        <w:t>e</w:t>
      </w:r>
      <w:r>
        <w:rPr>
          <w:rFonts w:eastAsia="Arial Narrow"/>
          <w:sz w:val="23"/>
          <w:szCs w:val="23"/>
        </w:rPr>
        <w:t>r</w:t>
      </w:r>
      <w:r>
        <w:rPr>
          <w:rFonts w:eastAsia="Arial Narrow"/>
          <w:spacing w:val="26"/>
          <w:sz w:val="23"/>
          <w:szCs w:val="23"/>
        </w:rPr>
        <w:t xml:space="preserve"> </w:t>
      </w:r>
      <w:r>
        <w:rPr>
          <w:rFonts w:eastAsia="Arial Narrow"/>
          <w:spacing w:val="-1"/>
          <w:sz w:val="23"/>
          <w:szCs w:val="23"/>
        </w:rPr>
        <w:t>t</w:t>
      </w:r>
      <w:r>
        <w:rPr>
          <w:rFonts w:eastAsia="Arial Narrow"/>
          <w:sz w:val="23"/>
          <w:szCs w:val="23"/>
        </w:rPr>
        <w:t>o</w:t>
      </w:r>
      <w:r>
        <w:rPr>
          <w:rFonts w:eastAsia="Arial Narrow"/>
          <w:spacing w:val="26"/>
          <w:sz w:val="23"/>
          <w:szCs w:val="23"/>
        </w:rPr>
        <w:t xml:space="preserve"> </w:t>
      </w:r>
      <w:r>
        <w:rPr>
          <w:rFonts w:eastAsia="Arial Narrow"/>
          <w:sz w:val="23"/>
          <w:szCs w:val="23"/>
        </w:rPr>
        <w:t>s</w:t>
      </w:r>
      <w:r>
        <w:rPr>
          <w:rFonts w:eastAsia="Arial Narrow"/>
          <w:spacing w:val="3"/>
          <w:sz w:val="23"/>
          <w:szCs w:val="23"/>
        </w:rPr>
        <w:t>u</w:t>
      </w:r>
      <w:r>
        <w:rPr>
          <w:rFonts w:eastAsia="Arial Narrow"/>
          <w:spacing w:val="-6"/>
          <w:sz w:val="23"/>
          <w:szCs w:val="23"/>
        </w:rPr>
        <w:t>p</w:t>
      </w:r>
      <w:r>
        <w:rPr>
          <w:rFonts w:eastAsia="Arial Narrow"/>
          <w:spacing w:val="3"/>
          <w:sz w:val="23"/>
          <w:szCs w:val="23"/>
        </w:rPr>
        <w:t>p</w:t>
      </w:r>
      <w:r>
        <w:rPr>
          <w:rFonts w:eastAsia="Arial Narrow"/>
          <w:spacing w:val="-4"/>
          <w:sz w:val="23"/>
          <w:szCs w:val="23"/>
        </w:rPr>
        <w:t>l</w:t>
      </w:r>
      <w:r>
        <w:rPr>
          <w:rFonts w:eastAsia="Arial Narrow"/>
          <w:sz w:val="23"/>
          <w:szCs w:val="23"/>
        </w:rPr>
        <w:t>y</w:t>
      </w:r>
      <w:r>
        <w:rPr>
          <w:rFonts w:eastAsia="Arial Narrow"/>
          <w:spacing w:val="35"/>
          <w:sz w:val="23"/>
          <w:szCs w:val="23"/>
        </w:rPr>
        <w:t xml:space="preserve"> </w:t>
      </w:r>
      <w:r>
        <w:rPr>
          <w:rFonts w:eastAsia="Arial Narrow"/>
          <w:spacing w:val="-1"/>
          <w:sz w:val="23"/>
          <w:szCs w:val="23"/>
        </w:rPr>
        <w:t>t</w:t>
      </w:r>
      <w:r>
        <w:rPr>
          <w:rFonts w:eastAsia="Arial Narrow"/>
          <w:spacing w:val="3"/>
          <w:sz w:val="23"/>
          <w:szCs w:val="23"/>
        </w:rPr>
        <w:t>h</w:t>
      </w:r>
      <w:r>
        <w:rPr>
          <w:rFonts w:eastAsia="Arial Narrow"/>
          <w:sz w:val="23"/>
          <w:szCs w:val="23"/>
        </w:rPr>
        <w:t>e</w:t>
      </w:r>
      <w:r>
        <w:rPr>
          <w:rFonts w:eastAsia="Arial Narrow"/>
          <w:spacing w:val="23"/>
          <w:sz w:val="23"/>
          <w:szCs w:val="23"/>
        </w:rPr>
        <w:t xml:space="preserve"> </w:t>
      </w:r>
      <w:r>
        <w:rPr>
          <w:rFonts w:eastAsia="Arial Narrow"/>
          <w:sz w:val="23"/>
          <w:szCs w:val="23"/>
        </w:rPr>
        <w:t>s</w:t>
      </w:r>
      <w:r>
        <w:rPr>
          <w:rFonts w:eastAsia="Arial Narrow"/>
          <w:spacing w:val="-2"/>
          <w:sz w:val="23"/>
          <w:szCs w:val="23"/>
        </w:rPr>
        <w:t>er</w:t>
      </w:r>
      <w:r>
        <w:rPr>
          <w:rFonts w:eastAsia="Arial Narrow"/>
          <w:sz w:val="23"/>
          <w:szCs w:val="23"/>
        </w:rPr>
        <w:t>v</w:t>
      </w:r>
      <w:r>
        <w:rPr>
          <w:rFonts w:eastAsia="Arial Narrow"/>
          <w:spacing w:val="-4"/>
          <w:sz w:val="23"/>
          <w:szCs w:val="23"/>
        </w:rPr>
        <w:t>i</w:t>
      </w:r>
      <w:r>
        <w:rPr>
          <w:rFonts w:eastAsia="Arial Narrow"/>
          <w:spacing w:val="4"/>
          <w:sz w:val="23"/>
          <w:szCs w:val="23"/>
        </w:rPr>
        <w:t>c</w:t>
      </w:r>
      <w:r>
        <w:rPr>
          <w:rFonts w:eastAsia="Arial Narrow"/>
          <w:spacing w:val="-2"/>
          <w:sz w:val="23"/>
          <w:szCs w:val="23"/>
        </w:rPr>
        <w:t>e</w:t>
      </w:r>
      <w:r>
        <w:rPr>
          <w:rFonts w:eastAsia="Arial Narrow"/>
          <w:sz w:val="23"/>
          <w:szCs w:val="23"/>
        </w:rPr>
        <w:t>s</w:t>
      </w:r>
      <w:r>
        <w:rPr>
          <w:rFonts w:eastAsia="Arial Narrow"/>
          <w:spacing w:val="33"/>
          <w:sz w:val="23"/>
          <w:szCs w:val="23"/>
        </w:rPr>
        <w:t xml:space="preserve"> </w:t>
      </w:r>
      <w:r>
        <w:rPr>
          <w:rFonts w:eastAsia="Arial Narrow"/>
          <w:spacing w:val="-2"/>
          <w:sz w:val="23"/>
          <w:szCs w:val="23"/>
        </w:rPr>
        <w:t>d</w:t>
      </w:r>
      <w:r>
        <w:rPr>
          <w:rFonts w:eastAsia="Arial Narrow"/>
          <w:spacing w:val="3"/>
          <w:sz w:val="23"/>
          <w:szCs w:val="23"/>
        </w:rPr>
        <w:t>e</w:t>
      </w:r>
      <w:r>
        <w:rPr>
          <w:rFonts w:eastAsia="Arial Narrow"/>
          <w:spacing w:val="-1"/>
          <w:sz w:val="23"/>
          <w:szCs w:val="23"/>
        </w:rPr>
        <w:t>t</w:t>
      </w:r>
      <w:r>
        <w:rPr>
          <w:rFonts w:eastAsia="Arial Narrow"/>
          <w:spacing w:val="-2"/>
          <w:sz w:val="23"/>
          <w:szCs w:val="23"/>
        </w:rPr>
        <w:t>a</w:t>
      </w:r>
      <w:r>
        <w:rPr>
          <w:rFonts w:eastAsia="Arial Narrow"/>
          <w:sz w:val="23"/>
          <w:szCs w:val="23"/>
        </w:rPr>
        <w:t>i</w:t>
      </w:r>
      <w:r>
        <w:rPr>
          <w:rFonts w:eastAsia="Arial Narrow"/>
          <w:spacing w:val="-4"/>
          <w:sz w:val="23"/>
          <w:szCs w:val="23"/>
        </w:rPr>
        <w:t>l</w:t>
      </w:r>
      <w:r>
        <w:rPr>
          <w:rFonts w:eastAsia="Arial Narrow"/>
          <w:spacing w:val="3"/>
          <w:sz w:val="23"/>
          <w:szCs w:val="23"/>
        </w:rPr>
        <w:t>e</w:t>
      </w:r>
      <w:r>
        <w:rPr>
          <w:rFonts w:eastAsia="Arial Narrow"/>
          <w:sz w:val="23"/>
          <w:szCs w:val="23"/>
        </w:rPr>
        <w:t>d</w:t>
      </w:r>
      <w:r>
        <w:rPr>
          <w:rFonts w:eastAsia="Arial Narrow"/>
          <w:spacing w:val="31"/>
          <w:sz w:val="23"/>
          <w:szCs w:val="23"/>
        </w:rPr>
        <w:t xml:space="preserve"> </w:t>
      </w:r>
      <w:r>
        <w:rPr>
          <w:rFonts w:eastAsia="Arial Narrow"/>
          <w:sz w:val="23"/>
          <w:szCs w:val="23"/>
        </w:rPr>
        <w:t>in</w:t>
      </w:r>
      <w:r>
        <w:rPr>
          <w:rFonts w:eastAsia="Arial Narrow"/>
          <w:spacing w:val="26"/>
          <w:sz w:val="23"/>
          <w:szCs w:val="23"/>
        </w:rPr>
        <w:t xml:space="preserve"> </w:t>
      </w:r>
      <w:r>
        <w:rPr>
          <w:rFonts w:eastAsia="Arial Narrow"/>
          <w:spacing w:val="-6"/>
          <w:sz w:val="23"/>
          <w:szCs w:val="23"/>
        </w:rPr>
        <w:t>t</w:t>
      </w:r>
      <w:r>
        <w:rPr>
          <w:rFonts w:eastAsia="Arial Narrow"/>
          <w:spacing w:val="3"/>
          <w:sz w:val="23"/>
          <w:szCs w:val="23"/>
        </w:rPr>
        <w:t>h</w:t>
      </w:r>
      <w:r>
        <w:rPr>
          <w:rFonts w:eastAsia="Arial Narrow"/>
          <w:sz w:val="23"/>
          <w:szCs w:val="23"/>
        </w:rPr>
        <w:t>e</w:t>
      </w:r>
      <w:r>
        <w:rPr>
          <w:rFonts w:eastAsia="Arial Narrow"/>
          <w:spacing w:val="23"/>
          <w:sz w:val="23"/>
          <w:szCs w:val="23"/>
        </w:rPr>
        <w:t xml:space="preserve"> </w:t>
      </w:r>
      <w:r>
        <w:rPr>
          <w:rFonts w:eastAsia="Arial Narrow"/>
          <w:spacing w:val="1"/>
          <w:sz w:val="23"/>
          <w:szCs w:val="23"/>
        </w:rPr>
        <w:t>S</w:t>
      </w:r>
      <w:r>
        <w:rPr>
          <w:rFonts w:eastAsia="Arial Narrow"/>
          <w:spacing w:val="-1"/>
          <w:sz w:val="23"/>
          <w:szCs w:val="23"/>
        </w:rPr>
        <w:t>t</w:t>
      </w:r>
      <w:r>
        <w:rPr>
          <w:rFonts w:eastAsia="Arial Narrow"/>
          <w:spacing w:val="-2"/>
          <w:sz w:val="23"/>
          <w:szCs w:val="23"/>
        </w:rPr>
        <w:t>a</w:t>
      </w:r>
      <w:r>
        <w:rPr>
          <w:rFonts w:eastAsia="Arial Narrow"/>
          <w:spacing w:val="-1"/>
          <w:sz w:val="23"/>
          <w:szCs w:val="23"/>
        </w:rPr>
        <w:t>t</w:t>
      </w:r>
      <w:r>
        <w:rPr>
          <w:rFonts w:eastAsia="Arial Narrow"/>
          <w:spacing w:val="-2"/>
          <w:sz w:val="23"/>
          <w:szCs w:val="23"/>
        </w:rPr>
        <w:t>e</w:t>
      </w:r>
      <w:r>
        <w:rPr>
          <w:rFonts w:eastAsia="Arial Narrow"/>
          <w:spacing w:val="-7"/>
          <w:sz w:val="23"/>
          <w:szCs w:val="23"/>
        </w:rPr>
        <w:t>m</w:t>
      </w:r>
      <w:r>
        <w:rPr>
          <w:rFonts w:eastAsia="Arial Narrow"/>
          <w:spacing w:val="3"/>
          <w:sz w:val="23"/>
          <w:szCs w:val="23"/>
        </w:rPr>
        <w:t>e</w:t>
      </w:r>
      <w:r>
        <w:rPr>
          <w:rFonts w:eastAsia="Arial Narrow"/>
          <w:spacing w:val="-2"/>
          <w:sz w:val="23"/>
          <w:szCs w:val="23"/>
        </w:rPr>
        <w:t>n</w:t>
      </w:r>
      <w:r>
        <w:rPr>
          <w:rFonts w:eastAsia="Arial Narrow"/>
          <w:sz w:val="23"/>
          <w:szCs w:val="23"/>
        </w:rPr>
        <w:t>t</w:t>
      </w:r>
      <w:r>
        <w:rPr>
          <w:rFonts w:eastAsia="Arial Narrow"/>
          <w:spacing w:val="36"/>
          <w:sz w:val="23"/>
          <w:szCs w:val="23"/>
        </w:rPr>
        <w:t xml:space="preserve"> </w:t>
      </w:r>
      <w:r>
        <w:rPr>
          <w:rFonts w:eastAsia="Arial Narrow"/>
          <w:spacing w:val="3"/>
          <w:sz w:val="23"/>
          <w:szCs w:val="23"/>
        </w:rPr>
        <w:t>o</w:t>
      </w:r>
      <w:r>
        <w:rPr>
          <w:rFonts w:eastAsia="Arial Narrow"/>
          <w:sz w:val="23"/>
          <w:szCs w:val="23"/>
        </w:rPr>
        <w:t>f</w:t>
      </w:r>
      <w:r>
        <w:rPr>
          <w:rFonts w:eastAsia="Arial Narrow"/>
          <w:spacing w:val="22"/>
          <w:sz w:val="23"/>
          <w:szCs w:val="23"/>
        </w:rPr>
        <w:t xml:space="preserve"> </w:t>
      </w:r>
      <w:r>
        <w:rPr>
          <w:rFonts w:eastAsia="Arial Narrow"/>
          <w:sz w:val="23"/>
          <w:szCs w:val="23"/>
        </w:rPr>
        <w:t>R</w:t>
      </w:r>
      <w:r>
        <w:rPr>
          <w:rFonts w:eastAsia="Arial Narrow"/>
          <w:spacing w:val="3"/>
          <w:sz w:val="23"/>
          <w:szCs w:val="23"/>
        </w:rPr>
        <w:t>e</w:t>
      </w:r>
      <w:r>
        <w:rPr>
          <w:rFonts w:eastAsia="Arial Narrow"/>
          <w:spacing w:val="-6"/>
          <w:sz w:val="23"/>
          <w:szCs w:val="23"/>
        </w:rPr>
        <w:t>q</w:t>
      </w:r>
      <w:r>
        <w:rPr>
          <w:rFonts w:eastAsia="Arial Narrow"/>
          <w:spacing w:val="-2"/>
          <w:sz w:val="23"/>
          <w:szCs w:val="23"/>
        </w:rPr>
        <w:t>u</w:t>
      </w:r>
      <w:r>
        <w:rPr>
          <w:rFonts w:eastAsia="Arial Narrow"/>
          <w:sz w:val="23"/>
          <w:szCs w:val="23"/>
        </w:rPr>
        <w:t>i</w:t>
      </w:r>
      <w:r>
        <w:rPr>
          <w:rFonts w:eastAsia="Arial Narrow"/>
          <w:spacing w:val="-2"/>
          <w:sz w:val="23"/>
          <w:szCs w:val="23"/>
        </w:rPr>
        <w:t>rem</w:t>
      </w:r>
      <w:r>
        <w:rPr>
          <w:rFonts w:eastAsia="Arial Narrow"/>
          <w:spacing w:val="3"/>
          <w:sz w:val="23"/>
          <w:szCs w:val="23"/>
        </w:rPr>
        <w:t>e</w:t>
      </w:r>
      <w:r>
        <w:rPr>
          <w:rFonts w:eastAsia="Arial Narrow"/>
          <w:spacing w:val="-2"/>
          <w:sz w:val="23"/>
          <w:szCs w:val="23"/>
        </w:rPr>
        <w:t>n</w:t>
      </w:r>
      <w:r>
        <w:rPr>
          <w:rFonts w:eastAsia="Arial Narrow"/>
          <w:spacing w:val="-1"/>
          <w:sz w:val="23"/>
          <w:szCs w:val="23"/>
        </w:rPr>
        <w:t>ts</w:t>
      </w:r>
      <w:r>
        <w:rPr>
          <w:rFonts w:eastAsia="Arial Narrow"/>
          <w:sz w:val="23"/>
          <w:szCs w:val="23"/>
        </w:rPr>
        <w:t>,</w:t>
      </w:r>
      <w:r>
        <w:rPr>
          <w:rFonts w:eastAsia="Arial Narrow"/>
          <w:spacing w:val="43"/>
          <w:sz w:val="23"/>
          <w:szCs w:val="23"/>
        </w:rPr>
        <w:t xml:space="preserve"> </w:t>
      </w:r>
      <w:r>
        <w:rPr>
          <w:rFonts w:eastAsia="Arial Narrow"/>
          <w:sz w:val="23"/>
          <w:szCs w:val="23"/>
        </w:rPr>
        <w:t>in</w:t>
      </w:r>
      <w:r>
        <w:rPr>
          <w:rFonts w:eastAsia="Arial Narrow"/>
          <w:spacing w:val="26"/>
          <w:sz w:val="23"/>
          <w:szCs w:val="23"/>
        </w:rPr>
        <w:t xml:space="preserve"> </w:t>
      </w:r>
      <w:r>
        <w:rPr>
          <w:rFonts w:eastAsia="Arial Narrow"/>
          <w:spacing w:val="-2"/>
          <w:sz w:val="23"/>
          <w:szCs w:val="23"/>
        </w:rPr>
        <w:t>a</w:t>
      </w:r>
      <w:r>
        <w:rPr>
          <w:rFonts w:eastAsia="Arial Narrow"/>
          <w:sz w:val="23"/>
          <w:szCs w:val="23"/>
        </w:rPr>
        <w:t>cc</w:t>
      </w:r>
      <w:r>
        <w:rPr>
          <w:rFonts w:eastAsia="Arial Narrow"/>
          <w:spacing w:val="3"/>
          <w:sz w:val="23"/>
          <w:szCs w:val="23"/>
        </w:rPr>
        <w:t>o</w:t>
      </w:r>
      <w:r>
        <w:rPr>
          <w:rFonts w:eastAsia="Arial Narrow"/>
          <w:spacing w:val="-7"/>
          <w:sz w:val="23"/>
          <w:szCs w:val="23"/>
        </w:rPr>
        <w:t>r</w:t>
      </w:r>
      <w:r>
        <w:rPr>
          <w:rFonts w:eastAsia="Arial Narrow"/>
          <w:spacing w:val="3"/>
          <w:sz w:val="23"/>
          <w:szCs w:val="23"/>
        </w:rPr>
        <w:t>d</w:t>
      </w:r>
      <w:r>
        <w:rPr>
          <w:rFonts w:eastAsia="Arial Narrow"/>
          <w:spacing w:val="-2"/>
          <w:sz w:val="23"/>
          <w:szCs w:val="23"/>
        </w:rPr>
        <w:t>an</w:t>
      </w:r>
      <w:r>
        <w:rPr>
          <w:rFonts w:eastAsia="Arial Narrow"/>
          <w:sz w:val="23"/>
          <w:szCs w:val="23"/>
        </w:rPr>
        <w:t>ce</w:t>
      </w:r>
      <w:r>
        <w:rPr>
          <w:rFonts w:eastAsia="Arial Narrow"/>
          <w:spacing w:val="37"/>
          <w:sz w:val="23"/>
          <w:szCs w:val="23"/>
        </w:rPr>
        <w:t xml:space="preserve"> </w:t>
      </w:r>
      <w:r>
        <w:rPr>
          <w:rFonts w:eastAsia="Arial Narrow"/>
          <w:sz w:val="23"/>
          <w:szCs w:val="23"/>
        </w:rPr>
        <w:t>wi</w:t>
      </w:r>
      <w:r>
        <w:rPr>
          <w:rFonts w:eastAsia="Arial Narrow"/>
          <w:spacing w:val="-1"/>
          <w:sz w:val="23"/>
          <w:szCs w:val="23"/>
        </w:rPr>
        <w:t>t</w:t>
      </w:r>
      <w:r>
        <w:rPr>
          <w:rFonts w:eastAsia="Arial Narrow"/>
          <w:sz w:val="23"/>
          <w:szCs w:val="23"/>
        </w:rPr>
        <w:t>h</w:t>
      </w:r>
      <w:r>
        <w:rPr>
          <w:rFonts w:eastAsia="Arial Narrow"/>
          <w:spacing w:val="30"/>
          <w:sz w:val="23"/>
          <w:szCs w:val="23"/>
        </w:rPr>
        <w:t xml:space="preserve"> </w:t>
      </w:r>
      <w:r>
        <w:rPr>
          <w:rFonts w:eastAsia="Arial Narrow"/>
          <w:spacing w:val="-6"/>
          <w:sz w:val="23"/>
          <w:szCs w:val="23"/>
        </w:rPr>
        <w:t>t</w:t>
      </w:r>
      <w:r>
        <w:rPr>
          <w:rFonts w:eastAsia="Arial Narrow"/>
          <w:spacing w:val="3"/>
          <w:sz w:val="23"/>
          <w:szCs w:val="23"/>
        </w:rPr>
        <w:t>h</w:t>
      </w:r>
      <w:r>
        <w:rPr>
          <w:rFonts w:eastAsia="Arial Narrow"/>
          <w:sz w:val="23"/>
          <w:szCs w:val="23"/>
        </w:rPr>
        <w:t>e</w:t>
      </w:r>
      <w:r>
        <w:rPr>
          <w:rFonts w:eastAsia="Arial Narrow"/>
          <w:spacing w:val="28"/>
          <w:sz w:val="23"/>
          <w:szCs w:val="23"/>
        </w:rPr>
        <w:t xml:space="preserve"> </w:t>
      </w:r>
      <w:r>
        <w:rPr>
          <w:rFonts w:eastAsia="Arial Narrow"/>
          <w:spacing w:val="-6"/>
          <w:w w:val="102"/>
          <w:sz w:val="23"/>
          <w:szCs w:val="23"/>
        </w:rPr>
        <w:t>t</w:t>
      </w:r>
      <w:r>
        <w:rPr>
          <w:rFonts w:eastAsia="Arial Narrow"/>
          <w:spacing w:val="3"/>
          <w:w w:val="102"/>
          <w:sz w:val="23"/>
          <w:szCs w:val="23"/>
        </w:rPr>
        <w:t>e</w:t>
      </w:r>
      <w:r>
        <w:rPr>
          <w:rFonts w:eastAsia="Arial Narrow"/>
          <w:spacing w:val="-7"/>
          <w:w w:val="102"/>
          <w:sz w:val="23"/>
          <w:szCs w:val="23"/>
        </w:rPr>
        <w:t>r</w:t>
      </w:r>
      <w:r>
        <w:rPr>
          <w:rFonts w:eastAsia="Arial Narrow"/>
          <w:spacing w:val="3"/>
          <w:w w:val="102"/>
          <w:sz w:val="23"/>
          <w:szCs w:val="23"/>
        </w:rPr>
        <w:t>m</w:t>
      </w:r>
      <w:r>
        <w:rPr>
          <w:rFonts w:eastAsia="Arial Narrow"/>
          <w:w w:val="102"/>
          <w:sz w:val="23"/>
          <w:szCs w:val="23"/>
        </w:rPr>
        <w:t xml:space="preserve">s </w:t>
      </w:r>
      <w:r>
        <w:rPr>
          <w:rFonts w:eastAsia="Arial Narrow"/>
          <w:spacing w:val="-2"/>
          <w:sz w:val="23"/>
          <w:szCs w:val="23"/>
        </w:rPr>
        <w:t>a</w:t>
      </w:r>
      <w:r>
        <w:rPr>
          <w:rFonts w:eastAsia="Arial Narrow"/>
          <w:spacing w:val="3"/>
          <w:sz w:val="23"/>
          <w:szCs w:val="23"/>
        </w:rPr>
        <w:t>n</w:t>
      </w:r>
      <w:r>
        <w:rPr>
          <w:rFonts w:eastAsia="Arial Narrow"/>
          <w:sz w:val="23"/>
          <w:szCs w:val="23"/>
        </w:rPr>
        <w:t>d</w:t>
      </w:r>
      <w:r>
        <w:rPr>
          <w:rFonts w:eastAsia="Arial Narrow"/>
          <w:spacing w:val="5"/>
          <w:sz w:val="23"/>
          <w:szCs w:val="23"/>
        </w:rPr>
        <w:t xml:space="preserve"> </w:t>
      </w:r>
      <w:r>
        <w:rPr>
          <w:rFonts w:eastAsia="Arial Narrow"/>
          <w:spacing w:val="-1"/>
          <w:sz w:val="23"/>
          <w:szCs w:val="23"/>
        </w:rPr>
        <w:t>c</w:t>
      </w:r>
      <w:r>
        <w:rPr>
          <w:rFonts w:eastAsia="Arial Narrow"/>
          <w:spacing w:val="3"/>
          <w:sz w:val="23"/>
          <w:szCs w:val="23"/>
        </w:rPr>
        <w:t>o</w:t>
      </w:r>
      <w:r>
        <w:rPr>
          <w:rFonts w:eastAsia="Arial Narrow"/>
          <w:spacing w:val="-2"/>
          <w:sz w:val="23"/>
          <w:szCs w:val="23"/>
        </w:rPr>
        <w:t>nd</w:t>
      </w:r>
      <w:r>
        <w:rPr>
          <w:rFonts w:eastAsia="Arial Narrow"/>
          <w:sz w:val="23"/>
          <w:szCs w:val="23"/>
        </w:rPr>
        <w:t>i</w:t>
      </w:r>
      <w:r>
        <w:rPr>
          <w:rFonts w:eastAsia="Arial Narrow"/>
          <w:spacing w:val="-1"/>
          <w:sz w:val="23"/>
          <w:szCs w:val="23"/>
        </w:rPr>
        <w:t>t</w:t>
      </w:r>
      <w:r>
        <w:rPr>
          <w:rFonts w:eastAsia="Arial Narrow"/>
          <w:sz w:val="23"/>
          <w:szCs w:val="23"/>
        </w:rPr>
        <w:t>i</w:t>
      </w:r>
      <w:r>
        <w:rPr>
          <w:rFonts w:eastAsia="Arial Narrow"/>
          <w:spacing w:val="-2"/>
          <w:sz w:val="23"/>
          <w:szCs w:val="23"/>
        </w:rPr>
        <w:t>on</w:t>
      </w:r>
      <w:r>
        <w:rPr>
          <w:rFonts w:eastAsia="Arial Narrow"/>
          <w:sz w:val="23"/>
          <w:szCs w:val="23"/>
        </w:rPr>
        <w:t>s</w:t>
      </w:r>
      <w:r>
        <w:rPr>
          <w:rFonts w:eastAsia="Arial Narrow"/>
          <w:spacing w:val="17"/>
          <w:sz w:val="23"/>
          <w:szCs w:val="23"/>
        </w:rPr>
        <w:t xml:space="preserve"> </w:t>
      </w:r>
      <w:r>
        <w:rPr>
          <w:rFonts w:eastAsia="Arial Narrow"/>
          <w:sz w:val="23"/>
          <w:szCs w:val="23"/>
        </w:rPr>
        <w:t>st</w:t>
      </w:r>
      <w:r>
        <w:rPr>
          <w:rFonts w:eastAsia="Arial Narrow"/>
          <w:spacing w:val="-2"/>
          <w:sz w:val="23"/>
          <w:szCs w:val="23"/>
        </w:rPr>
        <w:t>a</w:t>
      </w:r>
      <w:r>
        <w:rPr>
          <w:rFonts w:eastAsia="Arial Narrow"/>
          <w:spacing w:val="-1"/>
          <w:sz w:val="23"/>
          <w:szCs w:val="23"/>
        </w:rPr>
        <w:t>t</w:t>
      </w:r>
      <w:r>
        <w:rPr>
          <w:rFonts w:eastAsia="Arial Narrow"/>
          <w:spacing w:val="-2"/>
          <w:sz w:val="23"/>
          <w:szCs w:val="23"/>
        </w:rPr>
        <w:t>e</w:t>
      </w:r>
      <w:r>
        <w:rPr>
          <w:rFonts w:eastAsia="Arial Narrow"/>
          <w:sz w:val="23"/>
          <w:szCs w:val="23"/>
        </w:rPr>
        <w:t>d</w:t>
      </w:r>
      <w:r>
        <w:rPr>
          <w:rFonts w:eastAsia="Arial Narrow"/>
          <w:spacing w:val="9"/>
          <w:sz w:val="23"/>
          <w:szCs w:val="23"/>
        </w:rPr>
        <w:t xml:space="preserve"> </w:t>
      </w:r>
      <w:r>
        <w:rPr>
          <w:rFonts w:eastAsia="Arial Narrow"/>
          <w:sz w:val="23"/>
          <w:szCs w:val="23"/>
        </w:rPr>
        <w:t>in</w:t>
      </w:r>
      <w:r>
        <w:rPr>
          <w:rFonts w:eastAsia="Arial Narrow"/>
          <w:spacing w:val="2"/>
          <w:sz w:val="23"/>
          <w:szCs w:val="23"/>
        </w:rPr>
        <w:t xml:space="preserve"> </w:t>
      </w:r>
      <w:r>
        <w:rPr>
          <w:rFonts w:eastAsia="Arial Narrow"/>
          <w:spacing w:val="4"/>
          <w:sz w:val="23"/>
          <w:szCs w:val="23"/>
        </w:rPr>
        <w:t>y</w:t>
      </w:r>
      <w:r>
        <w:rPr>
          <w:rFonts w:eastAsia="Arial Narrow"/>
          <w:spacing w:val="-2"/>
          <w:sz w:val="23"/>
          <w:szCs w:val="23"/>
        </w:rPr>
        <w:t>ou</w:t>
      </w:r>
      <w:r>
        <w:rPr>
          <w:rFonts w:eastAsia="Arial Narrow"/>
          <w:sz w:val="23"/>
          <w:szCs w:val="23"/>
        </w:rPr>
        <w:t>r</w:t>
      </w:r>
      <w:r>
        <w:rPr>
          <w:rFonts w:eastAsia="Arial Narrow"/>
          <w:spacing w:val="6"/>
          <w:sz w:val="23"/>
          <w:szCs w:val="23"/>
        </w:rPr>
        <w:t xml:space="preserve"> </w:t>
      </w:r>
      <w:r>
        <w:rPr>
          <w:rFonts w:eastAsia="Arial Narrow"/>
          <w:spacing w:val="-1"/>
          <w:sz w:val="23"/>
          <w:szCs w:val="23"/>
        </w:rPr>
        <w:t>I</w:t>
      </w:r>
      <w:r>
        <w:rPr>
          <w:rFonts w:eastAsia="Arial Narrow"/>
          <w:spacing w:val="-2"/>
          <w:sz w:val="23"/>
          <w:szCs w:val="23"/>
        </w:rPr>
        <w:t>n</w:t>
      </w:r>
      <w:r>
        <w:rPr>
          <w:rFonts w:eastAsia="Arial Narrow"/>
          <w:sz w:val="23"/>
          <w:szCs w:val="23"/>
        </w:rPr>
        <w:t>vi</w:t>
      </w:r>
      <w:r>
        <w:rPr>
          <w:rFonts w:eastAsia="Arial Narrow"/>
          <w:spacing w:val="-1"/>
          <w:sz w:val="23"/>
          <w:szCs w:val="23"/>
        </w:rPr>
        <w:t>t</w:t>
      </w:r>
      <w:r>
        <w:rPr>
          <w:rFonts w:eastAsia="Arial Narrow"/>
          <w:spacing w:val="-2"/>
          <w:sz w:val="23"/>
          <w:szCs w:val="23"/>
        </w:rPr>
        <w:t>a</w:t>
      </w:r>
      <w:r>
        <w:rPr>
          <w:rFonts w:eastAsia="Arial Narrow"/>
          <w:spacing w:val="-1"/>
          <w:sz w:val="23"/>
          <w:szCs w:val="23"/>
        </w:rPr>
        <w:t>t</w:t>
      </w:r>
      <w:r>
        <w:rPr>
          <w:rFonts w:eastAsia="Arial Narrow"/>
          <w:sz w:val="23"/>
          <w:szCs w:val="23"/>
        </w:rPr>
        <w:t>i</w:t>
      </w:r>
      <w:r>
        <w:rPr>
          <w:rFonts w:eastAsia="Arial Narrow"/>
          <w:spacing w:val="-2"/>
          <w:sz w:val="23"/>
          <w:szCs w:val="23"/>
        </w:rPr>
        <w:t>o</w:t>
      </w:r>
      <w:r>
        <w:rPr>
          <w:rFonts w:eastAsia="Arial Narrow"/>
          <w:sz w:val="23"/>
          <w:szCs w:val="23"/>
        </w:rPr>
        <w:t>n</w:t>
      </w:r>
      <w:r>
        <w:rPr>
          <w:rFonts w:eastAsia="Arial Narrow"/>
          <w:spacing w:val="14"/>
          <w:sz w:val="23"/>
          <w:szCs w:val="23"/>
        </w:rPr>
        <w:t xml:space="preserve"> </w:t>
      </w:r>
      <w:r>
        <w:rPr>
          <w:rFonts w:eastAsia="Arial Narrow"/>
          <w:spacing w:val="3"/>
          <w:sz w:val="23"/>
          <w:szCs w:val="23"/>
        </w:rPr>
        <w:t>o</w:t>
      </w:r>
      <w:r>
        <w:rPr>
          <w:rFonts w:eastAsia="Arial Narrow"/>
          <w:sz w:val="23"/>
          <w:szCs w:val="23"/>
        </w:rPr>
        <w:t>f</w:t>
      </w:r>
      <w:r>
        <w:rPr>
          <w:rFonts w:eastAsia="Arial Narrow"/>
          <w:spacing w:val="-2"/>
          <w:sz w:val="23"/>
          <w:szCs w:val="23"/>
        </w:rPr>
        <w:t xml:space="preserve"> </w:t>
      </w:r>
      <w:r>
        <w:rPr>
          <w:rFonts w:eastAsia="Arial Narrow"/>
          <w:spacing w:val="1"/>
          <w:sz w:val="23"/>
          <w:szCs w:val="23"/>
        </w:rPr>
        <w:t>B</w:t>
      </w:r>
      <w:r>
        <w:rPr>
          <w:rFonts w:eastAsia="Arial Narrow"/>
          <w:sz w:val="23"/>
          <w:szCs w:val="23"/>
        </w:rPr>
        <w:t>i</w:t>
      </w:r>
      <w:r>
        <w:rPr>
          <w:rFonts w:eastAsia="Arial Narrow"/>
          <w:spacing w:val="-2"/>
          <w:sz w:val="23"/>
          <w:szCs w:val="23"/>
        </w:rPr>
        <w:t>d</w:t>
      </w:r>
      <w:r>
        <w:rPr>
          <w:rFonts w:eastAsia="Arial Narrow"/>
          <w:sz w:val="23"/>
          <w:szCs w:val="23"/>
        </w:rPr>
        <w:t>s</w:t>
      </w:r>
      <w:r>
        <w:rPr>
          <w:rFonts w:eastAsia="Arial Narrow"/>
          <w:spacing w:val="7"/>
          <w:sz w:val="23"/>
          <w:szCs w:val="23"/>
        </w:rPr>
        <w:t xml:space="preserve"> </w:t>
      </w:r>
      <w:r>
        <w:rPr>
          <w:rFonts w:eastAsia="Arial Narrow"/>
          <w:spacing w:val="-2"/>
          <w:sz w:val="23"/>
          <w:szCs w:val="23"/>
        </w:rPr>
        <w:t>r</w:t>
      </w:r>
      <w:r>
        <w:rPr>
          <w:rFonts w:eastAsia="Arial Narrow"/>
          <w:spacing w:val="3"/>
          <w:sz w:val="23"/>
          <w:szCs w:val="23"/>
        </w:rPr>
        <w:t>e</w:t>
      </w:r>
      <w:r>
        <w:rPr>
          <w:rFonts w:eastAsia="Arial Narrow"/>
          <w:spacing w:val="-6"/>
          <w:sz w:val="23"/>
          <w:szCs w:val="23"/>
        </w:rPr>
        <w:t>f</w:t>
      </w:r>
      <w:r>
        <w:rPr>
          <w:rFonts w:eastAsia="Arial Narrow"/>
          <w:spacing w:val="8"/>
          <w:sz w:val="23"/>
          <w:szCs w:val="23"/>
        </w:rPr>
        <w:t>e</w:t>
      </w:r>
      <w:r>
        <w:rPr>
          <w:rFonts w:eastAsia="Arial Narrow"/>
          <w:spacing w:val="-7"/>
          <w:sz w:val="23"/>
          <w:szCs w:val="23"/>
        </w:rPr>
        <w:t>r</w:t>
      </w:r>
      <w:r>
        <w:rPr>
          <w:rFonts w:eastAsia="Arial Narrow"/>
          <w:spacing w:val="3"/>
          <w:sz w:val="23"/>
          <w:szCs w:val="23"/>
        </w:rPr>
        <w:t>e</w:t>
      </w:r>
      <w:r>
        <w:rPr>
          <w:rFonts w:eastAsia="Arial Narrow"/>
          <w:spacing w:val="-2"/>
          <w:sz w:val="23"/>
          <w:szCs w:val="23"/>
        </w:rPr>
        <w:t>n</w:t>
      </w:r>
      <w:r>
        <w:rPr>
          <w:rFonts w:eastAsia="Arial Narrow"/>
          <w:sz w:val="23"/>
          <w:szCs w:val="23"/>
        </w:rPr>
        <w:t>c</w:t>
      </w:r>
      <w:r>
        <w:rPr>
          <w:rFonts w:eastAsia="Arial Narrow"/>
          <w:spacing w:val="3"/>
          <w:sz w:val="23"/>
          <w:szCs w:val="23"/>
        </w:rPr>
        <w:t>e</w:t>
      </w:r>
      <w:r>
        <w:rPr>
          <w:rFonts w:eastAsia="Arial Narrow"/>
          <w:sz w:val="23"/>
          <w:szCs w:val="23"/>
        </w:rPr>
        <w:t>d</w:t>
      </w:r>
      <w:r>
        <w:rPr>
          <w:rFonts w:eastAsia="Arial Narrow"/>
          <w:spacing w:val="17"/>
          <w:sz w:val="23"/>
          <w:szCs w:val="23"/>
        </w:rPr>
        <w:t xml:space="preserve"> </w:t>
      </w:r>
      <w:r>
        <w:rPr>
          <w:rFonts w:eastAsia="Arial Narrow"/>
          <w:spacing w:val="-2"/>
          <w:w w:val="102"/>
          <w:sz w:val="23"/>
          <w:szCs w:val="23"/>
        </w:rPr>
        <w:t>a</w:t>
      </w:r>
      <w:r>
        <w:rPr>
          <w:rFonts w:eastAsia="Arial Narrow"/>
          <w:spacing w:val="3"/>
          <w:w w:val="102"/>
          <w:sz w:val="23"/>
          <w:szCs w:val="23"/>
        </w:rPr>
        <w:t>b</w:t>
      </w:r>
      <w:r>
        <w:rPr>
          <w:rFonts w:eastAsia="Arial Narrow"/>
          <w:spacing w:val="-2"/>
          <w:w w:val="102"/>
          <w:sz w:val="23"/>
          <w:szCs w:val="23"/>
        </w:rPr>
        <w:t>o</w:t>
      </w:r>
      <w:r>
        <w:rPr>
          <w:rFonts w:eastAsia="Arial Narrow"/>
          <w:spacing w:val="4"/>
          <w:w w:val="102"/>
          <w:sz w:val="23"/>
          <w:szCs w:val="23"/>
        </w:rPr>
        <w:t>v</w:t>
      </w:r>
      <w:r>
        <w:rPr>
          <w:rFonts w:eastAsia="Arial Narrow"/>
          <w:spacing w:val="-2"/>
          <w:w w:val="102"/>
          <w:sz w:val="23"/>
          <w:szCs w:val="23"/>
        </w:rPr>
        <w:t>e</w:t>
      </w:r>
      <w:r>
        <w:rPr>
          <w:rFonts w:eastAsia="Arial Narrow"/>
          <w:w w:val="102"/>
          <w:sz w:val="23"/>
          <w:szCs w:val="23"/>
        </w:rPr>
        <w:t>.</w:t>
      </w:r>
    </w:p>
    <w:p w14:paraId="576B3DC1" w14:textId="77777777" w:rsidR="00316CD1" w:rsidRDefault="00316CD1" w:rsidP="00316CD1">
      <w:pPr>
        <w:spacing w:before="5"/>
        <w:rPr>
          <w:sz w:val="11"/>
          <w:szCs w:val="11"/>
        </w:rPr>
      </w:pPr>
    </w:p>
    <w:p w14:paraId="01787A0E" w14:textId="790012F1" w:rsidR="00316CD1" w:rsidRDefault="00316CD1" w:rsidP="00316CD1">
      <w:pPr>
        <w:ind w:left="211"/>
        <w:rPr>
          <w:rFonts w:eastAsia="Arial Narrow"/>
          <w:sz w:val="23"/>
          <w:szCs w:val="23"/>
        </w:rPr>
      </w:pPr>
      <w:r>
        <w:rPr>
          <w:rFonts w:eastAsia="Arial Narrow"/>
          <w:sz w:val="23"/>
          <w:szCs w:val="23"/>
        </w:rPr>
        <w:t>We</w:t>
      </w:r>
      <w:r>
        <w:rPr>
          <w:rFonts w:eastAsia="Arial Narrow"/>
          <w:spacing w:val="10"/>
          <w:sz w:val="23"/>
          <w:szCs w:val="23"/>
        </w:rPr>
        <w:t xml:space="preserve"> </w:t>
      </w:r>
      <w:r>
        <w:rPr>
          <w:rFonts w:eastAsia="Arial Narrow"/>
          <w:sz w:val="23"/>
          <w:szCs w:val="23"/>
        </w:rPr>
        <w:t>c</w:t>
      </w:r>
      <w:r>
        <w:rPr>
          <w:rFonts w:eastAsia="Arial Narrow"/>
          <w:spacing w:val="3"/>
          <w:sz w:val="23"/>
          <w:szCs w:val="23"/>
        </w:rPr>
        <w:t>o</w:t>
      </w:r>
      <w:r>
        <w:rPr>
          <w:rFonts w:eastAsia="Arial Narrow"/>
          <w:spacing w:val="-2"/>
          <w:sz w:val="23"/>
          <w:szCs w:val="23"/>
        </w:rPr>
        <w:t>n</w:t>
      </w:r>
      <w:r>
        <w:rPr>
          <w:rFonts w:eastAsia="Arial Narrow"/>
          <w:spacing w:val="-1"/>
          <w:sz w:val="23"/>
          <w:szCs w:val="23"/>
        </w:rPr>
        <w:t>f</w:t>
      </w:r>
      <w:r>
        <w:rPr>
          <w:rFonts w:eastAsia="Arial Narrow"/>
          <w:sz w:val="23"/>
          <w:szCs w:val="23"/>
        </w:rPr>
        <w:t>i</w:t>
      </w:r>
      <w:r>
        <w:rPr>
          <w:rFonts w:eastAsia="Arial Narrow"/>
          <w:spacing w:val="-7"/>
          <w:sz w:val="23"/>
          <w:szCs w:val="23"/>
        </w:rPr>
        <w:t>r</w:t>
      </w:r>
      <w:r>
        <w:rPr>
          <w:rFonts w:eastAsia="Arial Narrow"/>
          <w:sz w:val="23"/>
          <w:szCs w:val="23"/>
        </w:rPr>
        <w:t>m</w:t>
      </w:r>
      <w:r>
        <w:rPr>
          <w:rFonts w:eastAsia="Arial Narrow"/>
          <w:spacing w:val="15"/>
          <w:sz w:val="23"/>
          <w:szCs w:val="23"/>
        </w:rPr>
        <w:t xml:space="preserve"> </w:t>
      </w:r>
      <w:r>
        <w:rPr>
          <w:rFonts w:eastAsia="Arial Narrow"/>
          <w:spacing w:val="-1"/>
          <w:sz w:val="23"/>
          <w:szCs w:val="23"/>
        </w:rPr>
        <w:t>t</w:t>
      </w:r>
      <w:r>
        <w:rPr>
          <w:rFonts w:eastAsia="Arial Narrow"/>
          <w:spacing w:val="-2"/>
          <w:sz w:val="23"/>
          <w:szCs w:val="23"/>
        </w:rPr>
        <w:t>h</w:t>
      </w:r>
      <w:r>
        <w:rPr>
          <w:rFonts w:eastAsia="Arial Narrow"/>
          <w:spacing w:val="3"/>
          <w:sz w:val="23"/>
          <w:szCs w:val="23"/>
        </w:rPr>
        <w:t>a</w:t>
      </w:r>
      <w:r>
        <w:rPr>
          <w:rFonts w:eastAsia="Arial Narrow"/>
          <w:sz w:val="23"/>
          <w:szCs w:val="23"/>
        </w:rPr>
        <w:t>t</w:t>
      </w:r>
      <w:r>
        <w:rPr>
          <w:rFonts w:eastAsia="Arial Narrow"/>
          <w:spacing w:val="6"/>
          <w:sz w:val="23"/>
          <w:szCs w:val="23"/>
        </w:rPr>
        <w:t xml:space="preserve"> </w:t>
      </w:r>
      <w:r>
        <w:rPr>
          <w:rFonts w:eastAsia="Arial Narrow"/>
          <w:sz w:val="23"/>
          <w:szCs w:val="23"/>
        </w:rPr>
        <w:t>we</w:t>
      </w:r>
      <w:r>
        <w:rPr>
          <w:rFonts w:eastAsia="Arial Narrow"/>
          <w:spacing w:val="9"/>
          <w:sz w:val="23"/>
          <w:szCs w:val="23"/>
        </w:rPr>
        <w:t xml:space="preserve"> </w:t>
      </w:r>
      <w:r>
        <w:rPr>
          <w:rFonts w:eastAsia="Arial Narrow"/>
          <w:spacing w:val="8"/>
          <w:sz w:val="23"/>
          <w:szCs w:val="23"/>
        </w:rPr>
        <w:t>a</w:t>
      </w:r>
      <w:r>
        <w:rPr>
          <w:rFonts w:eastAsia="Arial Narrow"/>
          <w:spacing w:val="-7"/>
          <w:sz w:val="23"/>
          <w:szCs w:val="23"/>
        </w:rPr>
        <w:t>r</w:t>
      </w:r>
      <w:r>
        <w:rPr>
          <w:rFonts w:eastAsia="Arial Narrow"/>
          <w:sz w:val="23"/>
          <w:szCs w:val="23"/>
        </w:rPr>
        <w:t>e</w:t>
      </w:r>
      <w:r>
        <w:rPr>
          <w:rFonts w:eastAsia="Arial Narrow"/>
          <w:spacing w:val="9"/>
          <w:sz w:val="23"/>
          <w:szCs w:val="23"/>
        </w:rPr>
        <w:t xml:space="preserve"> </w:t>
      </w:r>
      <w:r>
        <w:rPr>
          <w:rFonts w:eastAsia="Arial Narrow"/>
          <w:spacing w:val="3"/>
          <w:sz w:val="23"/>
          <w:szCs w:val="23"/>
        </w:rPr>
        <w:t>e</w:t>
      </w:r>
      <w:r>
        <w:rPr>
          <w:rFonts w:eastAsia="Arial Narrow"/>
          <w:sz w:val="23"/>
          <w:szCs w:val="23"/>
        </w:rPr>
        <w:t>l</w:t>
      </w:r>
      <w:r>
        <w:rPr>
          <w:rFonts w:eastAsia="Arial Narrow"/>
          <w:spacing w:val="-4"/>
          <w:sz w:val="23"/>
          <w:szCs w:val="23"/>
        </w:rPr>
        <w:t>i</w:t>
      </w:r>
      <w:r>
        <w:rPr>
          <w:rFonts w:eastAsia="Arial Narrow"/>
          <w:spacing w:val="3"/>
          <w:sz w:val="23"/>
          <w:szCs w:val="23"/>
        </w:rPr>
        <w:t>g</w:t>
      </w:r>
      <w:r>
        <w:rPr>
          <w:rFonts w:eastAsia="Arial Narrow"/>
          <w:spacing w:val="-4"/>
          <w:sz w:val="23"/>
          <w:szCs w:val="23"/>
        </w:rPr>
        <w:t>i</w:t>
      </w:r>
      <w:r>
        <w:rPr>
          <w:rFonts w:eastAsia="Arial Narrow"/>
          <w:spacing w:val="3"/>
          <w:sz w:val="23"/>
          <w:szCs w:val="23"/>
        </w:rPr>
        <w:t>b</w:t>
      </w:r>
      <w:r>
        <w:rPr>
          <w:rFonts w:eastAsia="Arial Narrow"/>
          <w:sz w:val="23"/>
          <w:szCs w:val="23"/>
        </w:rPr>
        <w:t>le</w:t>
      </w:r>
      <w:r>
        <w:rPr>
          <w:rFonts w:eastAsia="Arial Narrow"/>
          <w:spacing w:val="16"/>
          <w:sz w:val="23"/>
          <w:szCs w:val="23"/>
        </w:rPr>
        <w:t xml:space="preserve"> </w:t>
      </w:r>
      <w:r>
        <w:rPr>
          <w:rFonts w:eastAsia="Arial Narrow"/>
          <w:spacing w:val="-6"/>
          <w:sz w:val="23"/>
          <w:szCs w:val="23"/>
        </w:rPr>
        <w:t>t</w:t>
      </w:r>
      <w:r>
        <w:rPr>
          <w:rFonts w:eastAsia="Arial Narrow"/>
          <w:sz w:val="23"/>
          <w:szCs w:val="23"/>
        </w:rPr>
        <w:t>o</w:t>
      </w:r>
      <w:r>
        <w:rPr>
          <w:rFonts w:eastAsia="Arial Narrow"/>
          <w:spacing w:val="7"/>
          <w:sz w:val="23"/>
          <w:szCs w:val="23"/>
        </w:rPr>
        <w:t xml:space="preserve"> </w:t>
      </w:r>
      <w:r>
        <w:rPr>
          <w:rFonts w:eastAsia="Arial Narrow"/>
          <w:spacing w:val="3"/>
          <w:sz w:val="23"/>
          <w:szCs w:val="23"/>
        </w:rPr>
        <w:t>p</w:t>
      </w:r>
      <w:r>
        <w:rPr>
          <w:rFonts w:eastAsia="Arial Narrow"/>
          <w:spacing w:val="-2"/>
          <w:sz w:val="23"/>
          <w:szCs w:val="23"/>
        </w:rPr>
        <w:t>a</w:t>
      </w:r>
      <w:r>
        <w:rPr>
          <w:rFonts w:eastAsia="Arial Narrow"/>
          <w:spacing w:val="3"/>
          <w:sz w:val="23"/>
          <w:szCs w:val="23"/>
        </w:rPr>
        <w:t>r</w:t>
      </w:r>
      <w:r>
        <w:rPr>
          <w:rFonts w:eastAsia="Arial Narrow"/>
          <w:spacing w:val="-1"/>
          <w:sz w:val="23"/>
          <w:szCs w:val="23"/>
        </w:rPr>
        <w:t>t</w:t>
      </w:r>
      <w:r>
        <w:rPr>
          <w:rFonts w:eastAsia="Arial Narrow"/>
          <w:spacing w:val="-4"/>
          <w:sz w:val="23"/>
          <w:szCs w:val="23"/>
        </w:rPr>
        <w:t>i</w:t>
      </w:r>
      <w:r>
        <w:rPr>
          <w:rFonts w:eastAsia="Arial Narrow"/>
          <w:spacing w:val="4"/>
          <w:sz w:val="23"/>
          <w:szCs w:val="23"/>
        </w:rPr>
        <w:t>c</w:t>
      </w:r>
      <w:r>
        <w:rPr>
          <w:rFonts w:eastAsia="Arial Narrow"/>
          <w:spacing w:val="-4"/>
          <w:sz w:val="23"/>
          <w:szCs w:val="23"/>
        </w:rPr>
        <w:t>i</w:t>
      </w:r>
      <w:r>
        <w:rPr>
          <w:rFonts w:eastAsia="Arial Narrow"/>
          <w:spacing w:val="3"/>
          <w:sz w:val="23"/>
          <w:szCs w:val="23"/>
        </w:rPr>
        <w:t>p</w:t>
      </w:r>
      <w:r>
        <w:rPr>
          <w:rFonts w:eastAsia="Arial Narrow"/>
          <w:spacing w:val="-2"/>
          <w:sz w:val="23"/>
          <w:szCs w:val="23"/>
        </w:rPr>
        <w:t>a</w:t>
      </w:r>
      <w:r>
        <w:rPr>
          <w:rFonts w:eastAsia="Arial Narrow"/>
          <w:spacing w:val="-1"/>
          <w:sz w:val="23"/>
          <w:szCs w:val="23"/>
        </w:rPr>
        <w:t>t</w:t>
      </w:r>
      <w:r>
        <w:rPr>
          <w:rFonts w:eastAsia="Arial Narrow"/>
          <w:sz w:val="23"/>
          <w:szCs w:val="23"/>
        </w:rPr>
        <w:t>e</w:t>
      </w:r>
      <w:r>
        <w:rPr>
          <w:rFonts w:eastAsia="Arial Narrow"/>
          <w:spacing w:val="21"/>
          <w:sz w:val="23"/>
          <w:szCs w:val="23"/>
        </w:rPr>
        <w:t xml:space="preserve"> </w:t>
      </w:r>
      <w:r>
        <w:rPr>
          <w:rFonts w:eastAsia="Arial Narrow"/>
          <w:sz w:val="23"/>
          <w:szCs w:val="23"/>
        </w:rPr>
        <w:t>in</w:t>
      </w:r>
      <w:r>
        <w:rPr>
          <w:rFonts w:eastAsia="Arial Narrow"/>
          <w:spacing w:val="7"/>
          <w:sz w:val="23"/>
          <w:szCs w:val="23"/>
        </w:rPr>
        <w:t xml:space="preserve"> </w:t>
      </w:r>
      <w:r>
        <w:rPr>
          <w:rFonts w:eastAsia="Arial Narrow"/>
          <w:spacing w:val="-1"/>
          <w:sz w:val="23"/>
          <w:szCs w:val="23"/>
        </w:rPr>
        <w:t>t</w:t>
      </w:r>
      <w:r>
        <w:rPr>
          <w:rFonts w:eastAsia="Arial Narrow"/>
          <w:spacing w:val="-2"/>
          <w:sz w:val="23"/>
          <w:szCs w:val="23"/>
        </w:rPr>
        <w:t>h</w:t>
      </w:r>
      <w:r>
        <w:rPr>
          <w:rFonts w:eastAsia="Arial Narrow"/>
          <w:sz w:val="23"/>
          <w:szCs w:val="23"/>
        </w:rPr>
        <w:t>is</w:t>
      </w:r>
      <w:r>
        <w:rPr>
          <w:rFonts w:eastAsia="Arial Narrow"/>
          <w:spacing w:val="11"/>
          <w:sz w:val="23"/>
          <w:szCs w:val="23"/>
        </w:rPr>
        <w:t xml:space="preserve"> </w:t>
      </w:r>
      <w:r>
        <w:rPr>
          <w:rFonts w:eastAsia="Arial Narrow"/>
          <w:spacing w:val="1"/>
          <w:sz w:val="23"/>
          <w:szCs w:val="23"/>
        </w:rPr>
        <w:t>B</w:t>
      </w:r>
      <w:r>
        <w:rPr>
          <w:rFonts w:eastAsia="Arial Narrow"/>
          <w:sz w:val="23"/>
          <w:szCs w:val="23"/>
        </w:rPr>
        <w:t>id</w:t>
      </w:r>
      <w:r>
        <w:rPr>
          <w:rFonts w:eastAsia="Arial Narrow"/>
          <w:spacing w:val="13"/>
          <w:sz w:val="23"/>
          <w:szCs w:val="23"/>
        </w:rPr>
        <w:t xml:space="preserve"> </w:t>
      </w:r>
      <w:r>
        <w:rPr>
          <w:rFonts w:eastAsia="Arial Narrow"/>
          <w:spacing w:val="1"/>
          <w:sz w:val="23"/>
          <w:szCs w:val="23"/>
        </w:rPr>
        <w:t>E</w:t>
      </w:r>
      <w:r>
        <w:rPr>
          <w:rFonts w:eastAsia="Arial Narrow"/>
          <w:spacing w:val="4"/>
          <w:sz w:val="23"/>
          <w:szCs w:val="23"/>
        </w:rPr>
        <w:t>x</w:t>
      </w:r>
      <w:r>
        <w:rPr>
          <w:rFonts w:eastAsia="Arial Narrow"/>
          <w:spacing w:val="-2"/>
          <w:sz w:val="23"/>
          <w:szCs w:val="23"/>
        </w:rPr>
        <w:t>er</w:t>
      </w:r>
      <w:r>
        <w:rPr>
          <w:rFonts w:eastAsia="Arial Narrow"/>
          <w:sz w:val="23"/>
          <w:szCs w:val="23"/>
        </w:rPr>
        <w:t>c</w:t>
      </w:r>
      <w:r>
        <w:rPr>
          <w:rFonts w:eastAsia="Arial Narrow"/>
          <w:spacing w:val="-4"/>
          <w:sz w:val="23"/>
          <w:szCs w:val="23"/>
        </w:rPr>
        <w:t>i</w:t>
      </w:r>
      <w:r>
        <w:rPr>
          <w:rFonts w:eastAsia="Arial Narrow"/>
          <w:sz w:val="23"/>
          <w:szCs w:val="23"/>
        </w:rPr>
        <w:t>se</w:t>
      </w:r>
      <w:r>
        <w:rPr>
          <w:rFonts w:eastAsia="Arial Narrow"/>
          <w:spacing w:val="18"/>
          <w:sz w:val="23"/>
          <w:szCs w:val="23"/>
        </w:rPr>
        <w:t xml:space="preserve"> </w:t>
      </w:r>
      <w:r>
        <w:rPr>
          <w:rFonts w:eastAsia="Arial Narrow"/>
          <w:spacing w:val="3"/>
          <w:sz w:val="23"/>
          <w:szCs w:val="23"/>
        </w:rPr>
        <w:t>a</w:t>
      </w:r>
      <w:r>
        <w:rPr>
          <w:rFonts w:eastAsia="Arial Narrow"/>
          <w:spacing w:val="-2"/>
          <w:sz w:val="23"/>
          <w:szCs w:val="23"/>
        </w:rPr>
        <w:t>n</w:t>
      </w:r>
      <w:r>
        <w:rPr>
          <w:rFonts w:eastAsia="Arial Narrow"/>
          <w:sz w:val="23"/>
          <w:szCs w:val="23"/>
        </w:rPr>
        <w:t>d</w:t>
      </w:r>
      <w:r>
        <w:rPr>
          <w:rFonts w:eastAsia="Arial Narrow"/>
          <w:spacing w:val="10"/>
          <w:sz w:val="23"/>
          <w:szCs w:val="23"/>
        </w:rPr>
        <w:t xml:space="preserve"> </w:t>
      </w:r>
      <w:r>
        <w:rPr>
          <w:rFonts w:eastAsia="Arial Narrow"/>
          <w:spacing w:val="-2"/>
          <w:sz w:val="23"/>
          <w:szCs w:val="23"/>
        </w:rPr>
        <w:t>m</w:t>
      </w:r>
      <w:r>
        <w:rPr>
          <w:rFonts w:eastAsia="Arial Narrow"/>
          <w:spacing w:val="3"/>
          <w:sz w:val="23"/>
          <w:szCs w:val="23"/>
        </w:rPr>
        <w:t>e</w:t>
      </w:r>
      <w:r>
        <w:rPr>
          <w:rFonts w:eastAsia="Arial Narrow"/>
          <w:spacing w:val="-2"/>
          <w:sz w:val="23"/>
          <w:szCs w:val="23"/>
        </w:rPr>
        <w:t>e</w:t>
      </w:r>
      <w:r>
        <w:rPr>
          <w:rFonts w:eastAsia="Arial Narrow"/>
          <w:sz w:val="23"/>
          <w:szCs w:val="23"/>
        </w:rPr>
        <w:t>t</w:t>
      </w:r>
      <w:r>
        <w:rPr>
          <w:rFonts w:eastAsia="Arial Narrow"/>
          <w:spacing w:val="8"/>
          <w:sz w:val="23"/>
          <w:szCs w:val="23"/>
        </w:rPr>
        <w:t xml:space="preserve"> </w:t>
      </w:r>
      <w:r>
        <w:rPr>
          <w:rFonts w:eastAsia="Arial Narrow"/>
          <w:spacing w:val="-1"/>
          <w:sz w:val="23"/>
          <w:szCs w:val="23"/>
        </w:rPr>
        <w:t>t</w:t>
      </w:r>
      <w:r>
        <w:rPr>
          <w:rFonts w:eastAsia="Arial Narrow"/>
          <w:spacing w:val="3"/>
          <w:sz w:val="23"/>
          <w:szCs w:val="23"/>
        </w:rPr>
        <w:t>h</w:t>
      </w:r>
      <w:r>
        <w:rPr>
          <w:rFonts w:eastAsia="Arial Narrow"/>
          <w:sz w:val="23"/>
          <w:szCs w:val="23"/>
        </w:rPr>
        <w:t>e</w:t>
      </w:r>
      <w:r>
        <w:rPr>
          <w:rFonts w:eastAsia="Arial Narrow"/>
          <w:spacing w:val="9"/>
          <w:sz w:val="23"/>
          <w:szCs w:val="23"/>
        </w:rPr>
        <w:t xml:space="preserve"> </w:t>
      </w:r>
      <w:r>
        <w:rPr>
          <w:rFonts w:eastAsia="Arial Narrow"/>
          <w:spacing w:val="-2"/>
          <w:sz w:val="23"/>
          <w:szCs w:val="23"/>
        </w:rPr>
        <w:t>e</w:t>
      </w:r>
      <w:r>
        <w:rPr>
          <w:rFonts w:eastAsia="Arial Narrow"/>
          <w:sz w:val="23"/>
          <w:szCs w:val="23"/>
        </w:rPr>
        <w:t>li</w:t>
      </w:r>
      <w:r>
        <w:rPr>
          <w:rFonts w:eastAsia="Arial Narrow"/>
          <w:spacing w:val="-2"/>
          <w:sz w:val="23"/>
          <w:szCs w:val="23"/>
        </w:rPr>
        <w:t>g</w:t>
      </w:r>
      <w:r>
        <w:rPr>
          <w:rFonts w:eastAsia="Arial Narrow"/>
          <w:sz w:val="23"/>
          <w:szCs w:val="23"/>
        </w:rPr>
        <w:t>i</w:t>
      </w:r>
      <w:r>
        <w:rPr>
          <w:rFonts w:eastAsia="Arial Narrow"/>
          <w:spacing w:val="-2"/>
          <w:sz w:val="23"/>
          <w:szCs w:val="23"/>
        </w:rPr>
        <w:t>b</w:t>
      </w:r>
      <w:r>
        <w:rPr>
          <w:rFonts w:eastAsia="Arial Narrow"/>
          <w:sz w:val="23"/>
          <w:szCs w:val="23"/>
        </w:rPr>
        <w:t>il</w:t>
      </w:r>
      <w:r>
        <w:rPr>
          <w:rFonts w:eastAsia="Arial Narrow"/>
          <w:spacing w:val="-4"/>
          <w:sz w:val="23"/>
          <w:szCs w:val="23"/>
        </w:rPr>
        <w:t>i</w:t>
      </w:r>
      <w:r>
        <w:rPr>
          <w:rFonts w:eastAsia="Arial Narrow"/>
          <w:spacing w:val="-1"/>
          <w:sz w:val="23"/>
          <w:szCs w:val="23"/>
        </w:rPr>
        <w:t>t</w:t>
      </w:r>
      <w:r>
        <w:rPr>
          <w:rFonts w:eastAsia="Arial Narrow"/>
          <w:sz w:val="23"/>
          <w:szCs w:val="23"/>
        </w:rPr>
        <w:t>y</w:t>
      </w:r>
      <w:r>
        <w:rPr>
          <w:rFonts w:eastAsia="Arial Narrow"/>
          <w:spacing w:val="19"/>
          <w:sz w:val="23"/>
          <w:szCs w:val="23"/>
        </w:rPr>
        <w:t xml:space="preserve"> </w:t>
      </w:r>
      <w:r>
        <w:rPr>
          <w:rFonts w:eastAsia="Arial Narrow"/>
          <w:spacing w:val="4"/>
          <w:sz w:val="23"/>
          <w:szCs w:val="23"/>
        </w:rPr>
        <w:t>c</w:t>
      </w:r>
      <w:r>
        <w:rPr>
          <w:rFonts w:eastAsia="Arial Narrow"/>
          <w:spacing w:val="-7"/>
          <w:sz w:val="23"/>
          <w:szCs w:val="23"/>
        </w:rPr>
        <w:t>r</w:t>
      </w:r>
      <w:r>
        <w:rPr>
          <w:rFonts w:eastAsia="Arial Narrow"/>
          <w:sz w:val="23"/>
          <w:szCs w:val="23"/>
        </w:rPr>
        <w:t>i</w:t>
      </w:r>
      <w:r>
        <w:rPr>
          <w:rFonts w:eastAsia="Arial Narrow"/>
          <w:spacing w:val="-1"/>
          <w:sz w:val="23"/>
          <w:szCs w:val="23"/>
        </w:rPr>
        <w:t>t</w:t>
      </w:r>
      <w:r>
        <w:rPr>
          <w:rFonts w:eastAsia="Arial Narrow"/>
          <w:spacing w:val="3"/>
          <w:sz w:val="23"/>
          <w:szCs w:val="23"/>
        </w:rPr>
        <w:t>e</w:t>
      </w:r>
      <w:r>
        <w:rPr>
          <w:rFonts w:eastAsia="Arial Narrow"/>
          <w:spacing w:val="-2"/>
          <w:sz w:val="23"/>
          <w:szCs w:val="23"/>
        </w:rPr>
        <w:t>r</w:t>
      </w:r>
      <w:r>
        <w:rPr>
          <w:rFonts w:eastAsia="Arial Narrow"/>
          <w:sz w:val="23"/>
          <w:szCs w:val="23"/>
        </w:rPr>
        <w:t>ia</w:t>
      </w:r>
      <w:r>
        <w:rPr>
          <w:rFonts w:eastAsia="Arial Narrow"/>
          <w:spacing w:val="15"/>
          <w:sz w:val="23"/>
          <w:szCs w:val="23"/>
        </w:rPr>
        <w:t xml:space="preserve"> </w:t>
      </w:r>
      <w:r>
        <w:rPr>
          <w:rFonts w:eastAsia="Arial Narrow"/>
          <w:sz w:val="23"/>
          <w:szCs w:val="23"/>
        </w:rPr>
        <w:t>s</w:t>
      </w:r>
      <w:r>
        <w:rPr>
          <w:rFonts w:eastAsia="Arial Narrow"/>
          <w:spacing w:val="-2"/>
          <w:sz w:val="23"/>
          <w:szCs w:val="23"/>
        </w:rPr>
        <w:t>p</w:t>
      </w:r>
      <w:r>
        <w:rPr>
          <w:rFonts w:eastAsia="Arial Narrow"/>
          <w:spacing w:val="3"/>
          <w:sz w:val="23"/>
          <w:szCs w:val="23"/>
        </w:rPr>
        <w:t>e</w:t>
      </w:r>
      <w:r>
        <w:rPr>
          <w:rFonts w:eastAsia="Arial Narrow"/>
          <w:sz w:val="23"/>
          <w:szCs w:val="23"/>
        </w:rPr>
        <w:t>ci</w:t>
      </w:r>
      <w:r>
        <w:rPr>
          <w:rFonts w:eastAsia="Arial Narrow"/>
          <w:spacing w:val="-1"/>
          <w:sz w:val="23"/>
          <w:szCs w:val="23"/>
        </w:rPr>
        <w:t>f</w:t>
      </w:r>
      <w:r>
        <w:rPr>
          <w:rFonts w:eastAsia="Arial Narrow"/>
          <w:spacing w:val="-4"/>
          <w:sz w:val="23"/>
          <w:szCs w:val="23"/>
        </w:rPr>
        <w:t>i</w:t>
      </w:r>
      <w:r>
        <w:rPr>
          <w:rFonts w:eastAsia="Arial Narrow"/>
          <w:spacing w:val="3"/>
          <w:sz w:val="23"/>
          <w:szCs w:val="23"/>
        </w:rPr>
        <w:t>e</w:t>
      </w:r>
      <w:r>
        <w:rPr>
          <w:rFonts w:eastAsia="Arial Narrow"/>
          <w:sz w:val="23"/>
          <w:szCs w:val="23"/>
        </w:rPr>
        <w:t>d</w:t>
      </w:r>
      <w:r>
        <w:rPr>
          <w:rFonts w:eastAsia="Arial Narrow"/>
          <w:spacing w:val="19"/>
          <w:sz w:val="23"/>
          <w:szCs w:val="23"/>
        </w:rPr>
        <w:t xml:space="preserve"> </w:t>
      </w:r>
      <w:r>
        <w:rPr>
          <w:rFonts w:eastAsia="Arial Narrow"/>
          <w:w w:val="102"/>
          <w:sz w:val="23"/>
          <w:szCs w:val="23"/>
        </w:rPr>
        <w:t>in</w:t>
      </w:r>
      <w:r w:rsidR="0008102E">
        <w:rPr>
          <w:rFonts w:eastAsia="Arial Narrow"/>
          <w:w w:val="102"/>
          <w:sz w:val="23"/>
          <w:szCs w:val="23"/>
        </w:rPr>
        <w:t xml:space="preserve"> the </w:t>
      </w:r>
      <w:r>
        <w:rPr>
          <w:rFonts w:eastAsia="Arial Narrow"/>
          <w:spacing w:val="1"/>
          <w:position w:val="-1"/>
          <w:sz w:val="23"/>
          <w:szCs w:val="23"/>
        </w:rPr>
        <w:t>B</w:t>
      </w:r>
      <w:r>
        <w:rPr>
          <w:rFonts w:eastAsia="Arial Narrow"/>
          <w:position w:val="-1"/>
          <w:sz w:val="23"/>
          <w:szCs w:val="23"/>
        </w:rPr>
        <w:t>id</w:t>
      </w:r>
      <w:r>
        <w:rPr>
          <w:rFonts w:eastAsia="Arial Narrow"/>
          <w:spacing w:val="4"/>
          <w:position w:val="-1"/>
          <w:sz w:val="23"/>
          <w:szCs w:val="23"/>
        </w:rPr>
        <w:t xml:space="preserve"> </w:t>
      </w:r>
      <w:r>
        <w:rPr>
          <w:rFonts w:eastAsia="Arial Narrow"/>
          <w:spacing w:val="3"/>
          <w:w w:val="102"/>
          <w:position w:val="-1"/>
          <w:sz w:val="23"/>
          <w:szCs w:val="23"/>
        </w:rPr>
        <w:t>d</w:t>
      </w:r>
      <w:r>
        <w:rPr>
          <w:rFonts w:eastAsia="Arial Narrow"/>
          <w:spacing w:val="-2"/>
          <w:w w:val="102"/>
          <w:position w:val="-1"/>
          <w:sz w:val="23"/>
          <w:szCs w:val="23"/>
        </w:rPr>
        <w:t>o</w:t>
      </w:r>
      <w:r>
        <w:rPr>
          <w:rFonts w:eastAsia="Arial Narrow"/>
          <w:w w:val="102"/>
          <w:position w:val="-1"/>
          <w:sz w:val="23"/>
          <w:szCs w:val="23"/>
        </w:rPr>
        <w:t>c</w:t>
      </w:r>
      <w:r>
        <w:rPr>
          <w:rFonts w:eastAsia="Arial Narrow"/>
          <w:spacing w:val="3"/>
          <w:w w:val="102"/>
          <w:position w:val="-1"/>
          <w:sz w:val="23"/>
          <w:szCs w:val="23"/>
        </w:rPr>
        <w:t>u</w:t>
      </w:r>
      <w:r>
        <w:rPr>
          <w:rFonts w:eastAsia="Arial Narrow"/>
          <w:spacing w:val="-7"/>
          <w:w w:val="102"/>
          <w:position w:val="-1"/>
          <w:sz w:val="23"/>
          <w:szCs w:val="23"/>
        </w:rPr>
        <w:t>m</w:t>
      </w:r>
      <w:r>
        <w:rPr>
          <w:rFonts w:eastAsia="Arial Narrow"/>
          <w:spacing w:val="-2"/>
          <w:w w:val="102"/>
          <w:position w:val="-1"/>
          <w:sz w:val="23"/>
          <w:szCs w:val="23"/>
        </w:rPr>
        <w:t>e</w:t>
      </w:r>
      <w:r>
        <w:rPr>
          <w:rFonts w:eastAsia="Arial Narrow"/>
          <w:spacing w:val="3"/>
          <w:w w:val="102"/>
          <w:position w:val="-1"/>
          <w:sz w:val="23"/>
          <w:szCs w:val="23"/>
        </w:rPr>
        <w:t>n</w:t>
      </w:r>
      <w:r>
        <w:rPr>
          <w:rFonts w:eastAsia="Arial Narrow"/>
          <w:spacing w:val="-6"/>
          <w:w w:val="102"/>
          <w:position w:val="-1"/>
          <w:sz w:val="23"/>
          <w:szCs w:val="23"/>
        </w:rPr>
        <w:t>t</w:t>
      </w:r>
      <w:r>
        <w:rPr>
          <w:rFonts w:eastAsia="Arial Narrow"/>
          <w:w w:val="102"/>
          <w:position w:val="-1"/>
          <w:sz w:val="23"/>
          <w:szCs w:val="23"/>
        </w:rPr>
        <w:t>.</w:t>
      </w:r>
    </w:p>
    <w:p w14:paraId="7D85D980" w14:textId="77777777" w:rsidR="00316CD1" w:rsidRDefault="00316CD1" w:rsidP="00316CD1">
      <w:pPr>
        <w:rPr>
          <w:rFonts w:eastAsia="Arial Narrow"/>
          <w:sz w:val="23"/>
          <w:szCs w:val="23"/>
        </w:rPr>
      </w:pPr>
    </w:p>
    <w:p w14:paraId="12F5F877" w14:textId="578CD021" w:rsidR="0008102E" w:rsidRDefault="0008102E" w:rsidP="0008102E">
      <w:pPr>
        <w:ind w:left="211" w:right="-55"/>
        <w:rPr>
          <w:rFonts w:eastAsia="Arial Narrow"/>
          <w:sz w:val="23"/>
          <w:szCs w:val="23"/>
        </w:rPr>
      </w:pPr>
      <w:r>
        <w:rPr>
          <w:noProof/>
          <w:sz w:val="20"/>
        </w:rPr>
        <mc:AlternateContent>
          <mc:Choice Requires="wpg">
            <w:drawing>
              <wp:anchor distT="0" distB="0" distL="114300" distR="114300" simplePos="0" relativeHeight="251660288" behindDoc="1" locked="0" layoutInCell="1" allowOverlap="1" wp14:anchorId="0149B58A" wp14:editId="03C62D7A">
                <wp:simplePos x="0" y="0"/>
                <wp:positionH relativeFrom="page">
                  <wp:posOffset>2586355</wp:posOffset>
                </wp:positionH>
                <wp:positionV relativeFrom="paragraph">
                  <wp:posOffset>147955</wp:posOffset>
                </wp:positionV>
                <wp:extent cx="1026795" cy="7620"/>
                <wp:effectExtent l="5080" t="5080" r="6350" b="6350"/>
                <wp:wrapNone/>
                <wp:docPr id="4062402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795" cy="7620"/>
                          <a:chOff x="4073" y="233"/>
                          <a:chExt cx="1617" cy="12"/>
                        </a:xfrm>
                      </wpg:grpSpPr>
                      <wps:wsp>
                        <wps:cNvPr id="1665616026" name="Freeform 11"/>
                        <wps:cNvSpPr>
                          <a:spLocks/>
                        </wps:cNvSpPr>
                        <wps:spPr bwMode="auto">
                          <a:xfrm>
                            <a:off x="4079" y="239"/>
                            <a:ext cx="213" cy="0"/>
                          </a:xfrm>
                          <a:custGeom>
                            <a:avLst/>
                            <a:gdLst>
                              <a:gd name="T0" fmla="+- 0 4079 4079"/>
                              <a:gd name="T1" fmla="*/ T0 w 213"/>
                              <a:gd name="T2" fmla="+- 0 4292 4079"/>
                              <a:gd name="T3" fmla="*/ T2 w 213"/>
                            </a:gdLst>
                            <a:ahLst/>
                            <a:cxnLst>
                              <a:cxn ang="0">
                                <a:pos x="T1" y="0"/>
                              </a:cxn>
                              <a:cxn ang="0">
                                <a:pos x="T3" y="0"/>
                              </a:cxn>
                            </a:cxnLst>
                            <a:rect l="0" t="0" r="r" b="b"/>
                            <a:pathLst>
                              <a:path w="213">
                                <a:moveTo>
                                  <a:pt x="0" y="0"/>
                                </a:moveTo>
                                <a:lnTo>
                                  <a:pt x="213"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9040709" name="Freeform 12"/>
                        <wps:cNvSpPr>
                          <a:spLocks/>
                        </wps:cNvSpPr>
                        <wps:spPr bwMode="auto">
                          <a:xfrm>
                            <a:off x="4295" y="239"/>
                            <a:ext cx="318" cy="0"/>
                          </a:xfrm>
                          <a:custGeom>
                            <a:avLst/>
                            <a:gdLst>
                              <a:gd name="T0" fmla="+- 0 4295 4295"/>
                              <a:gd name="T1" fmla="*/ T0 w 318"/>
                              <a:gd name="T2" fmla="+- 0 4614 4295"/>
                              <a:gd name="T3" fmla="*/ T2 w 318"/>
                            </a:gdLst>
                            <a:ahLst/>
                            <a:cxnLst>
                              <a:cxn ang="0">
                                <a:pos x="T1" y="0"/>
                              </a:cxn>
                              <a:cxn ang="0">
                                <a:pos x="T3" y="0"/>
                              </a:cxn>
                            </a:cxnLst>
                            <a:rect l="0" t="0" r="r" b="b"/>
                            <a:pathLst>
                              <a:path w="318">
                                <a:moveTo>
                                  <a:pt x="0" y="0"/>
                                </a:moveTo>
                                <a:lnTo>
                                  <a:pt x="319"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1339209" name="Freeform 13"/>
                        <wps:cNvSpPr>
                          <a:spLocks/>
                        </wps:cNvSpPr>
                        <wps:spPr bwMode="auto">
                          <a:xfrm>
                            <a:off x="4617" y="239"/>
                            <a:ext cx="213" cy="0"/>
                          </a:xfrm>
                          <a:custGeom>
                            <a:avLst/>
                            <a:gdLst>
                              <a:gd name="T0" fmla="+- 0 4617 4617"/>
                              <a:gd name="T1" fmla="*/ T0 w 213"/>
                              <a:gd name="T2" fmla="+- 0 4830 4617"/>
                              <a:gd name="T3" fmla="*/ T2 w 213"/>
                            </a:gdLst>
                            <a:ahLst/>
                            <a:cxnLst>
                              <a:cxn ang="0">
                                <a:pos x="T1" y="0"/>
                              </a:cxn>
                              <a:cxn ang="0">
                                <a:pos x="T3" y="0"/>
                              </a:cxn>
                            </a:cxnLst>
                            <a:rect l="0" t="0" r="r" b="b"/>
                            <a:pathLst>
                              <a:path w="213">
                                <a:moveTo>
                                  <a:pt x="0" y="0"/>
                                </a:moveTo>
                                <a:lnTo>
                                  <a:pt x="213"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653954" name="Freeform 14"/>
                        <wps:cNvSpPr>
                          <a:spLocks/>
                        </wps:cNvSpPr>
                        <wps:spPr bwMode="auto">
                          <a:xfrm>
                            <a:off x="4833" y="239"/>
                            <a:ext cx="318" cy="0"/>
                          </a:xfrm>
                          <a:custGeom>
                            <a:avLst/>
                            <a:gdLst>
                              <a:gd name="T0" fmla="+- 0 4833 4833"/>
                              <a:gd name="T1" fmla="*/ T0 w 318"/>
                              <a:gd name="T2" fmla="+- 0 5151 4833"/>
                              <a:gd name="T3" fmla="*/ T2 w 318"/>
                            </a:gdLst>
                            <a:ahLst/>
                            <a:cxnLst>
                              <a:cxn ang="0">
                                <a:pos x="T1" y="0"/>
                              </a:cxn>
                              <a:cxn ang="0">
                                <a:pos x="T3" y="0"/>
                              </a:cxn>
                            </a:cxnLst>
                            <a:rect l="0" t="0" r="r" b="b"/>
                            <a:pathLst>
                              <a:path w="318">
                                <a:moveTo>
                                  <a:pt x="0" y="0"/>
                                </a:moveTo>
                                <a:lnTo>
                                  <a:pt x="318"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4234225" name="Freeform 15"/>
                        <wps:cNvSpPr>
                          <a:spLocks/>
                        </wps:cNvSpPr>
                        <wps:spPr bwMode="auto">
                          <a:xfrm>
                            <a:off x="5154" y="239"/>
                            <a:ext cx="314" cy="0"/>
                          </a:xfrm>
                          <a:custGeom>
                            <a:avLst/>
                            <a:gdLst>
                              <a:gd name="T0" fmla="+- 0 5154 5154"/>
                              <a:gd name="T1" fmla="*/ T0 w 314"/>
                              <a:gd name="T2" fmla="+- 0 5468 5154"/>
                              <a:gd name="T3" fmla="*/ T2 w 314"/>
                            </a:gdLst>
                            <a:ahLst/>
                            <a:cxnLst>
                              <a:cxn ang="0">
                                <a:pos x="T1" y="0"/>
                              </a:cxn>
                              <a:cxn ang="0">
                                <a:pos x="T3" y="0"/>
                              </a:cxn>
                            </a:cxnLst>
                            <a:rect l="0" t="0" r="r" b="b"/>
                            <a:pathLst>
                              <a:path w="314">
                                <a:moveTo>
                                  <a:pt x="0" y="0"/>
                                </a:moveTo>
                                <a:lnTo>
                                  <a:pt x="314"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1983834" name="Freeform 16"/>
                        <wps:cNvSpPr>
                          <a:spLocks/>
                        </wps:cNvSpPr>
                        <wps:spPr bwMode="auto">
                          <a:xfrm>
                            <a:off x="5471" y="239"/>
                            <a:ext cx="213" cy="0"/>
                          </a:xfrm>
                          <a:custGeom>
                            <a:avLst/>
                            <a:gdLst>
                              <a:gd name="T0" fmla="+- 0 5471 5471"/>
                              <a:gd name="T1" fmla="*/ T0 w 213"/>
                              <a:gd name="T2" fmla="+- 0 5684 5471"/>
                              <a:gd name="T3" fmla="*/ T2 w 213"/>
                            </a:gdLst>
                            <a:ahLst/>
                            <a:cxnLst>
                              <a:cxn ang="0">
                                <a:pos x="T1" y="0"/>
                              </a:cxn>
                              <a:cxn ang="0">
                                <a:pos x="T3" y="0"/>
                              </a:cxn>
                            </a:cxnLst>
                            <a:rect l="0" t="0" r="r" b="b"/>
                            <a:pathLst>
                              <a:path w="213">
                                <a:moveTo>
                                  <a:pt x="0" y="0"/>
                                </a:moveTo>
                                <a:lnTo>
                                  <a:pt x="213"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56001869" id="Group 6" o:spid="_x0000_s1026" style="position:absolute;margin-left:203.65pt;margin-top:11.65pt;width:80.85pt;height:.6pt;z-index:-251651072;mso-position-horizontal-relative:page" coordorigin="4073,233" coordsize="16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">
                <v:shape id="Freeform 11" o:spid="_x0000_s1027" style="position:absolute;left:4079;top:239;width:213;height: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" path="m,l213,e" filled="f" strokeweight=".20744mm">
                  <v:path arrowok="t" o:connecttype="custom" o:connectlocs="0,0;213,0" o:connectangles="0,0"/>
                </v:shape>
                <v:shape id="Freeform 12" o:spid="_x0000_s1028" style="position:absolute;left:4295;top:239;width:318;height:0;visibility:visible;mso-wrap-style:square;v-text-anchor:top" coordsize="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" path="m,l319,e" filled="f" strokeweight=".20744mm">
                  <v:path arrowok="t" o:connecttype="custom" o:connectlocs="0,0;319,0" o:connectangles="0,0"/>
                </v:shape>
                <v:shape id="Freeform 13" o:spid="_x0000_s1029" style="position:absolute;left:4617;top:239;width:213;height: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" path="m,l213,e" filled="f" strokeweight=".20744mm">
                  <v:path arrowok="t" o:connecttype="custom" o:connectlocs="0,0;213,0" o:connectangles="0,0"/>
                </v:shape>
                <v:shape id="Freeform 14" o:spid="_x0000_s1030" style="position:absolute;left:4833;top:239;width:318;height:0;visibility:visible;mso-wrap-style:square;v-text-anchor:top" coordsize="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" path="m,l318,e" filled="f" strokeweight=".20744mm">
                  <v:path arrowok="t" o:connecttype="custom" o:connectlocs="0,0;318,0" o:connectangles="0,0"/>
                </v:shape>
                <v:shape id="Freeform 15" o:spid="_x0000_s1031" style="position:absolute;left:5154;top:239;width:314;height: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" path="m,l314,e" filled="f" strokeweight=".20744mm">
                  <v:path arrowok="t" o:connecttype="custom" o:connectlocs="0,0;314,0" o:connectangles="0,0"/>
                </v:shape>
                <v:shape id="Freeform 16" o:spid="_x0000_s1032" style="position:absolute;left:5471;top:239;width:213;height: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" path="m,l213,e" filled="f" strokeweight=".20744mm">
                  <v:path arrowok="t" o:connecttype="custom" o:connectlocs="0,0;213,0" o:connectangles="0,0"/>
                </v:shape>
                <w10:wrap anchorx="page"/>
              </v:group>
            </w:pict>
          </mc:Fallback>
        </mc:AlternateContent>
      </w:r>
      <w:r>
        <w:rPr>
          <w:rFonts w:eastAsia="Arial Narrow"/>
          <w:spacing w:val="2"/>
          <w:position w:val="-1"/>
          <w:sz w:val="23"/>
          <w:szCs w:val="23"/>
        </w:rPr>
        <w:t>T</w:t>
      </w:r>
      <w:r>
        <w:rPr>
          <w:rFonts w:eastAsia="Arial Narrow"/>
          <w:spacing w:val="3"/>
          <w:position w:val="-1"/>
          <w:sz w:val="23"/>
          <w:szCs w:val="23"/>
        </w:rPr>
        <w:t>h</w:t>
      </w:r>
      <w:r>
        <w:rPr>
          <w:rFonts w:eastAsia="Arial Narrow"/>
          <w:position w:val="-1"/>
          <w:sz w:val="23"/>
          <w:szCs w:val="23"/>
        </w:rPr>
        <w:t>e</w:t>
      </w:r>
      <w:r>
        <w:rPr>
          <w:rFonts w:eastAsia="Arial Narrow"/>
          <w:spacing w:val="5"/>
          <w:position w:val="-1"/>
          <w:sz w:val="23"/>
          <w:szCs w:val="23"/>
        </w:rPr>
        <w:t xml:space="preserve"> </w:t>
      </w:r>
      <w:r>
        <w:rPr>
          <w:rFonts w:eastAsia="Arial Narrow"/>
          <w:spacing w:val="-5"/>
          <w:position w:val="-1"/>
          <w:sz w:val="23"/>
          <w:szCs w:val="23"/>
        </w:rPr>
        <w:t>v</w:t>
      </w:r>
      <w:r>
        <w:rPr>
          <w:rFonts w:eastAsia="Arial Narrow"/>
          <w:spacing w:val="3"/>
          <w:position w:val="-1"/>
          <w:sz w:val="23"/>
          <w:szCs w:val="23"/>
        </w:rPr>
        <w:t>a</w:t>
      </w:r>
      <w:r>
        <w:rPr>
          <w:rFonts w:eastAsia="Arial Narrow"/>
          <w:spacing w:val="-4"/>
          <w:position w:val="-1"/>
          <w:sz w:val="23"/>
          <w:szCs w:val="23"/>
        </w:rPr>
        <w:t>l</w:t>
      </w:r>
      <w:r>
        <w:rPr>
          <w:rFonts w:eastAsia="Arial Narrow"/>
          <w:position w:val="-1"/>
          <w:sz w:val="23"/>
          <w:szCs w:val="23"/>
        </w:rPr>
        <w:t>i</w:t>
      </w:r>
      <w:r>
        <w:rPr>
          <w:rFonts w:eastAsia="Arial Narrow"/>
          <w:spacing w:val="3"/>
          <w:position w:val="-1"/>
          <w:sz w:val="23"/>
          <w:szCs w:val="23"/>
        </w:rPr>
        <w:t>d</w:t>
      </w:r>
      <w:r>
        <w:rPr>
          <w:rFonts w:eastAsia="Arial Narrow"/>
          <w:spacing w:val="-4"/>
          <w:position w:val="-1"/>
          <w:sz w:val="23"/>
          <w:szCs w:val="23"/>
        </w:rPr>
        <w:t>i</w:t>
      </w:r>
      <w:r>
        <w:rPr>
          <w:rFonts w:eastAsia="Arial Narrow"/>
          <w:spacing w:val="-1"/>
          <w:position w:val="-1"/>
          <w:sz w:val="23"/>
          <w:szCs w:val="23"/>
        </w:rPr>
        <w:t>t</w:t>
      </w:r>
      <w:r>
        <w:rPr>
          <w:rFonts w:eastAsia="Arial Narrow"/>
          <w:position w:val="-1"/>
          <w:sz w:val="23"/>
          <w:szCs w:val="23"/>
        </w:rPr>
        <w:t>y</w:t>
      </w:r>
      <w:r>
        <w:rPr>
          <w:rFonts w:eastAsia="Arial Narrow"/>
          <w:spacing w:val="12"/>
          <w:position w:val="-1"/>
          <w:sz w:val="23"/>
          <w:szCs w:val="23"/>
        </w:rPr>
        <w:t xml:space="preserve"> </w:t>
      </w:r>
      <w:r>
        <w:rPr>
          <w:rFonts w:eastAsia="Arial Narrow"/>
          <w:spacing w:val="3"/>
          <w:position w:val="-1"/>
          <w:sz w:val="23"/>
          <w:szCs w:val="23"/>
        </w:rPr>
        <w:t>p</w:t>
      </w:r>
      <w:r>
        <w:rPr>
          <w:rFonts w:eastAsia="Arial Narrow"/>
          <w:spacing w:val="-2"/>
          <w:position w:val="-1"/>
          <w:sz w:val="23"/>
          <w:szCs w:val="23"/>
        </w:rPr>
        <w:t>er</w:t>
      </w:r>
      <w:r>
        <w:rPr>
          <w:rFonts w:eastAsia="Arial Narrow"/>
          <w:spacing w:val="-4"/>
          <w:position w:val="-1"/>
          <w:sz w:val="23"/>
          <w:szCs w:val="23"/>
        </w:rPr>
        <w:t>i</w:t>
      </w:r>
      <w:r>
        <w:rPr>
          <w:rFonts w:eastAsia="Arial Narrow"/>
          <w:spacing w:val="3"/>
          <w:position w:val="-1"/>
          <w:sz w:val="23"/>
          <w:szCs w:val="23"/>
        </w:rPr>
        <w:t>o</w:t>
      </w:r>
      <w:r>
        <w:rPr>
          <w:rFonts w:eastAsia="Arial Narrow"/>
          <w:position w:val="-1"/>
          <w:sz w:val="23"/>
          <w:szCs w:val="23"/>
        </w:rPr>
        <w:t>d</w:t>
      </w:r>
      <w:r>
        <w:rPr>
          <w:rFonts w:eastAsia="Arial Narrow"/>
          <w:spacing w:val="9"/>
          <w:position w:val="-1"/>
          <w:sz w:val="23"/>
          <w:szCs w:val="23"/>
        </w:rPr>
        <w:t xml:space="preserve"> </w:t>
      </w:r>
      <w:r>
        <w:rPr>
          <w:rFonts w:eastAsia="Arial Narrow"/>
          <w:spacing w:val="-2"/>
          <w:position w:val="-1"/>
          <w:sz w:val="23"/>
          <w:szCs w:val="23"/>
        </w:rPr>
        <w:t>o</w:t>
      </w:r>
      <w:r>
        <w:rPr>
          <w:rFonts w:eastAsia="Arial Narrow"/>
          <w:position w:val="-1"/>
          <w:sz w:val="23"/>
          <w:szCs w:val="23"/>
        </w:rPr>
        <w:t>f</w:t>
      </w:r>
      <w:r>
        <w:rPr>
          <w:rFonts w:eastAsia="Arial Narrow"/>
          <w:spacing w:val="3"/>
          <w:position w:val="-1"/>
          <w:sz w:val="23"/>
          <w:szCs w:val="23"/>
        </w:rPr>
        <w:t xml:space="preserve"> </w:t>
      </w:r>
      <w:r w:rsidRPr="00AF2B81">
        <w:rPr>
          <w:rFonts w:eastAsia="Arial Narrow"/>
          <w:spacing w:val="-2"/>
          <w:position w:val="-1"/>
          <w:sz w:val="23"/>
          <w:szCs w:val="23"/>
        </w:rPr>
        <w:t>ou</w:t>
      </w:r>
      <w:r w:rsidRPr="00AF2B81">
        <w:rPr>
          <w:rFonts w:eastAsia="Arial Narrow"/>
          <w:position w:val="-1"/>
          <w:sz w:val="23"/>
          <w:szCs w:val="23"/>
        </w:rPr>
        <w:t>r</w:t>
      </w:r>
      <w:r w:rsidRPr="00AF2B81">
        <w:rPr>
          <w:rFonts w:eastAsia="Arial Narrow"/>
          <w:spacing w:val="4"/>
          <w:position w:val="-1"/>
          <w:sz w:val="23"/>
          <w:szCs w:val="23"/>
        </w:rPr>
        <w:t xml:space="preserve"> </w:t>
      </w:r>
      <w:r w:rsidRPr="00AF2B81">
        <w:rPr>
          <w:rFonts w:eastAsia="Arial Narrow"/>
          <w:spacing w:val="1"/>
          <w:position w:val="-1"/>
          <w:sz w:val="23"/>
          <w:szCs w:val="23"/>
        </w:rPr>
        <w:t>B</w:t>
      </w:r>
      <w:r w:rsidRPr="00AF2B81">
        <w:rPr>
          <w:rFonts w:eastAsia="Arial Narrow"/>
          <w:position w:val="-1"/>
          <w:sz w:val="23"/>
          <w:szCs w:val="23"/>
        </w:rPr>
        <w:t>id</w:t>
      </w:r>
      <w:r w:rsidRPr="00AF2B81">
        <w:rPr>
          <w:rFonts w:eastAsia="Arial Narrow"/>
          <w:spacing w:val="4"/>
          <w:position w:val="-1"/>
          <w:sz w:val="23"/>
          <w:szCs w:val="23"/>
        </w:rPr>
        <w:t xml:space="preserve"> </w:t>
      </w:r>
      <w:r w:rsidRPr="00AF2B81">
        <w:rPr>
          <w:rFonts w:eastAsia="Arial Narrow"/>
          <w:w w:val="102"/>
          <w:position w:val="-1"/>
          <w:sz w:val="23"/>
          <w:szCs w:val="23"/>
        </w:rPr>
        <w:t>is</w:t>
      </w:r>
      <w:r w:rsidR="00594811" w:rsidRPr="00AF2B81">
        <w:rPr>
          <w:rFonts w:eastAsia="Arial Narrow"/>
          <w:w w:val="102"/>
          <w:position w:val="-1"/>
          <w:sz w:val="23"/>
          <w:szCs w:val="23"/>
        </w:rPr>
        <w:t xml:space="preserve"> </w:t>
      </w:r>
      <w:r w:rsidR="00AF2B81">
        <w:rPr>
          <w:rFonts w:eastAsia="Arial Narrow"/>
          <w:w w:val="102"/>
          <w:position w:val="-1"/>
          <w:sz w:val="23"/>
          <w:szCs w:val="23"/>
        </w:rPr>
        <w:t>………</w:t>
      </w:r>
      <w:r w:rsidR="00CB51B2" w:rsidRPr="00AF2B81">
        <w:rPr>
          <w:rFonts w:eastAsia="Arial Narrow"/>
          <w:w w:val="102"/>
          <w:position w:val="-1"/>
          <w:sz w:val="23"/>
          <w:szCs w:val="23"/>
        </w:rPr>
        <w:t xml:space="preserve">days </w:t>
      </w:r>
      <w:r w:rsidR="00317CB0" w:rsidRPr="00AF2B81">
        <w:rPr>
          <w:rFonts w:eastAsia="Arial Narrow"/>
          <w:spacing w:val="-6"/>
          <w:position w:val="-1"/>
          <w:sz w:val="23"/>
          <w:szCs w:val="23"/>
        </w:rPr>
        <w:t>f</w:t>
      </w:r>
      <w:r w:rsidR="00317CB0" w:rsidRPr="00AF2B81">
        <w:rPr>
          <w:rFonts w:eastAsia="Arial Narrow"/>
          <w:spacing w:val="-2"/>
          <w:position w:val="-1"/>
          <w:sz w:val="23"/>
          <w:szCs w:val="23"/>
        </w:rPr>
        <w:t>ro</w:t>
      </w:r>
      <w:r w:rsidR="00317CB0" w:rsidRPr="00AF2B81">
        <w:rPr>
          <w:rFonts w:eastAsia="Arial Narrow"/>
          <w:position w:val="-1"/>
          <w:sz w:val="23"/>
          <w:szCs w:val="23"/>
        </w:rPr>
        <w:t>m</w:t>
      </w:r>
      <w:r w:rsidR="00317CB0">
        <w:rPr>
          <w:rFonts w:eastAsia="Arial Narrow"/>
          <w:spacing w:val="11"/>
          <w:position w:val="-1"/>
          <w:sz w:val="23"/>
          <w:szCs w:val="23"/>
        </w:rPr>
        <w:t xml:space="preserve"> </w:t>
      </w:r>
      <w:r w:rsidR="00317CB0">
        <w:rPr>
          <w:rFonts w:eastAsia="Arial Narrow"/>
          <w:spacing w:val="-1"/>
          <w:position w:val="-1"/>
          <w:sz w:val="23"/>
          <w:szCs w:val="23"/>
        </w:rPr>
        <w:t>t</w:t>
      </w:r>
      <w:r w:rsidR="00317CB0">
        <w:rPr>
          <w:rFonts w:eastAsia="Arial Narrow"/>
          <w:spacing w:val="-2"/>
          <w:position w:val="-1"/>
          <w:sz w:val="23"/>
          <w:szCs w:val="23"/>
        </w:rPr>
        <w:t>h</w:t>
      </w:r>
      <w:r w:rsidR="00317CB0">
        <w:rPr>
          <w:rFonts w:eastAsia="Arial Narrow"/>
          <w:position w:val="-1"/>
          <w:sz w:val="23"/>
          <w:szCs w:val="23"/>
        </w:rPr>
        <w:t>e</w:t>
      </w:r>
      <w:r w:rsidR="00317CB0">
        <w:rPr>
          <w:rFonts w:eastAsia="Arial Narrow"/>
          <w:spacing w:val="4"/>
          <w:position w:val="-1"/>
          <w:sz w:val="23"/>
          <w:szCs w:val="23"/>
        </w:rPr>
        <w:t xml:space="preserve"> </w:t>
      </w:r>
      <w:r w:rsidR="00317CB0">
        <w:rPr>
          <w:rFonts w:eastAsia="Arial Narrow"/>
          <w:spacing w:val="3"/>
          <w:position w:val="-1"/>
          <w:sz w:val="23"/>
          <w:szCs w:val="23"/>
        </w:rPr>
        <w:t>d</w:t>
      </w:r>
      <w:r w:rsidR="00317CB0">
        <w:rPr>
          <w:rFonts w:eastAsia="Arial Narrow"/>
          <w:spacing w:val="-2"/>
          <w:position w:val="-1"/>
          <w:sz w:val="23"/>
          <w:szCs w:val="23"/>
        </w:rPr>
        <w:t>a</w:t>
      </w:r>
      <w:r w:rsidR="00317CB0">
        <w:rPr>
          <w:rFonts w:eastAsia="Arial Narrow"/>
          <w:spacing w:val="-1"/>
          <w:position w:val="-1"/>
          <w:sz w:val="23"/>
          <w:szCs w:val="23"/>
        </w:rPr>
        <w:t>t</w:t>
      </w:r>
      <w:r w:rsidR="00317CB0">
        <w:rPr>
          <w:rFonts w:eastAsia="Arial Narrow"/>
          <w:position w:val="-1"/>
          <w:sz w:val="23"/>
          <w:szCs w:val="23"/>
        </w:rPr>
        <w:t>e</w:t>
      </w:r>
      <w:r w:rsidR="00317CB0">
        <w:rPr>
          <w:rFonts w:eastAsia="Arial Narrow"/>
          <w:spacing w:val="6"/>
          <w:position w:val="-1"/>
          <w:sz w:val="23"/>
          <w:szCs w:val="23"/>
        </w:rPr>
        <w:t xml:space="preserve"> </w:t>
      </w:r>
      <w:r w:rsidR="00317CB0">
        <w:rPr>
          <w:rFonts w:eastAsia="Arial Narrow"/>
          <w:spacing w:val="-2"/>
          <w:position w:val="-1"/>
          <w:sz w:val="23"/>
          <w:szCs w:val="23"/>
        </w:rPr>
        <w:t>o</w:t>
      </w:r>
      <w:r w:rsidR="00317CB0">
        <w:rPr>
          <w:rFonts w:eastAsia="Arial Narrow"/>
          <w:position w:val="-1"/>
          <w:sz w:val="23"/>
          <w:szCs w:val="23"/>
        </w:rPr>
        <w:t>f</w:t>
      </w:r>
      <w:r w:rsidR="00317CB0">
        <w:rPr>
          <w:rFonts w:eastAsia="Arial Narrow"/>
          <w:spacing w:val="7"/>
          <w:position w:val="-1"/>
          <w:sz w:val="23"/>
          <w:szCs w:val="23"/>
        </w:rPr>
        <w:t xml:space="preserve"> </w:t>
      </w:r>
      <w:r w:rsidR="00317CB0">
        <w:rPr>
          <w:rFonts w:eastAsia="Arial Narrow"/>
          <w:spacing w:val="-1"/>
          <w:position w:val="-1"/>
          <w:sz w:val="23"/>
          <w:szCs w:val="23"/>
        </w:rPr>
        <w:t>t</w:t>
      </w:r>
      <w:r w:rsidR="00317CB0">
        <w:rPr>
          <w:rFonts w:eastAsia="Arial Narrow"/>
          <w:spacing w:val="-2"/>
          <w:position w:val="-1"/>
          <w:sz w:val="23"/>
          <w:szCs w:val="23"/>
        </w:rPr>
        <w:t>h</w:t>
      </w:r>
      <w:r w:rsidR="00317CB0">
        <w:rPr>
          <w:rFonts w:eastAsia="Arial Narrow"/>
          <w:position w:val="-1"/>
          <w:sz w:val="23"/>
          <w:szCs w:val="23"/>
        </w:rPr>
        <w:t>e</w:t>
      </w:r>
      <w:r w:rsidR="00317CB0">
        <w:rPr>
          <w:rFonts w:eastAsia="Arial Narrow"/>
          <w:spacing w:val="4"/>
          <w:position w:val="-1"/>
          <w:sz w:val="23"/>
          <w:szCs w:val="23"/>
        </w:rPr>
        <w:t xml:space="preserve"> </w:t>
      </w:r>
      <w:r w:rsidR="00317CB0">
        <w:rPr>
          <w:rFonts w:eastAsia="Arial Narrow"/>
          <w:spacing w:val="-1"/>
          <w:position w:val="-1"/>
          <w:sz w:val="23"/>
          <w:szCs w:val="23"/>
        </w:rPr>
        <w:t>s</w:t>
      </w:r>
      <w:r w:rsidR="00317CB0">
        <w:rPr>
          <w:rFonts w:eastAsia="Arial Narrow"/>
          <w:spacing w:val="3"/>
          <w:position w:val="-1"/>
          <w:sz w:val="23"/>
          <w:szCs w:val="23"/>
        </w:rPr>
        <w:t>u</w:t>
      </w:r>
      <w:r w:rsidR="00317CB0">
        <w:rPr>
          <w:rFonts w:eastAsia="Arial Narrow"/>
          <w:spacing w:val="-2"/>
          <w:position w:val="-1"/>
          <w:sz w:val="23"/>
          <w:szCs w:val="23"/>
        </w:rPr>
        <w:t>bm</w:t>
      </w:r>
      <w:r w:rsidR="00317CB0">
        <w:rPr>
          <w:rFonts w:eastAsia="Arial Narrow"/>
          <w:position w:val="-1"/>
          <w:sz w:val="23"/>
          <w:szCs w:val="23"/>
        </w:rPr>
        <w:t>is</w:t>
      </w:r>
      <w:r w:rsidR="00317CB0">
        <w:rPr>
          <w:rFonts w:eastAsia="Arial Narrow"/>
          <w:spacing w:val="4"/>
          <w:position w:val="-1"/>
          <w:sz w:val="23"/>
          <w:szCs w:val="23"/>
        </w:rPr>
        <w:t>s</w:t>
      </w:r>
      <w:r w:rsidR="00317CB0">
        <w:rPr>
          <w:rFonts w:eastAsia="Arial Narrow"/>
          <w:position w:val="-1"/>
          <w:sz w:val="23"/>
          <w:szCs w:val="23"/>
        </w:rPr>
        <w:t>i</w:t>
      </w:r>
      <w:r w:rsidR="00317CB0">
        <w:rPr>
          <w:rFonts w:eastAsia="Arial Narrow"/>
          <w:spacing w:val="-2"/>
          <w:position w:val="-1"/>
          <w:sz w:val="23"/>
          <w:szCs w:val="23"/>
        </w:rPr>
        <w:t>o</w:t>
      </w:r>
      <w:r w:rsidR="00317CB0">
        <w:rPr>
          <w:rFonts w:eastAsia="Arial Narrow"/>
          <w:position w:val="-1"/>
          <w:sz w:val="23"/>
          <w:szCs w:val="23"/>
        </w:rPr>
        <w:t>n</w:t>
      </w:r>
      <w:r w:rsidR="00317CB0">
        <w:rPr>
          <w:rFonts w:eastAsia="Arial Narrow"/>
          <w:spacing w:val="18"/>
          <w:position w:val="-1"/>
          <w:sz w:val="23"/>
          <w:szCs w:val="23"/>
        </w:rPr>
        <w:t xml:space="preserve"> </w:t>
      </w:r>
      <w:r w:rsidR="00317CB0">
        <w:rPr>
          <w:rFonts w:eastAsia="Arial Narrow"/>
          <w:spacing w:val="3"/>
          <w:w w:val="102"/>
          <w:position w:val="-1"/>
          <w:sz w:val="23"/>
          <w:szCs w:val="23"/>
        </w:rPr>
        <w:t>d</w:t>
      </w:r>
      <w:r w:rsidR="00317CB0">
        <w:rPr>
          <w:rFonts w:eastAsia="Arial Narrow"/>
          <w:spacing w:val="-2"/>
          <w:w w:val="102"/>
          <w:position w:val="-1"/>
          <w:sz w:val="23"/>
          <w:szCs w:val="23"/>
        </w:rPr>
        <w:t>ea</w:t>
      </w:r>
      <w:r w:rsidR="00317CB0">
        <w:rPr>
          <w:rFonts w:eastAsia="Arial Narrow"/>
          <w:spacing w:val="3"/>
          <w:w w:val="102"/>
          <w:position w:val="-1"/>
          <w:sz w:val="23"/>
          <w:szCs w:val="23"/>
        </w:rPr>
        <w:t>d</w:t>
      </w:r>
      <w:r w:rsidR="00317CB0">
        <w:rPr>
          <w:rFonts w:eastAsia="Arial Narrow"/>
          <w:spacing w:val="-4"/>
          <w:w w:val="102"/>
          <w:position w:val="-1"/>
          <w:sz w:val="23"/>
          <w:szCs w:val="23"/>
        </w:rPr>
        <w:t>l</w:t>
      </w:r>
      <w:r w:rsidR="00317CB0">
        <w:rPr>
          <w:rFonts w:eastAsia="Arial Narrow"/>
          <w:w w:val="102"/>
          <w:position w:val="-1"/>
          <w:sz w:val="23"/>
          <w:szCs w:val="23"/>
        </w:rPr>
        <w:t>i</w:t>
      </w:r>
      <w:r w:rsidR="00317CB0">
        <w:rPr>
          <w:rFonts w:eastAsia="Arial Narrow"/>
          <w:spacing w:val="-2"/>
          <w:w w:val="102"/>
          <w:position w:val="-1"/>
          <w:sz w:val="23"/>
          <w:szCs w:val="23"/>
        </w:rPr>
        <w:t>ne.</w:t>
      </w:r>
    </w:p>
    <w:p w14:paraId="4099D5D1" w14:textId="77777777" w:rsidR="00316CD1" w:rsidRDefault="00316CD1" w:rsidP="00316CD1">
      <w:pPr>
        <w:spacing w:before="5"/>
        <w:rPr>
          <w:sz w:val="12"/>
          <w:szCs w:val="12"/>
        </w:rPr>
      </w:pPr>
    </w:p>
    <w:p w14:paraId="71B7E74F" w14:textId="77777777" w:rsidR="00316CD1" w:rsidRDefault="00316CD1" w:rsidP="00316CD1">
      <w:pPr>
        <w:spacing w:before="10"/>
        <w:rPr>
          <w:sz w:val="12"/>
          <w:szCs w:val="12"/>
        </w:rPr>
      </w:pPr>
    </w:p>
    <w:p w14:paraId="3731C653" w14:textId="77777777" w:rsidR="00316CD1" w:rsidRDefault="00316CD1" w:rsidP="00316CD1">
      <w:pPr>
        <w:ind w:left="211" w:right="657"/>
        <w:jc w:val="both"/>
        <w:rPr>
          <w:rFonts w:eastAsia="Arial Narrow"/>
          <w:sz w:val="23"/>
          <w:szCs w:val="23"/>
        </w:rPr>
      </w:pPr>
      <w:r>
        <w:rPr>
          <w:rFonts w:eastAsia="Arial Narrow"/>
          <w:sz w:val="23"/>
          <w:szCs w:val="23"/>
        </w:rPr>
        <w:t>We</w:t>
      </w:r>
      <w:r>
        <w:rPr>
          <w:rFonts w:eastAsia="Arial Narrow"/>
          <w:spacing w:val="19"/>
          <w:sz w:val="23"/>
          <w:szCs w:val="23"/>
        </w:rPr>
        <w:t xml:space="preserve"> </w:t>
      </w:r>
      <w:r>
        <w:rPr>
          <w:rFonts w:eastAsia="Arial Narrow"/>
          <w:sz w:val="23"/>
          <w:szCs w:val="23"/>
        </w:rPr>
        <w:t>c</w:t>
      </w:r>
      <w:r>
        <w:rPr>
          <w:rFonts w:eastAsia="Arial Narrow"/>
          <w:spacing w:val="3"/>
          <w:sz w:val="23"/>
          <w:szCs w:val="23"/>
        </w:rPr>
        <w:t>o</w:t>
      </w:r>
      <w:r>
        <w:rPr>
          <w:rFonts w:eastAsia="Arial Narrow"/>
          <w:spacing w:val="-2"/>
          <w:sz w:val="23"/>
          <w:szCs w:val="23"/>
        </w:rPr>
        <w:t>n</w:t>
      </w:r>
      <w:r>
        <w:rPr>
          <w:rFonts w:eastAsia="Arial Narrow"/>
          <w:spacing w:val="-1"/>
          <w:sz w:val="23"/>
          <w:szCs w:val="23"/>
        </w:rPr>
        <w:t>f</w:t>
      </w:r>
      <w:r>
        <w:rPr>
          <w:rFonts w:eastAsia="Arial Narrow"/>
          <w:sz w:val="23"/>
          <w:szCs w:val="23"/>
        </w:rPr>
        <w:t>i</w:t>
      </w:r>
      <w:r>
        <w:rPr>
          <w:rFonts w:eastAsia="Arial Narrow"/>
          <w:spacing w:val="-7"/>
          <w:sz w:val="23"/>
          <w:szCs w:val="23"/>
        </w:rPr>
        <w:t>r</w:t>
      </w:r>
      <w:r>
        <w:rPr>
          <w:rFonts w:eastAsia="Arial Narrow"/>
          <w:sz w:val="23"/>
          <w:szCs w:val="23"/>
        </w:rPr>
        <w:t>m</w:t>
      </w:r>
      <w:r>
        <w:rPr>
          <w:rFonts w:eastAsia="Arial Narrow"/>
          <w:spacing w:val="25"/>
          <w:sz w:val="23"/>
          <w:szCs w:val="23"/>
        </w:rPr>
        <w:t xml:space="preserve"> </w:t>
      </w:r>
      <w:r>
        <w:rPr>
          <w:rFonts w:eastAsia="Arial Narrow"/>
          <w:spacing w:val="-1"/>
          <w:sz w:val="23"/>
          <w:szCs w:val="23"/>
        </w:rPr>
        <w:t>t</w:t>
      </w:r>
      <w:r>
        <w:rPr>
          <w:rFonts w:eastAsia="Arial Narrow"/>
          <w:spacing w:val="-2"/>
          <w:sz w:val="23"/>
          <w:szCs w:val="23"/>
        </w:rPr>
        <w:t>h</w:t>
      </w:r>
      <w:r>
        <w:rPr>
          <w:rFonts w:eastAsia="Arial Narrow"/>
          <w:spacing w:val="3"/>
          <w:sz w:val="23"/>
          <w:szCs w:val="23"/>
        </w:rPr>
        <w:t>a</w:t>
      </w:r>
      <w:r>
        <w:rPr>
          <w:rFonts w:eastAsia="Arial Narrow"/>
          <w:sz w:val="23"/>
          <w:szCs w:val="23"/>
        </w:rPr>
        <w:t>t</w:t>
      </w:r>
      <w:r>
        <w:rPr>
          <w:rFonts w:eastAsia="Arial Narrow"/>
          <w:spacing w:val="15"/>
          <w:sz w:val="23"/>
          <w:szCs w:val="23"/>
        </w:rPr>
        <w:t xml:space="preserve"> </w:t>
      </w:r>
      <w:r>
        <w:rPr>
          <w:rFonts w:eastAsia="Arial Narrow"/>
          <w:spacing w:val="-1"/>
          <w:sz w:val="23"/>
          <w:szCs w:val="23"/>
        </w:rPr>
        <w:t>t</w:t>
      </w:r>
      <w:r>
        <w:rPr>
          <w:rFonts w:eastAsia="Arial Narrow"/>
          <w:spacing w:val="-2"/>
          <w:sz w:val="23"/>
          <w:szCs w:val="23"/>
        </w:rPr>
        <w:t>h</w:t>
      </w:r>
      <w:r>
        <w:rPr>
          <w:rFonts w:eastAsia="Arial Narrow"/>
          <w:sz w:val="23"/>
          <w:szCs w:val="23"/>
        </w:rPr>
        <w:t>e</w:t>
      </w:r>
      <w:r>
        <w:rPr>
          <w:rFonts w:eastAsia="Arial Narrow"/>
          <w:spacing w:val="18"/>
          <w:sz w:val="23"/>
          <w:szCs w:val="23"/>
        </w:rPr>
        <w:t xml:space="preserve"> </w:t>
      </w:r>
      <w:r>
        <w:rPr>
          <w:rFonts w:eastAsia="Arial Narrow"/>
          <w:spacing w:val="-2"/>
          <w:sz w:val="23"/>
          <w:szCs w:val="23"/>
        </w:rPr>
        <w:t>pr</w:t>
      </w:r>
      <w:r>
        <w:rPr>
          <w:rFonts w:eastAsia="Arial Narrow"/>
          <w:sz w:val="23"/>
          <w:szCs w:val="23"/>
        </w:rPr>
        <w:t>ic</w:t>
      </w:r>
      <w:r>
        <w:rPr>
          <w:rFonts w:eastAsia="Arial Narrow"/>
          <w:spacing w:val="3"/>
          <w:sz w:val="23"/>
          <w:szCs w:val="23"/>
        </w:rPr>
        <w:t>e</w:t>
      </w:r>
      <w:r>
        <w:rPr>
          <w:rFonts w:eastAsia="Arial Narrow"/>
          <w:sz w:val="23"/>
          <w:szCs w:val="23"/>
        </w:rPr>
        <w:t>s</w:t>
      </w:r>
      <w:r>
        <w:rPr>
          <w:rFonts w:eastAsia="Arial Narrow"/>
          <w:spacing w:val="24"/>
          <w:sz w:val="23"/>
          <w:szCs w:val="23"/>
        </w:rPr>
        <w:t xml:space="preserve"> </w:t>
      </w:r>
      <w:r>
        <w:rPr>
          <w:rFonts w:eastAsia="Arial Narrow"/>
          <w:spacing w:val="-2"/>
          <w:sz w:val="23"/>
          <w:szCs w:val="23"/>
        </w:rPr>
        <w:t>qu</w:t>
      </w:r>
      <w:r>
        <w:rPr>
          <w:rFonts w:eastAsia="Arial Narrow"/>
          <w:spacing w:val="3"/>
          <w:sz w:val="23"/>
          <w:szCs w:val="23"/>
        </w:rPr>
        <w:t>o</w:t>
      </w:r>
      <w:r>
        <w:rPr>
          <w:rFonts w:eastAsia="Arial Narrow"/>
          <w:spacing w:val="-1"/>
          <w:sz w:val="23"/>
          <w:szCs w:val="23"/>
        </w:rPr>
        <w:t>t</w:t>
      </w:r>
      <w:r>
        <w:rPr>
          <w:rFonts w:eastAsia="Arial Narrow"/>
          <w:spacing w:val="-2"/>
          <w:sz w:val="23"/>
          <w:szCs w:val="23"/>
        </w:rPr>
        <w:t>e</w:t>
      </w:r>
      <w:r>
        <w:rPr>
          <w:rFonts w:eastAsia="Arial Narrow"/>
          <w:sz w:val="23"/>
          <w:szCs w:val="23"/>
        </w:rPr>
        <w:t>d</w:t>
      </w:r>
      <w:r>
        <w:rPr>
          <w:rFonts w:eastAsia="Arial Narrow"/>
          <w:spacing w:val="25"/>
          <w:sz w:val="23"/>
          <w:szCs w:val="23"/>
        </w:rPr>
        <w:t xml:space="preserve"> </w:t>
      </w:r>
      <w:r>
        <w:rPr>
          <w:rFonts w:eastAsia="Arial Narrow"/>
          <w:sz w:val="23"/>
          <w:szCs w:val="23"/>
        </w:rPr>
        <w:t>in</w:t>
      </w:r>
      <w:r>
        <w:rPr>
          <w:rFonts w:eastAsia="Arial Narrow"/>
          <w:spacing w:val="16"/>
          <w:sz w:val="23"/>
          <w:szCs w:val="23"/>
        </w:rPr>
        <w:t xml:space="preserve"> </w:t>
      </w:r>
      <w:r>
        <w:rPr>
          <w:rFonts w:eastAsia="Arial Narrow"/>
          <w:spacing w:val="-6"/>
          <w:sz w:val="23"/>
          <w:szCs w:val="23"/>
        </w:rPr>
        <w:t>t</w:t>
      </w:r>
      <w:r>
        <w:rPr>
          <w:rFonts w:eastAsia="Arial Narrow"/>
          <w:spacing w:val="3"/>
          <w:sz w:val="23"/>
          <w:szCs w:val="23"/>
        </w:rPr>
        <w:t>h</w:t>
      </w:r>
      <w:r>
        <w:rPr>
          <w:rFonts w:eastAsia="Arial Narrow"/>
          <w:sz w:val="23"/>
          <w:szCs w:val="23"/>
        </w:rPr>
        <w:t>e</w:t>
      </w:r>
      <w:r>
        <w:rPr>
          <w:rFonts w:eastAsia="Arial Narrow"/>
          <w:spacing w:val="18"/>
          <w:sz w:val="23"/>
          <w:szCs w:val="23"/>
        </w:rPr>
        <w:t xml:space="preserve"> </w:t>
      </w:r>
      <w:r>
        <w:rPr>
          <w:rFonts w:eastAsia="Arial Narrow"/>
          <w:spacing w:val="-2"/>
          <w:sz w:val="23"/>
          <w:szCs w:val="23"/>
        </w:rPr>
        <w:t>L</w:t>
      </w:r>
      <w:r>
        <w:rPr>
          <w:rFonts w:eastAsia="Arial Narrow"/>
          <w:spacing w:val="-4"/>
          <w:sz w:val="23"/>
          <w:szCs w:val="23"/>
        </w:rPr>
        <w:t>i</w:t>
      </w:r>
      <w:r>
        <w:rPr>
          <w:rFonts w:eastAsia="Arial Narrow"/>
          <w:sz w:val="23"/>
          <w:szCs w:val="23"/>
        </w:rPr>
        <w:t>st</w:t>
      </w:r>
      <w:r>
        <w:rPr>
          <w:rFonts w:eastAsia="Arial Narrow"/>
          <w:spacing w:val="20"/>
          <w:sz w:val="23"/>
          <w:szCs w:val="23"/>
        </w:rPr>
        <w:t xml:space="preserve"> </w:t>
      </w:r>
      <w:r>
        <w:rPr>
          <w:rFonts w:eastAsia="Arial Narrow"/>
          <w:spacing w:val="-2"/>
          <w:sz w:val="23"/>
          <w:szCs w:val="23"/>
        </w:rPr>
        <w:t>o</w:t>
      </w:r>
      <w:r>
        <w:rPr>
          <w:rFonts w:eastAsia="Arial Narrow"/>
          <w:sz w:val="23"/>
          <w:szCs w:val="23"/>
        </w:rPr>
        <w:t>f</w:t>
      </w:r>
      <w:r>
        <w:rPr>
          <w:rFonts w:eastAsia="Arial Narrow"/>
          <w:spacing w:val="12"/>
          <w:sz w:val="23"/>
          <w:szCs w:val="23"/>
        </w:rPr>
        <w:t xml:space="preserve"> </w:t>
      </w:r>
      <w:r>
        <w:rPr>
          <w:rFonts w:eastAsia="Arial Narrow"/>
          <w:spacing w:val="6"/>
          <w:sz w:val="23"/>
          <w:szCs w:val="23"/>
        </w:rPr>
        <w:t>S</w:t>
      </w:r>
      <w:r>
        <w:rPr>
          <w:rFonts w:eastAsia="Arial Narrow"/>
          <w:spacing w:val="-2"/>
          <w:sz w:val="23"/>
          <w:szCs w:val="23"/>
        </w:rPr>
        <w:t>er</w:t>
      </w:r>
      <w:r>
        <w:rPr>
          <w:rFonts w:eastAsia="Arial Narrow"/>
          <w:sz w:val="23"/>
          <w:szCs w:val="23"/>
        </w:rPr>
        <w:t>vic</w:t>
      </w:r>
      <w:r>
        <w:rPr>
          <w:rFonts w:eastAsia="Arial Narrow"/>
          <w:spacing w:val="-2"/>
          <w:sz w:val="23"/>
          <w:szCs w:val="23"/>
        </w:rPr>
        <w:t>e</w:t>
      </w:r>
      <w:r>
        <w:rPr>
          <w:rFonts w:eastAsia="Arial Narrow"/>
          <w:sz w:val="23"/>
          <w:szCs w:val="23"/>
        </w:rPr>
        <w:t>s</w:t>
      </w:r>
      <w:r>
        <w:rPr>
          <w:rFonts w:eastAsia="Arial Narrow"/>
          <w:spacing w:val="28"/>
          <w:sz w:val="23"/>
          <w:szCs w:val="23"/>
        </w:rPr>
        <w:t xml:space="preserve"> </w:t>
      </w:r>
      <w:r>
        <w:rPr>
          <w:rFonts w:eastAsia="Arial Narrow"/>
          <w:spacing w:val="-2"/>
          <w:sz w:val="23"/>
          <w:szCs w:val="23"/>
        </w:rPr>
        <w:t>a</w:t>
      </w:r>
      <w:r>
        <w:rPr>
          <w:rFonts w:eastAsia="Arial Narrow"/>
          <w:spacing w:val="3"/>
          <w:sz w:val="23"/>
          <w:szCs w:val="23"/>
        </w:rPr>
        <w:t>n</w:t>
      </w:r>
      <w:r>
        <w:rPr>
          <w:rFonts w:eastAsia="Arial Narrow"/>
          <w:sz w:val="23"/>
          <w:szCs w:val="23"/>
        </w:rPr>
        <w:t>d</w:t>
      </w:r>
      <w:r>
        <w:rPr>
          <w:rFonts w:eastAsia="Arial Narrow"/>
          <w:spacing w:val="14"/>
          <w:sz w:val="23"/>
          <w:szCs w:val="23"/>
        </w:rPr>
        <w:t xml:space="preserve"> </w:t>
      </w:r>
      <w:r>
        <w:rPr>
          <w:rFonts w:eastAsia="Arial Narrow"/>
          <w:spacing w:val="1"/>
          <w:sz w:val="23"/>
          <w:szCs w:val="23"/>
        </w:rPr>
        <w:t>P</w:t>
      </w:r>
      <w:r>
        <w:rPr>
          <w:rFonts w:eastAsia="Arial Narrow"/>
          <w:spacing w:val="-2"/>
          <w:sz w:val="23"/>
          <w:szCs w:val="23"/>
        </w:rPr>
        <w:t>r</w:t>
      </w:r>
      <w:r>
        <w:rPr>
          <w:rFonts w:eastAsia="Arial Narrow"/>
          <w:spacing w:val="-4"/>
          <w:sz w:val="23"/>
          <w:szCs w:val="23"/>
        </w:rPr>
        <w:t>i</w:t>
      </w:r>
      <w:r>
        <w:rPr>
          <w:rFonts w:eastAsia="Arial Narrow"/>
          <w:spacing w:val="4"/>
          <w:sz w:val="23"/>
          <w:szCs w:val="23"/>
        </w:rPr>
        <w:t>c</w:t>
      </w:r>
      <w:r>
        <w:rPr>
          <w:rFonts w:eastAsia="Arial Narrow"/>
          <w:spacing w:val="-2"/>
          <w:sz w:val="23"/>
          <w:szCs w:val="23"/>
        </w:rPr>
        <w:t>e</w:t>
      </w:r>
      <w:r>
        <w:rPr>
          <w:rFonts w:eastAsia="Arial Narrow"/>
          <w:sz w:val="23"/>
          <w:szCs w:val="23"/>
        </w:rPr>
        <w:t>d</w:t>
      </w:r>
      <w:r>
        <w:rPr>
          <w:rFonts w:eastAsia="Arial Narrow"/>
          <w:spacing w:val="19"/>
          <w:sz w:val="23"/>
          <w:szCs w:val="23"/>
        </w:rPr>
        <w:t xml:space="preserve"> </w:t>
      </w:r>
      <w:r>
        <w:rPr>
          <w:rFonts w:eastAsia="Arial Narrow"/>
          <w:spacing w:val="1"/>
          <w:sz w:val="23"/>
          <w:szCs w:val="23"/>
        </w:rPr>
        <w:t>A</w:t>
      </w:r>
      <w:r>
        <w:rPr>
          <w:rFonts w:eastAsia="Arial Narrow"/>
          <w:spacing w:val="4"/>
          <w:sz w:val="23"/>
          <w:szCs w:val="23"/>
        </w:rPr>
        <w:t>c</w:t>
      </w:r>
      <w:r>
        <w:rPr>
          <w:rFonts w:eastAsia="Arial Narrow"/>
          <w:spacing w:val="-1"/>
          <w:sz w:val="23"/>
          <w:szCs w:val="23"/>
        </w:rPr>
        <w:t>t</w:t>
      </w:r>
      <w:r>
        <w:rPr>
          <w:rFonts w:eastAsia="Arial Narrow"/>
          <w:spacing w:val="-4"/>
          <w:sz w:val="23"/>
          <w:szCs w:val="23"/>
        </w:rPr>
        <w:t>i</w:t>
      </w:r>
      <w:r>
        <w:rPr>
          <w:rFonts w:eastAsia="Arial Narrow"/>
          <w:spacing w:val="4"/>
          <w:sz w:val="23"/>
          <w:szCs w:val="23"/>
        </w:rPr>
        <w:t>v</w:t>
      </w:r>
      <w:r>
        <w:rPr>
          <w:rFonts w:eastAsia="Arial Narrow"/>
          <w:sz w:val="23"/>
          <w:szCs w:val="23"/>
        </w:rPr>
        <w:t>i</w:t>
      </w:r>
      <w:r>
        <w:rPr>
          <w:rFonts w:eastAsia="Arial Narrow"/>
          <w:spacing w:val="-6"/>
          <w:sz w:val="23"/>
          <w:szCs w:val="23"/>
        </w:rPr>
        <w:t>t</w:t>
      </w:r>
      <w:r>
        <w:rPr>
          <w:rFonts w:eastAsia="Arial Narrow"/>
          <w:sz w:val="23"/>
          <w:szCs w:val="23"/>
        </w:rPr>
        <w:t>y</w:t>
      </w:r>
      <w:r>
        <w:rPr>
          <w:rFonts w:eastAsia="Arial Narrow"/>
          <w:spacing w:val="22"/>
          <w:sz w:val="23"/>
          <w:szCs w:val="23"/>
        </w:rPr>
        <w:t xml:space="preserve"> </w:t>
      </w:r>
      <w:r>
        <w:rPr>
          <w:rFonts w:eastAsia="Arial Narrow"/>
          <w:spacing w:val="6"/>
          <w:sz w:val="23"/>
          <w:szCs w:val="23"/>
        </w:rPr>
        <w:t>S</w:t>
      </w:r>
      <w:r>
        <w:rPr>
          <w:rFonts w:eastAsia="Arial Narrow"/>
          <w:sz w:val="23"/>
          <w:szCs w:val="23"/>
        </w:rPr>
        <w:t>c</w:t>
      </w:r>
      <w:r>
        <w:rPr>
          <w:rFonts w:eastAsia="Arial Narrow"/>
          <w:spacing w:val="-2"/>
          <w:sz w:val="23"/>
          <w:szCs w:val="23"/>
        </w:rPr>
        <w:t>hed</w:t>
      </w:r>
      <w:r>
        <w:rPr>
          <w:rFonts w:eastAsia="Arial Narrow"/>
          <w:spacing w:val="3"/>
          <w:sz w:val="23"/>
          <w:szCs w:val="23"/>
        </w:rPr>
        <w:t>u</w:t>
      </w:r>
      <w:r>
        <w:rPr>
          <w:rFonts w:eastAsia="Arial Narrow"/>
          <w:spacing w:val="-4"/>
          <w:sz w:val="23"/>
          <w:szCs w:val="23"/>
        </w:rPr>
        <w:t>l</w:t>
      </w:r>
      <w:r>
        <w:rPr>
          <w:rFonts w:eastAsia="Arial Narrow"/>
          <w:sz w:val="23"/>
          <w:szCs w:val="23"/>
        </w:rPr>
        <w:t>e</w:t>
      </w:r>
      <w:r>
        <w:rPr>
          <w:rFonts w:eastAsia="Arial Narrow"/>
          <w:spacing w:val="29"/>
          <w:sz w:val="23"/>
          <w:szCs w:val="23"/>
        </w:rPr>
        <w:t xml:space="preserve"> </w:t>
      </w:r>
      <w:r>
        <w:rPr>
          <w:rFonts w:eastAsia="Arial Narrow"/>
          <w:spacing w:val="3"/>
          <w:sz w:val="23"/>
          <w:szCs w:val="23"/>
        </w:rPr>
        <w:t>a</w:t>
      </w:r>
      <w:r>
        <w:rPr>
          <w:rFonts w:eastAsia="Arial Narrow"/>
          <w:spacing w:val="-7"/>
          <w:sz w:val="23"/>
          <w:szCs w:val="23"/>
        </w:rPr>
        <w:t>r</w:t>
      </w:r>
      <w:r>
        <w:rPr>
          <w:rFonts w:eastAsia="Arial Narrow"/>
          <w:sz w:val="23"/>
          <w:szCs w:val="23"/>
        </w:rPr>
        <w:t>e</w:t>
      </w:r>
      <w:r>
        <w:rPr>
          <w:rFonts w:eastAsia="Arial Narrow"/>
          <w:spacing w:val="18"/>
          <w:sz w:val="23"/>
          <w:szCs w:val="23"/>
        </w:rPr>
        <w:t xml:space="preserve"> </w:t>
      </w:r>
      <w:r>
        <w:rPr>
          <w:rFonts w:eastAsia="Arial Narrow"/>
          <w:spacing w:val="-1"/>
          <w:sz w:val="23"/>
          <w:szCs w:val="23"/>
        </w:rPr>
        <w:t>f</w:t>
      </w:r>
      <w:r>
        <w:rPr>
          <w:rFonts w:eastAsia="Arial Narrow"/>
          <w:sz w:val="23"/>
          <w:szCs w:val="23"/>
        </w:rPr>
        <w:t>ix</w:t>
      </w:r>
      <w:r>
        <w:rPr>
          <w:rFonts w:eastAsia="Arial Narrow"/>
          <w:spacing w:val="3"/>
          <w:sz w:val="23"/>
          <w:szCs w:val="23"/>
        </w:rPr>
        <w:t>e</w:t>
      </w:r>
      <w:r>
        <w:rPr>
          <w:rFonts w:eastAsia="Arial Narrow"/>
          <w:sz w:val="23"/>
          <w:szCs w:val="23"/>
        </w:rPr>
        <w:t>d</w:t>
      </w:r>
      <w:r>
        <w:rPr>
          <w:rFonts w:eastAsia="Arial Narrow"/>
          <w:spacing w:val="16"/>
          <w:sz w:val="23"/>
          <w:szCs w:val="23"/>
        </w:rPr>
        <w:t xml:space="preserve"> </w:t>
      </w:r>
      <w:r>
        <w:rPr>
          <w:rFonts w:eastAsia="Arial Narrow"/>
          <w:spacing w:val="-2"/>
          <w:w w:val="102"/>
          <w:sz w:val="23"/>
          <w:szCs w:val="23"/>
        </w:rPr>
        <w:t>a</w:t>
      </w:r>
      <w:r>
        <w:rPr>
          <w:rFonts w:eastAsia="Arial Narrow"/>
          <w:spacing w:val="3"/>
          <w:w w:val="102"/>
          <w:sz w:val="23"/>
          <w:szCs w:val="23"/>
        </w:rPr>
        <w:t>n</w:t>
      </w:r>
      <w:r>
        <w:rPr>
          <w:rFonts w:eastAsia="Arial Narrow"/>
          <w:w w:val="102"/>
          <w:sz w:val="23"/>
          <w:szCs w:val="23"/>
        </w:rPr>
        <w:t xml:space="preserve">d </w:t>
      </w:r>
      <w:r>
        <w:rPr>
          <w:rFonts w:eastAsia="Arial Narrow"/>
          <w:spacing w:val="-1"/>
          <w:sz w:val="23"/>
          <w:szCs w:val="23"/>
        </w:rPr>
        <w:t>f</w:t>
      </w:r>
      <w:r>
        <w:rPr>
          <w:rFonts w:eastAsia="Arial Narrow"/>
          <w:spacing w:val="-4"/>
          <w:sz w:val="23"/>
          <w:szCs w:val="23"/>
        </w:rPr>
        <w:t>i</w:t>
      </w:r>
      <w:r>
        <w:rPr>
          <w:rFonts w:eastAsia="Arial Narrow"/>
          <w:spacing w:val="-2"/>
          <w:sz w:val="23"/>
          <w:szCs w:val="23"/>
        </w:rPr>
        <w:t>r</w:t>
      </w:r>
      <w:r>
        <w:rPr>
          <w:rFonts w:eastAsia="Arial Narrow"/>
          <w:sz w:val="23"/>
          <w:szCs w:val="23"/>
        </w:rPr>
        <w:t>m</w:t>
      </w:r>
      <w:r>
        <w:rPr>
          <w:rFonts w:eastAsia="Arial Narrow"/>
          <w:spacing w:val="19"/>
          <w:sz w:val="23"/>
          <w:szCs w:val="23"/>
        </w:rPr>
        <w:t xml:space="preserve"> </w:t>
      </w:r>
      <w:r>
        <w:rPr>
          <w:rFonts w:eastAsia="Arial Narrow"/>
          <w:spacing w:val="-2"/>
          <w:sz w:val="23"/>
          <w:szCs w:val="23"/>
        </w:rPr>
        <w:t>a</w:t>
      </w:r>
      <w:r>
        <w:rPr>
          <w:rFonts w:eastAsia="Arial Narrow"/>
          <w:spacing w:val="3"/>
          <w:sz w:val="23"/>
          <w:szCs w:val="23"/>
        </w:rPr>
        <w:t>n</w:t>
      </w:r>
      <w:r>
        <w:rPr>
          <w:rFonts w:eastAsia="Arial Narrow"/>
          <w:sz w:val="23"/>
          <w:szCs w:val="23"/>
        </w:rPr>
        <w:t>d</w:t>
      </w:r>
      <w:r>
        <w:rPr>
          <w:rFonts w:eastAsia="Arial Narrow"/>
          <w:spacing w:val="19"/>
          <w:sz w:val="23"/>
          <w:szCs w:val="23"/>
        </w:rPr>
        <w:t xml:space="preserve"> </w:t>
      </w:r>
      <w:r>
        <w:rPr>
          <w:rFonts w:eastAsia="Arial Narrow"/>
          <w:sz w:val="23"/>
          <w:szCs w:val="23"/>
        </w:rPr>
        <w:t>wi</w:t>
      </w:r>
      <w:r>
        <w:rPr>
          <w:rFonts w:eastAsia="Arial Narrow"/>
          <w:spacing w:val="-4"/>
          <w:sz w:val="23"/>
          <w:szCs w:val="23"/>
        </w:rPr>
        <w:t>l</w:t>
      </w:r>
      <w:r>
        <w:rPr>
          <w:rFonts w:eastAsia="Arial Narrow"/>
          <w:sz w:val="23"/>
          <w:szCs w:val="23"/>
        </w:rPr>
        <w:t>l</w:t>
      </w:r>
      <w:r>
        <w:rPr>
          <w:rFonts w:eastAsia="Arial Narrow"/>
          <w:spacing w:val="20"/>
          <w:sz w:val="23"/>
          <w:szCs w:val="23"/>
        </w:rPr>
        <w:t xml:space="preserve"> </w:t>
      </w:r>
      <w:r>
        <w:rPr>
          <w:rFonts w:eastAsia="Arial Narrow"/>
          <w:spacing w:val="-2"/>
          <w:sz w:val="23"/>
          <w:szCs w:val="23"/>
        </w:rPr>
        <w:t>n</w:t>
      </w:r>
      <w:r>
        <w:rPr>
          <w:rFonts w:eastAsia="Arial Narrow"/>
          <w:spacing w:val="3"/>
          <w:sz w:val="23"/>
          <w:szCs w:val="23"/>
        </w:rPr>
        <w:t>o</w:t>
      </w:r>
      <w:r>
        <w:rPr>
          <w:rFonts w:eastAsia="Arial Narrow"/>
          <w:sz w:val="23"/>
          <w:szCs w:val="23"/>
        </w:rPr>
        <w:t>t</w:t>
      </w:r>
      <w:r>
        <w:rPr>
          <w:rFonts w:eastAsia="Arial Narrow"/>
          <w:spacing w:val="14"/>
          <w:sz w:val="23"/>
          <w:szCs w:val="23"/>
        </w:rPr>
        <w:t xml:space="preserve"> </w:t>
      </w:r>
      <w:r>
        <w:rPr>
          <w:rFonts w:eastAsia="Arial Narrow"/>
          <w:spacing w:val="-2"/>
          <w:sz w:val="23"/>
          <w:szCs w:val="23"/>
        </w:rPr>
        <w:t>b</w:t>
      </w:r>
      <w:r>
        <w:rPr>
          <w:rFonts w:eastAsia="Arial Narrow"/>
          <w:sz w:val="23"/>
          <w:szCs w:val="23"/>
        </w:rPr>
        <w:t>e</w:t>
      </w:r>
      <w:r>
        <w:rPr>
          <w:rFonts w:eastAsia="Arial Narrow"/>
          <w:spacing w:val="12"/>
          <w:sz w:val="23"/>
          <w:szCs w:val="23"/>
        </w:rPr>
        <w:t xml:space="preserve"> </w:t>
      </w:r>
      <w:r>
        <w:rPr>
          <w:rFonts w:eastAsia="Arial Narrow"/>
          <w:spacing w:val="4"/>
          <w:sz w:val="23"/>
          <w:szCs w:val="23"/>
        </w:rPr>
        <w:t>s</w:t>
      </w:r>
      <w:r>
        <w:rPr>
          <w:rFonts w:eastAsia="Arial Narrow"/>
          <w:spacing w:val="-6"/>
          <w:sz w:val="23"/>
          <w:szCs w:val="23"/>
        </w:rPr>
        <w:t>u</w:t>
      </w:r>
      <w:r>
        <w:rPr>
          <w:rFonts w:eastAsia="Arial Narrow"/>
          <w:spacing w:val="3"/>
          <w:sz w:val="23"/>
          <w:szCs w:val="23"/>
        </w:rPr>
        <w:t>b</w:t>
      </w:r>
      <w:r>
        <w:rPr>
          <w:rFonts w:eastAsia="Arial Narrow"/>
          <w:spacing w:val="-4"/>
          <w:sz w:val="23"/>
          <w:szCs w:val="23"/>
        </w:rPr>
        <w:t>j</w:t>
      </w:r>
      <w:r>
        <w:rPr>
          <w:rFonts w:eastAsia="Arial Narrow"/>
          <w:spacing w:val="3"/>
          <w:sz w:val="23"/>
          <w:szCs w:val="23"/>
        </w:rPr>
        <w:t>e</w:t>
      </w:r>
      <w:r>
        <w:rPr>
          <w:rFonts w:eastAsia="Arial Narrow"/>
          <w:sz w:val="23"/>
          <w:szCs w:val="23"/>
        </w:rPr>
        <w:t>ct</w:t>
      </w:r>
      <w:r>
        <w:rPr>
          <w:rFonts w:eastAsia="Arial Narrow"/>
          <w:spacing w:val="22"/>
          <w:sz w:val="23"/>
          <w:szCs w:val="23"/>
        </w:rPr>
        <w:t xml:space="preserve"> </w:t>
      </w:r>
      <w:r>
        <w:rPr>
          <w:rFonts w:eastAsia="Arial Narrow"/>
          <w:spacing w:val="-1"/>
          <w:sz w:val="23"/>
          <w:szCs w:val="23"/>
        </w:rPr>
        <w:t>t</w:t>
      </w:r>
      <w:r>
        <w:rPr>
          <w:rFonts w:eastAsia="Arial Narrow"/>
          <w:sz w:val="23"/>
          <w:szCs w:val="23"/>
        </w:rPr>
        <w:t>o</w:t>
      </w:r>
      <w:r>
        <w:rPr>
          <w:rFonts w:eastAsia="Arial Narrow"/>
          <w:spacing w:val="16"/>
          <w:sz w:val="23"/>
          <w:szCs w:val="23"/>
        </w:rPr>
        <w:t xml:space="preserve"> </w:t>
      </w:r>
      <w:r>
        <w:rPr>
          <w:rFonts w:eastAsia="Arial Narrow"/>
          <w:spacing w:val="-2"/>
          <w:sz w:val="23"/>
          <w:szCs w:val="23"/>
        </w:rPr>
        <w:t>r</w:t>
      </w:r>
      <w:r>
        <w:rPr>
          <w:rFonts w:eastAsia="Arial Narrow"/>
          <w:spacing w:val="-6"/>
          <w:sz w:val="23"/>
          <w:szCs w:val="23"/>
        </w:rPr>
        <w:t>e</w:t>
      </w:r>
      <w:r>
        <w:rPr>
          <w:rFonts w:eastAsia="Arial Narrow"/>
          <w:spacing w:val="4"/>
          <w:sz w:val="23"/>
          <w:szCs w:val="23"/>
        </w:rPr>
        <w:t>v</w:t>
      </w:r>
      <w:r>
        <w:rPr>
          <w:rFonts w:eastAsia="Arial Narrow"/>
          <w:spacing w:val="-4"/>
          <w:sz w:val="23"/>
          <w:szCs w:val="23"/>
        </w:rPr>
        <w:t>i</w:t>
      </w:r>
      <w:r>
        <w:rPr>
          <w:rFonts w:eastAsia="Arial Narrow"/>
          <w:spacing w:val="4"/>
          <w:sz w:val="23"/>
          <w:szCs w:val="23"/>
        </w:rPr>
        <w:t>s</w:t>
      </w:r>
      <w:r>
        <w:rPr>
          <w:rFonts w:eastAsia="Arial Narrow"/>
          <w:sz w:val="23"/>
          <w:szCs w:val="23"/>
        </w:rPr>
        <w:t>i</w:t>
      </w:r>
      <w:r>
        <w:rPr>
          <w:rFonts w:eastAsia="Arial Narrow"/>
          <w:spacing w:val="-2"/>
          <w:sz w:val="23"/>
          <w:szCs w:val="23"/>
        </w:rPr>
        <w:t>o</w:t>
      </w:r>
      <w:r>
        <w:rPr>
          <w:rFonts w:eastAsia="Arial Narrow"/>
          <w:sz w:val="23"/>
          <w:szCs w:val="23"/>
        </w:rPr>
        <w:t>n</w:t>
      </w:r>
      <w:r>
        <w:rPr>
          <w:rFonts w:eastAsia="Arial Narrow"/>
          <w:spacing w:val="21"/>
          <w:sz w:val="23"/>
          <w:szCs w:val="23"/>
        </w:rPr>
        <w:t xml:space="preserve"> </w:t>
      </w:r>
      <w:r>
        <w:rPr>
          <w:rFonts w:eastAsia="Arial Narrow"/>
          <w:spacing w:val="-2"/>
          <w:sz w:val="23"/>
          <w:szCs w:val="23"/>
        </w:rPr>
        <w:t>o</w:t>
      </w:r>
      <w:r>
        <w:rPr>
          <w:rFonts w:eastAsia="Arial Narrow"/>
          <w:sz w:val="23"/>
          <w:szCs w:val="23"/>
        </w:rPr>
        <w:t>r</w:t>
      </w:r>
      <w:r>
        <w:rPr>
          <w:rFonts w:eastAsia="Arial Narrow"/>
          <w:spacing w:val="16"/>
          <w:sz w:val="23"/>
          <w:szCs w:val="23"/>
        </w:rPr>
        <w:t xml:space="preserve"> </w:t>
      </w:r>
      <w:r>
        <w:rPr>
          <w:rFonts w:eastAsia="Arial Narrow"/>
          <w:sz w:val="23"/>
          <w:szCs w:val="23"/>
        </w:rPr>
        <w:t>v</w:t>
      </w:r>
      <w:r>
        <w:rPr>
          <w:rFonts w:eastAsia="Arial Narrow"/>
          <w:spacing w:val="3"/>
          <w:sz w:val="23"/>
          <w:szCs w:val="23"/>
        </w:rPr>
        <w:t>a</w:t>
      </w:r>
      <w:r>
        <w:rPr>
          <w:rFonts w:eastAsia="Arial Narrow"/>
          <w:spacing w:val="-7"/>
          <w:sz w:val="23"/>
          <w:szCs w:val="23"/>
        </w:rPr>
        <w:t>r</w:t>
      </w:r>
      <w:r>
        <w:rPr>
          <w:rFonts w:eastAsia="Arial Narrow"/>
          <w:sz w:val="23"/>
          <w:szCs w:val="23"/>
        </w:rPr>
        <w:t>i</w:t>
      </w:r>
      <w:r>
        <w:rPr>
          <w:rFonts w:eastAsia="Arial Narrow"/>
          <w:spacing w:val="-2"/>
          <w:sz w:val="23"/>
          <w:szCs w:val="23"/>
        </w:rPr>
        <w:t>a</w:t>
      </w:r>
      <w:r>
        <w:rPr>
          <w:rFonts w:eastAsia="Arial Narrow"/>
          <w:spacing w:val="-1"/>
          <w:sz w:val="23"/>
          <w:szCs w:val="23"/>
        </w:rPr>
        <w:t>t</w:t>
      </w:r>
      <w:r>
        <w:rPr>
          <w:rFonts w:eastAsia="Arial Narrow"/>
          <w:sz w:val="23"/>
          <w:szCs w:val="23"/>
        </w:rPr>
        <w:t>i</w:t>
      </w:r>
      <w:r>
        <w:rPr>
          <w:rFonts w:eastAsia="Arial Narrow"/>
          <w:spacing w:val="-2"/>
          <w:sz w:val="23"/>
          <w:szCs w:val="23"/>
        </w:rPr>
        <w:t>o</w:t>
      </w:r>
      <w:r>
        <w:rPr>
          <w:rFonts w:eastAsia="Arial Narrow"/>
          <w:spacing w:val="3"/>
          <w:sz w:val="23"/>
          <w:szCs w:val="23"/>
        </w:rPr>
        <w:t>n</w:t>
      </w:r>
      <w:r>
        <w:rPr>
          <w:rFonts w:eastAsia="Arial Narrow"/>
          <w:sz w:val="23"/>
          <w:szCs w:val="23"/>
        </w:rPr>
        <w:t xml:space="preserve"> if</w:t>
      </w:r>
      <w:r>
        <w:rPr>
          <w:rFonts w:eastAsia="Arial Narrow"/>
          <w:spacing w:val="11"/>
          <w:sz w:val="23"/>
          <w:szCs w:val="23"/>
        </w:rPr>
        <w:t xml:space="preserve"> </w:t>
      </w:r>
      <w:r>
        <w:rPr>
          <w:rFonts w:eastAsia="Arial Narrow"/>
          <w:spacing w:val="-5"/>
          <w:sz w:val="23"/>
          <w:szCs w:val="23"/>
        </w:rPr>
        <w:t>w</w:t>
      </w:r>
      <w:r>
        <w:rPr>
          <w:rFonts w:eastAsia="Arial Narrow"/>
          <w:sz w:val="23"/>
          <w:szCs w:val="23"/>
        </w:rPr>
        <w:t>e</w:t>
      </w:r>
      <w:r>
        <w:rPr>
          <w:rFonts w:eastAsia="Arial Narrow"/>
          <w:spacing w:val="18"/>
          <w:sz w:val="23"/>
          <w:szCs w:val="23"/>
        </w:rPr>
        <w:t xml:space="preserve"> </w:t>
      </w:r>
      <w:r>
        <w:rPr>
          <w:rFonts w:eastAsia="Arial Narrow"/>
          <w:spacing w:val="3"/>
          <w:sz w:val="23"/>
          <w:szCs w:val="23"/>
        </w:rPr>
        <w:t>a</w:t>
      </w:r>
      <w:r>
        <w:rPr>
          <w:rFonts w:eastAsia="Arial Narrow"/>
          <w:spacing w:val="-7"/>
          <w:sz w:val="23"/>
          <w:szCs w:val="23"/>
        </w:rPr>
        <w:t>r</w:t>
      </w:r>
      <w:r>
        <w:rPr>
          <w:rFonts w:eastAsia="Arial Narrow"/>
          <w:sz w:val="23"/>
          <w:szCs w:val="23"/>
        </w:rPr>
        <w:t>e</w:t>
      </w:r>
      <w:r>
        <w:rPr>
          <w:rFonts w:eastAsia="Arial Narrow"/>
          <w:spacing w:val="18"/>
          <w:sz w:val="23"/>
          <w:szCs w:val="23"/>
        </w:rPr>
        <w:t xml:space="preserve"> </w:t>
      </w:r>
      <w:r>
        <w:rPr>
          <w:rFonts w:eastAsia="Arial Narrow"/>
          <w:spacing w:val="3"/>
          <w:sz w:val="23"/>
          <w:szCs w:val="23"/>
        </w:rPr>
        <w:t>a</w:t>
      </w:r>
      <w:r>
        <w:rPr>
          <w:rFonts w:eastAsia="Arial Narrow"/>
          <w:spacing w:val="-5"/>
          <w:sz w:val="23"/>
          <w:szCs w:val="23"/>
        </w:rPr>
        <w:t>w</w:t>
      </w:r>
      <w:r>
        <w:rPr>
          <w:rFonts w:eastAsia="Arial Narrow"/>
          <w:spacing w:val="-2"/>
          <w:sz w:val="23"/>
          <w:szCs w:val="23"/>
        </w:rPr>
        <w:t>ard</w:t>
      </w:r>
      <w:r>
        <w:rPr>
          <w:rFonts w:eastAsia="Arial Narrow"/>
          <w:spacing w:val="3"/>
          <w:sz w:val="23"/>
          <w:szCs w:val="23"/>
        </w:rPr>
        <w:t>e</w:t>
      </w:r>
      <w:r>
        <w:rPr>
          <w:rFonts w:eastAsia="Arial Narrow"/>
          <w:sz w:val="23"/>
          <w:szCs w:val="23"/>
        </w:rPr>
        <w:t>d</w:t>
      </w:r>
      <w:r>
        <w:rPr>
          <w:rFonts w:eastAsia="Arial Narrow"/>
          <w:spacing w:val="27"/>
          <w:sz w:val="23"/>
          <w:szCs w:val="23"/>
        </w:rPr>
        <w:t xml:space="preserve"> </w:t>
      </w:r>
      <w:r>
        <w:rPr>
          <w:rFonts w:eastAsia="Arial Narrow"/>
          <w:spacing w:val="-6"/>
          <w:sz w:val="23"/>
          <w:szCs w:val="23"/>
        </w:rPr>
        <w:t>t</w:t>
      </w:r>
      <w:r>
        <w:rPr>
          <w:rFonts w:eastAsia="Arial Narrow"/>
          <w:spacing w:val="3"/>
          <w:sz w:val="23"/>
          <w:szCs w:val="23"/>
        </w:rPr>
        <w:t>h</w:t>
      </w:r>
      <w:r>
        <w:rPr>
          <w:rFonts w:eastAsia="Arial Narrow"/>
          <w:sz w:val="23"/>
          <w:szCs w:val="23"/>
        </w:rPr>
        <w:t>e</w:t>
      </w:r>
      <w:r>
        <w:rPr>
          <w:rFonts w:eastAsia="Arial Narrow"/>
          <w:spacing w:val="13"/>
          <w:sz w:val="23"/>
          <w:szCs w:val="23"/>
        </w:rPr>
        <w:t xml:space="preserve"> </w:t>
      </w:r>
      <w:r>
        <w:rPr>
          <w:rFonts w:eastAsia="Arial Narrow"/>
          <w:sz w:val="23"/>
          <w:szCs w:val="23"/>
        </w:rPr>
        <w:t>c</w:t>
      </w:r>
      <w:r>
        <w:rPr>
          <w:rFonts w:eastAsia="Arial Narrow"/>
          <w:spacing w:val="3"/>
          <w:sz w:val="23"/>
          <w:szCs w:val="23"/>
        </w:rPr>
        <w:t>o</w:t>
      </w:r>
      <w:r>
        <w:rPr>
          <w:rFonts w:eastAsia="Arial Narrow"/>
          <w:spacing w:val="-2"/>
          <w:sz w:val="23"/>
          <w:szCs w:val="23"/>
        </w:rPr>
        <w:t>n</w:t>
      </w:r>
      <w:r>
        <w:rPr>
          <w:rFonts w:eastAsia="Arial Narrow"/>
          <w:spacing w:val="-1"/>
          <w:sz w:val="23"/>
          <w:szCs w:val="23"/>
        </w:rPr>
        <w:t>t</w:t>
      </w:r>
      <w:r>
        <w:rPr>
          <w:rFonts w:eastAsia="Arial Narrow"/>
          <w:spacing w:val="-7"/>
          <w:sz w:val="23"/>
          <w:szCs w:val="23"/>
        </w:rPr>
        <w:t>r</w:t>
      </w:r>
      <w:r>
        <w:rPr>
          <w:rFonts w:eastAsia="Arial Narrow"/>
          <w:spacing w:val="3"/>
          <w:sz w:val="23"/>
          <w:szCs w:val="23"/>
        </w:rPr>
        <w:t>a</w:t>
      </w:r>
      <w:r>
        <w:rPr>
          <w:rFonts w:eastAsia="Arial Narrow"/>
          <w:sz w:val="23"/>
          <w:szCs w:val="23"/>
        </w:rPr>
        <w:t>ct</w:t>
      </w:r>
      <w:r>
        <w:rPr>
          <w:rFonts w:eastAsia="Arial Narrow"/>
          <w:spacing w:val="27"/>
          <w:sz w:val="23"/>
          <w:szCs w:val="23"/>
        </w:rPr>
        <w:t xml:space="preserve"> </w:t>
      </w:r>
      <w:r>
        <w:rPr>
          <w:rFonts w:eastAsia="Arial Narrow"/>
          <w:spacing w:val="-2"/>
          <w:sz w:val="23"/>
          <w:szCs w:val="23"/>
        </w:rPr>
        <w:t>pr</w:t>
      </w:r>
      <w:r>
        <w:rPr>
          <w:rFonts w:eastAsia="Arial Narrow"/>
          <w:spacing w:val="-4"/>
          <w:sz w:val="23"/>
          <w:szCs w:val="23"/>
        </w:rPr>
        <w:t>i</w:t>
      </w:r>
      <w:r>
        <w:rPr>
          <w:rFonts w:eastAsia="Arial Narrow"/>
          <w:spacing w:val="3"/>
          <w:sz w:val="23"/>
          <w:szCs w:val="23"/>
        </w:rPr>
        <w:t>o</w:t>
      </w:r>
      <w:r>
        <w:rPr>
          <w:rFonts w:eastAsia="Arial Narrow"/>
          <w:sz w:val="23"/>
          <w:szCs w:val="23"/>
        </w:rPr>
        <w:t>r</w:t>
      </w:r>
      <w:r>
        <w:rPr>
          <w:rFonts w:eastAsia="Arial Narrow"/>
          <w:spacing w:val="16"/>
          <w:sz w:val="23"/>
          <w:szCs w:val="23"/>
        </w:rPr>
        <w:t xml:space="preserve"> </w:t>
      </w:r>
      <w:r>
        <w:rPr>
          <w:rFonts w:eastAsia="Arial Narrow"/>
          <w:spacing w:val="-1"/>
          <w:sz w:val="23"/>
          <w:szCs w:val="23"/>
        </w:rPr>
        <w:t>t</w:t>
      </w:r>
      <w:r>
        <w:rPr>
          <w:rFonts w:eastAsia="Arial Narrow"/>
          <w:sz w:val="23"/>
          <w:szCs w:val="23"/>
        </w:rPr>
        <w:t>o</w:t>
      </w:r>
      <w:r>
        <w:rPr>
          <w:rFonts w:eastAsia="Arial Narrow"/>
          <w:spacing w:val="16"/>
          <w:sz w:val="23"/>
          <w:szCs w:val="23"/>
        </w:rPr>
        <w:t xml:space="preserve"> </w:t>
      </w:r>
      <w:r>
        <w:rPr>
          <w:rFonts w:eastAsia="Arial Narrow"/>
          <w:spacing w:val="-1"/>
          <w:sz w:val="23"/>
          <w:szCs w:val="23"/>
        </w:rPr>
        <w:t>t</w:t>
      </w:r>
      <w:r>
        <w:rPr>
          <w:rFonts w:eastAsia="Arial Narrow"/>
          <w:spacing w:val="-2"/>
          <w:sz w:val="23"/>
          <w:szCs w:val="23"/>
        </w:rPr>
        <w:t>h</w:t>
      </w:r>
      <w:r>
        <w:rPr>
          <w:rFonts w:eastAsia="Arial Narrow"/>
          <w:sz w:val="23"/>
          <w:szCs w:val="23"/>
        </w:rPr>
        <w:t>e</w:t>
      </w:r>
      <w:r>
        <w:rPr>
          <w:rFonts w:eastAsia="Arial Narrow"/>
          <w:spacing w:val="18"/>
          <w:sz w:val="23"/>
          <w:szCs w:val="23"/>
        </w:rPr>
        <w:t xml:space="preserve"> </w:t>
      </w:r>
      <w:r>
        <w:rPr>
          <w:rFonts w:eastAsia="Arial Narrow"/>
          <w:spacing w:val="-6"/>
          <w:w w:val="102"/>
          <w:sz w:val="23"/>
          <w:szCs w:val="23"/>
        </w:rPr>
        <w:t>e</w:t>
      </w:r>
      <w:r>
        <w:rPr>
          <w:rFonts w:eastAsia="Arial Narrow"/>
          <w:spacing w:val="4"/>
          <w:w w:val="102"/>
          <w:sz w:val="23"/>
          <w:szCs w:val="23"/>
        </w:rPr>
        <w:t>x</w:t>
      </w:r>
      <w:r>
        <w:rPr>
          <w:rFonts w:eastAsia="Arial Narrow"/>
          <w:spacing w:val="-2"/>
          <w:w w:val="102"/>
          <w:sz w:val="23"/>
          <w:szCs w:val="23"/>
        </w:rPr>
        <w:t>p</w:t>
      </w:r>
      <w:r>
        <w:rPr>
          <w:rFonts w:eastAsia="Arial Narrow"/>
          <w:w w:val="102"/>
          <w:sz w:val="23"/>
          <w:szCs w:val="23"/>
        </w:rPr>
        <w:t>i</w:t>
      </w:r>
      <w:r>
        <w:rPr>
          <w:rFonts w:eastAsia="Arial Narrow"/>
          <w:spacing w:val="-2"/>
          <w:w w:val="102"/>
          <w:sz w:val="23"/>
          <w:szCs w:val="23"/>
        </w:rPr>
        <w:t>r</w:t>
      </w:r>
      <w:r>
        <w:rPr>
          <w:rFonts w:eastAsia="Arial Narrow"/>
          <w:w w:val="102"/>
          <w:sz w:val="23"/>
          <w:szCs w:val="23"/>
        </w:rPr>
        <w:t xml:space="preserve">y </w:t>
      </w:r>
      <w:r>
        <w:rPr>
          <w:rFonts w:eastAsia="Arial Narrow"/>
          <w:spacing w:val="-2"/>
          <w:sz w:val="23"/>
          <w:szCs w:val="23"/>
        </w:rPr>
        <w:t>d</w:t>
      </w:r>
      <w:r>
        <w:rPr>
          <w:rFonts w:eastAsia="Arial Narrow"/>
          <w:spacing w:val="3"/>
          <w:sz w:val="23"/>
          <w:szCs w:val="23"/>
        </w:rPr>
        <w:t>a</w:t>
      </w:r>
      <w:r>
        <w:rPr>
          <w:rFonts w:eastAsia="Arial Narrow"/>
          <w:spacing w:val="-1"/>
          <w:sz w:val="23"/>
          <w:szCs w:val="23"/>
        </w:rPr>
        <w:t>t</w:t>
      </w:r>
      <w:r>
        <w:rPr>
          <w:rFonts w:eastAsia="Arial Narrow"/>
          <w:sz w:val="23"/>
          <w:szCs w:val="23"/>
        </w:rPr>
        <w:t>e</w:t>
      </w:r>
      <w:r>
        <w:rPr>
          <w:rFonts w:eastAsia="Arial Narrow"/>
          <w:spacing w:val="6"/>
          <w:sz w:val="23"/>
          <w:szCs w:val="23"/>
        </w:rPr>
        <w:t xml:space="preserve"> </w:t>
      </w:r>
      <w:r>
        <w:rPr>
          <w:rFonts w:eastAsia="Arial Narrow"/>
          <w:spacing w:val="-2"/>
          <w:sz w:val="23"/>
          <w:szCs w:val="23"/>
        </w:rPr>
        <w:t>o</w:t>
      </w:r>
      <w:r>
        <w:rPr>
          <w:rFonts w:eastAsia="Arial Narrow"/>
          <w:sz w:val="23"/>
          <w:szCs w:val="23"/>
        </w:rPr>
        <w:t>f</w:t>
      </w:r>
      <w:r>
        <w:rPr>
          <w:rFonts w:eastAsia="Arial Narrow"/>
          <w:spacing w:val="-2"/>
          <w:sz w:val="23"/>
          <w:szCs w:val="23"/>
        </w:rPr>
        <w:t xml:space="preserve"> </w:t>
      </w:r>
      <w:r>
        <w:rPr>
          <w:rFonts w:eastAsia="Arial Narrow"/>
          <w:spacing w:val="-1"/>
          <w:sz w:val="23"/>
          <w:szCs w:val="23"/>
        </w:rPr>
        <w:t>t</w:t>
      </w:r>
      <w:r>
        <w:rPr>
          <w:rFonts w:eastAsia="Arial Narrow"/>
          <w:spacing w:val="-2"/>
          <w:sz w:val="23"/>
          <w:szCs w:val="23"/>
        </w:rPr>
        <w:t>h</w:t>
      </w:r>
      <w:r>
        <w:rPr>
          <w:rFonts w:eastAsia="Arial Narrow"/>
          <w:sz w:val="23"/>
          <w:szCs w:val="23"/>
        </w:rPr>
        <w:t>e</w:t>
      </w:r>
      <w:r>
        <w:rPr>
          <w:rFonts w:eastAsia="Arial Narrow"/>
          <w:spacing w:val="9"/>
          <w:sz w:val="23"/>
          <w:szCs w:val="23"/>
        </w:rPr>
        <w:t xml:space="preserve"> </w:t>
      </w:r>
      <w:r>
        <w:rPr>
          <w:rFonts w:eastAsia="Arial Narrow"/>
          <w:spacing w:val="1"/>
          <w:sz w:val="23"/>
          <w:szCs w:val="23"/>
        </w:rPr>
        <w:t>B</w:t>
      </w:r>
      <w:r>
        <w:rPr>
          <w:rFonts w:eastAsia="Arial Narrow"/>
          <w:sz w:val="23"/>
          <w:szCs w:val="23"/>
        </w:rPr>
        <w:t>id</w:t>
      </w:r>
      <w:r>
        <w:rPr>
          <w:rFonts w:eastAsia="Arial Narrow"/>
          <w:spacing w:val="4"/>
          <w:sz w:val="23"/>
          <w:szCs w:val="23"/>
        </w:rPr>
        <w:t xml:space="preserve"> </w:t>
      </w:r>
      <w:r>
        <w:rPr>
          <w:rFonts w:eastAsia="Arial Narrow"/>
          <w:spacing w:val="-1"/>
          <w:w w:val="102"/>
          <w:sz w:val="23"/>
          <w:szCs w:val="23"/>
        </w:rPr>
        <w:t>v</w:t>
      </w:r>
      <w:r>
        <w:rPr>
          <w:rFonts w:eastAsia="Arial Narrow"/>
          <w:spacing w:val="3"/>
          <w:w w:val="102"/>
          <w:sz w:val="23"/>
          <w:szCs w:val="23"/>
        </w:rPr>
        <w:t>a</w:t>
      </w:r>
      <w:r>
        <w:rPr>
          <w:rFonts w:eastAsia="Arial Narrow"/>
          <w:spacing w:val="-4"/>
          <w:w w:val="102"/>
          <w:sz w:val="23"/>
          <w:szCs w:val="23"/>
        </w:rPr>
        <w:t>l</w:t>
      </w:r>
      <w:r>
        <w:rPr>
          <w:rFonts w:eastAsia="Arial Narrow"/>
          <w:w w:val="102"/>
          <w:sz w:val="23"/>
          <w:szCs w:val="23"/>
        </w:rPr>
        <w:t>i</w:t>
      </w:r>
      <w:r>
        <w:rPr>
          <w:rFonts w:eastAsia="Arial Narrow"/>
          <w:spacing w:val="-2"/>
          <w:w w:val="102"/>
          <w:sz w:val="23"/>
          <w:szCs w:val="23"/>
        </w:rPr>
        <w:t>d</w:t>
      </w:r>
      <w:r>
        <w:rPr>
          <w:rFonts w:eastAsia="Arial Narrow"/>
          <w:w w:val="102"/>
          <w:sz w:val="23"/>
          <w:szCs w:val="23"/>
        </w:rPr>
        <w:t>i</w:t>
      </w:r>
      <w:r>
        <w:rPr>
          <w:rFonts w:eastAsia="Arial Narrow"/>
          <w:spacing w:val="-1"/>
          <w:w w:val="102"/>
          <w:sz w:val="23"/>
          <w:szCs w:val="23"/>
        </w:rPr>
        <w:t>ty.</w:t>
      </w:r>
    </w:p>
    <w:p w14:paraId="0B92251D" w14:textId="77777777" w:rsidR="00316CD1" w:rsidRDefault="00316CD1" w:rsidP="00316CD1">
      <w:pPr>
        <w:spacing w:before="1" w:line="140" w:lineRule="exact"/>
        <w:rPr>
          <w:sz w:val="15"/>
          <w:szCs w:val="15"/>
        </w:rPr>
      </w:pPr>
    </w:p>
    <w:p w14:paraId="0E2ACCDC" w14:textId="1F0231AA" w:rsidR="00316CD1" w:rsidRDefault="00316CD1" w:rsidP="00316CD1">
      <w:pPr>
        <w:spacing w:before="36" w:line="242" w:lineRule="auto"/>
        <w:ind w:left="211" w:right="-40"/>
        <w:rPr>
          <w:rFonts w:eastAsia="Arial Narrow"/>
          <w:sz w:val="23"/>
          <w:szCs w:val="23"/>
        </w:rPr>
      </w:pPr>
      <w:r>
        <w:rPr>
          <w:noProof/>
          <w:sz w:val="20"/>
        </w:rPr>
        <mc:AlternateContent>
          <mc:Choice Requires="wpg">
            <w:drawing>
              <wp:anchor distT="0" distB="0" distL="114300" distR="114300" simplePos="0" relativeHeight="251657216" behindDoc="1" locked="0" layoutInCell="1" allowOverlap="1" wp14:anchorId="554C59A6" wp14:editId="7F1335C1">
                <wp:simplePos x="0" y="0"/>
                <wp:positionH relativeFrom="page">
                  <wp:posOffset>2492375</wp:posOffset>
                </wp:positionH>
                <wp:positionV relativeFrom="paragraph">
                  <wp:posOffset>170815</wp:posOffset>
                </wp:positionV>
                <wp:extent cx="1025525" cy="7620"/>
                <wp:effectExtent l="6350" t="8890" r="6350" b="2540"/>
                <wp:wrapNone/>
                <wp:docPr id="203360206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7620"/>
                          <a:chOff x="3925" y="269"/>
                          <a:chExt cx="1615" cy="12"/>
                        </a:xfrm>
                      </wpg:grpSpPr>
                      <wps:wsp>
                        <wps:cNvPr id="1759274006" name="Freeform 18"/>
                        <wps:cNvSpPr>
                          <a:spLocks/>
                        </wps:cNvSpPr>
                        <wps:spPr bwMode="auto">
                          <a:xfrm>
                            <a:off x="3931" y="275"/>
                            <a:ext cx="318" cy="0"/>
                          </a:xfrm>
                          <a:custGeom>
                            <a:avLst/>
                            <a:gdLst>
                              <a:gd name="T0" fmla="+- 0 3931 3931"/>
                              <a:gd name="T1" fmla="*/ T0 w 318"/>
                              <a:gd name="T2" fmla="+- 0 4250 3931"/>
                              <a:gd name="T3" fmla="*/ T2 w 318"/>
                            </a:gdLst>
                            <a:ahLst/>
                            <a:cxnLst>
                              <a:cxn ang="0">
                                <a:pos x="T1" y="0"/>
                              </a:cxn>
                              <a:cxn ang="0">
                                <a:pos x="T3" y="0"/>
                              </a:cxn>
                            </a:cxnLst>
                            <a:rect l="0" t="0" r="r" b="b"/>
                            <a:pathLst>
                              <a:path w="318">
                                <a:moveTo>
                                  <a:pt x="0" y="0"/>
                                </a:moveTo>
                                <a:lnTo>
                                  <a:pt x="319"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7209640" name="Freeform 19"/>
                        <wps:cNvSpPr>
                          <a:spLocks/>
                        </wps:cNvSpPr>
                        <wps:spPr bwMode="auto">
                          <a:xfrm>
                            <a:off x="4253" y="275"/>
                            <a:ext cx="213" cy="0"/>
                          </a:xfrm>
                          <a:custGeom>
                            <a:avLst/>
                            <a:gdLst>
                              <a:gd name="T0" fmla="+- 0 4253 4253"/>
                              <a:gd name="T1" fmla="*/ T0 w 213"/>
                              <a:gd name="T2" fmla="+- 0 4466 4253"/>
                              <a:gd name="T3" fmla="*/ T2 w 213"/>
                            </a:gdLst>
                            <a:ahLst/>
                            <a:cxnLst>
                              <a:cxn ang="0">
                                <a:pos x="T1" y="0"/>
                              </a:cxn>
                              <a:cxn ang="0">
                                <a:pos x="T3" y="0"/>
                              </a:cxn>
                            </a:cxnLst>
                            <a:rect l="0" t="0" r="r" b="b"/>
                            <a:pathLst>
                              <a:path w="213">
                                <a:moveTo>
                                  <a:pt x="0" y="0"/>
                                </a:moveTo>
                                <a:lnTo>
                                  <a:pt x="213"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0511270" name="Freeform 20"/>
                        <wps:cNvSpPr>
                          <a:spLocks/>
                        </wps:cNvSpPr>
                        <wps:spPr bwMode="auto">
                          <a:xfrm>
                            <a:off x="4469" y="275"/>
                            <a:ext cx="318" cy="0"/>
                          </a:xfrm>
                          <a:custGeom>
                            <a:avLst/>
                            <a:gdLst>
                              <a:gd name="T0" fmla="+- 0 4469 4469"/>
                              <a:gd name="T1" fmla="*/ T0 w 318"/>
                              <a:gd name="T2" fmla="+- 0 4787 4469"/>
                              <a:gd name="T3" fmla="*/ T2 w 318"/>
                            </a:gdLst>
                            <a:ahLst/>
                            <a:cxnLst>
                              <a:cxn ang="0">
                                <a:pos x="T1" y="0"/>
                              </a:cxn>
                              <a:cxn ang="0">
                                <a:pos x="T3" y="0"/>
                              </a:cxn>
                            </a:cxnLst>
                            <a:rect l="0" t="0" r="r" b="b"/>
                            <a:pathLst>
                              <a:path w="318">
                                <a:moveTo>
                                  <a:pt x="0" y="0"/>
                                </a:moveTo>
                                <a:lnTo>
                                  <a:pt x="318"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5645757" name="Freeform 21"/>
                        <wps:cNvSpPr>
                          <a:spLocks/>
                        </wps:cNvSpPr>
                        <wps:spPr bwMode="auto">
                          <a:xfrm>
                            <a:off x="4791" y="275"/>
                            <a:ext cx="213" cy="0"/>
                          </a:xfrm>
                          <a:custGeom>
                            <a:avLst/>
                            <a:gdLst>
                              <a:gd name="T0" fmla="+- 0 4791 4791"/>
                              <a:gd name="T1" fmla="*/ T0 w 213"/>
                              <a:gd name="T2" fmla="+- 0 5003 4791"/>
                              <a:gd name="T3" fmla="*/ T2 w 213"/>
                            </a:gdLst>
                            <a:ahLst/>
                            <a:cxnLst>
                              <a:cxn ang="0">
                                <a:pos x="T1" y="0"/>
                              </a:cxn>
                              <a:cxn ang="0">
                                <a:pos x="T3" y="0"/>
                              </a:cxn>
                            </a:cxnLst>
                            <a:rect l="0" t="0" r="r" b="b"/>
                            <a:pathLst>
                              <a:path w="213">
                                <a:moveTo>
                                  <a:pt x="0" y="0"/>
                                </a:moveTo>
                                <a:lnTo>
                                  <a:pt x="212"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817719" name="Freeform 22"/>
                        <wps:cNvSpPr>
                          <a:spLocks/>
                        </wps:cNvSpPr>
                        <wps:spPr bwMode="auto">
                          <a:xfrm>
                            <a:off x="5007" y="275"/>
                            <a:ext cx="314" cy="0"/>
                          </a:xfrm>
                          <a:custGeom>
                            <a:avLst/>
                            <a:gdLst>
                              <a:gd name="T0" fmla="+- 0 5007 5007"/>
                              <a:gd name="T1" fmla="*/ T0 w 314"/>
                              <a:gd name="T2" fmla="+- 0 5320 5007"/>
                              <a:gd name="T3" fmla="*/ T2 w 314"/>
                            </a:gdLst>
                            <a:ahLst/>
                            <a:cxnLst>
                              <a:cxn ang="0">
                                <a:pos x="T1" y="0"/>
                              </a:cxn>
                              <a:cxn ang="0">
                                <a:pos x="T3" y="0"/>
                              </a:cxn>
                            </a:cxnLst>
                            <a:rect l="0" t="0" r="r" b="b"/>
                            <a:pathLst>
                              <a:path w="314">
                                <a:moveTo>
                                  <a:pt x="0" y="0"/>
                                </a:moveTo>
                                <a:lnTo>
                                  <a:pt x="313"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2817807" name="Freeform 23"/>
                        <wps:cNvSpPr>
                          <a:spLocks/>
                        </wps:cNvSpPr>
                        <wps:spPr bwMode="auto">
                          <a:xfrm>
                            <a:off x="5323" y="275"/>
                            <a:ext cx="211" cy="0"/>
                          </a:xfrm>
                          <a:custGeom>
                            <a:avLst/>
                            <a:gdLst>
                              <a:gd name="T0" fmla="+- 0 5323 5323"/>
                              <a:gd name="T1" fmla="*/ T0 w 211"/>
                              <a:gd name="T2" fmla="+- 0 5535 5323"/>
                              <a:gd name="T3" fmla="*/ T2 w 211"/>
                            </a:gdLst>
                            <a:ahLst/>
                            <a:cxnLst>
                              <a:cxn ang="0">
                                <a:pos x="T1" y="0"/>
                              </a:cxn>
                              <a:cxn ang="0">
                                <a:pos x="T3" y="0"/>
                              </a:cxn>
                            </a:cxnLst>
                            <a:rect l="0" t="0" r="r" b="b"/>
                            <a:pathLst>
                              <a:path w="211">
                                <a:moveTo>
                                  <a:pt x="0" y="0"/>
                                </a:moveTo>
                                <a:lnTo>
                                  <a:pt x="212"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7CF44BCE" id="Group 5" o:spid="_x0000_s1026" style="position:absolute;margin-left:196.25pt;margin-top:13.45pt;width:80.75pt;height:.6pt;z-index:-251655168;mso-position-horizontal-relative:page" coordorigin="3925,269" coordsize="16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">
                <v:shape id="Freeform 18" o:spid="_x0000_s1027" style="position:absolute;left:3931;top:275;width:318;height:0;visibility:visible;mso-wrap-style:square;v-text-anchor:top" coordsize="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" path="m,l319,e" filled="f" strokeweight=".20744mm">
                  <v:path arrowok="t" o:connecttype="custom" o:connectlocs="0,0;319,0" o:connectangles="0,0"/>
                </v:shape>
                <v:shape id="Freeform 19" o:spid="_x0000_s1028" style="position:absolute;left:4253;top:275;width:213;height: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" path="m,l213,e" filled="f" strokeweight=".20744mm">
                  <v:path arrowok="t" o:connecttype="custom" o:connectlocs="0,0;213,0" o:connectangles="0,0"/>
                </v:shape>
                <v:shape id="Freeform 20" o:spid="_x0000_s1029" style="position:absolute;left:4469;top:275;width:318;height:0;visibility:visible;mso-wrap-style:square;v-text-anchor:top" coordsize="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" path="m,l318,e" filled="f" strokeweight=".20744mm">
                  <v:path arrowok="t" o:connecttype="custom" o:connectlocs="0,0;318,0" o:connectangles="0,0"/>
                </v:shape>
                <v:shape id="Freeform 21" o:spid="_x0000_s1030" style="position:absolute;left:4791;top:275;width:213;height: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" path="m,l212,e" filled="f" strokeweight=".20744mm">
                  <v:path arrowok="t" o:connecttype="custom" o:connectlocs="0,0;212,0" o:connectangles="0,0"/>
                </v:shape>
                <v:shape id="Freeform 22" o:spid="_x0000_s1031" style="position:absolute;left:5007;top:275;width:314;height: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" path="m,l313,e" filled="f" strokeweight=".20744mm">
                  <v:path arrowok="t" o:connecttype="custom" o:connectlocs="0,0;313,0" o:connectangles="0,0"/>
                </v:shape>
                <v:shape id="Freeform 23" o:spid="_x0000_s1032" style="position:absolute;left:5323;top:275;width:211;height:0;visibility:visible;mso-wrap-style:square;v-text-anchor:top" coordsize="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" path="m,l212,e" filled="f" strokeweight=".20744mm">
                  <v:path arrowok="t" o:connecttype="custom" o:connectlocs="0,0;212,0" o:connectangles="0,0"/>
                </v:shape>
                <w10:wrap anchorx="page"/>
              </v:group>
            </w:pict>
          </mc:Fallback>
        </mc:AlternateContent>
      </w:r>
      <w:r>
        <w:rPr>
          <w:rFonts w:eastAsia="Arial Narrow"/>
          <w:spacing w:val="2"/>
          <w:sz w:val="23"/>
          <w:szCs w:val="23"/>
        </w:rPr>
        <w:t>T</w:t>
      </w:r>
      <w:r>
        <w:rPr>
          <w:rFonts w:eastAsia="Arial Narrow"/>
          <w:spacing w:val="3"/>
          <w:sz w:val="23"/>
          <w:szCs w:val="23"/>
        </w:rPr>
        <w:t>h</w:t>
      </w:r>
      <w:r>
        <w:rPr>
          <w:rFonts w:eastAsia="Arial Narrow"/>
          <w:sz w:val="23"/>
          <w:szCs w:val="23"/>
        </w:rPr>
        <w:t>e</w:t>
      </w:r>
      <w:r>
        <w:rPr>
          <w:rFonts w:eastAsia="Arial Narrow"/>
          <w:spacing w:val="5"/>
          <w:sz w:val="23"/>
          <w:szCs w:val="23"/>
        </w:rPr>
        <w:t xml:space="preserve"> </w:t>
      </w:r>
      <w:r>
        <w:rPr>
          <w:rFonts w:eastAsia="Arial Narrow"/>
          <w:spacing w:val="-2"/>
          <w:sz w:val="23"/>
          <w:szCs w:val="23"/>
        </w:rPr>
        <w:t>d</w:t>
      </w:r>
      <w:r>
        <w:rPr>
          <w:rFonts w:eastAsia="Arial Narrow"/>
          <w:spacing w:val="3"/>
          <w:sz w:val="23"/>
          <w:szCs w:val="23"/>
        </w:rPr>
        <w:t>e</w:t>
      </w:r>
      <w:r>
        <w:rPr>
          <w:rFonts w:eastAsia="Arial Narrow"/>
          <w:spacing w:val="-4"/>
          <w:sz w:val="23"/>
          <w:szCs w:val="23"/>
        </w:rPr>
        <w:t>li</w:t>
      </w:r>
      <w:r>
        <w:rPr>
          <w:rFonts w:eastAsia="Arial Narrow"/>
          <w:spacing w:val="4"/>
          <w:sz w:val="23"/>
          <w:szCs w:val="23"/>
        </w:rPr>
        <w:t>v</w:t>
      </w:r>
      <w:r>
        <w:rPr>
          <w:rFonts w:eastAsia="Arial Narrow"/>
          <w:spacing w:val="-2"/>
          <w:sz w:val="23"/>
          <w:szCs w:val="23"/>
        </w:rPr>
        <w:t>er</w:t>
      </w:r>
      <w:r>
        <w:rPr>
          <w:rFonts w:eastAsia="Arial Narrow"/>
          <w:sz w:val="23"/>
          <w:szCs w:val="23"/>
        </w:rPr>
        <w:t>y</w:t>
      </w:r>
      <w:r>
        <w:rPr>
          <w:rFonts w:eastAsia="Arial Narrow"/>
          <w:spacing w:val="13"/>
          <w:sz w:val="23"/>
          <w:szCs w:val="23"/>
        </w:rPr>
        <w:t xml:space="preserve"> </w:t>
      </w:r>
      <w:r>
        <w:rPr>
          <w:rFonts w:eastAsia="Arial Narrow"/>
          <w:spacing w:val="-2"/>
          <w:sz w:val="23"/>
          <w:szCs w:val="23"/>
        </w:rPr>
        <w:t>p</w:t>
      </w:r>
      <w:r>
        <w:rPr>
          <w:rFonts w:eastAsia="Arial Narrow"/>
          <w:spacing w:val="3"/>
          <w:sz w:val="23"/>
          <w:szCs w:val="23"/>
        </w:rPr>
        <w:t>e</w:t>
      </w:r>
      <w:r>
        <w:rPr>
          <w:rFonts w:eastAsia="Arial Narrow"/>
          <w:spacing w:val="-7"/>
          <w:sz w:val="23"/>
          <w:szCs w:val="23"/>
        </w:rPr>
        <w:t>r</w:t>
      </w:r>
      <w:r>
        <w:rPr>
          <w:rFonts w:eastAsia="Arial Narrow"/>
          <w:sz w:val="23"/>
          <w:szCs w:val="23"/>
        </w:rPr>
        <w:t>i</w:t>
      </w:r>
      <w:r>
        <w:rPr>
          <w:rFonts w:eastAsia="Arial Narrow"/>
          <w:spacing w:val="-2"/>
          <w:sz w:val="23"/>
          <w:szCs w:val="23"/>
        </w:rPr>
        <w:t>o</w:t>
      </w:r>
      <w:r>
        <w:rPr>
          <w:rFonts w:eastAsia="Arial Narrow"/>
          <w:sz w:val="23"/>
          <w:szCs w:val="23"/>
        </w:rPr>
        <w:t>d</w:t>
      </w:r>
      <w:r>
        <w:rPr>
          <w:rFonts w:eastAsia="Arial Narrow"/>
          <w:spacing w:val="9"/>
          <w:sz w:val="23"/>
          <w:szCs w:val="23"/>
        </w:rPr>
        <w:t xml:space="preserve"> </w:t>
      </w:r>
      <w:r>
        <w:rPr>
          <w:rFonts w:eastAsia="Arial Narrow"/>
          <w:spacing w:val="3"/>
          <w:sz w:val="23"/>
          <w:szCs w:val="23"/>
        </w:rPr>
        <w:t>o</w:t>
      </w:r>
      <w:r>
        <w:rPr>
          <w:rFonts w:eastAsia="Arial Narrow"/>
          <w:spacing w:val="-1"/>
          <w:sz w:val="23"/>
          <w:szCs w:val="23"/>
        </w:rPr>
        <w:t>f</w:t>
      </w:r>
      <w:r>
        <w:rPr>
          <w:rFonts w:eastAsia="Arial Narrow"/>
          <w:spacing w:val="-6"/>
          <w:sz w:val="23"/>
          <w:szCs w:val="23"/>
        </w:rPr>
        <w:t>f</w:t>
      </w:r>
      <w:r>
        <w:rPr>
          <w:rFonts w:eastAsia="Arial Narrow"/>
          <w:spacing w:val="3"/>
          <w:sz w:val="23"/>
          <w:szCs w:val="23"/>
        </w:rPr>
        <w:t>e</w:t>
      </w:r>
      <w:r>
        <w:rPr>
          <w:rFonts w:eastAsia="Arial Narrow"/>
          <w:spacing w:val="-7"/>
          <w:sz w:val="23"/>
          <w:szCs w:val="23"/>
        </w:rPr>
        <w:t>r</w:t>
      </w:r>
      <w:r>
        <w:rPr>
          <w:rFonts w:eastAsia="Arial Narrow"/>
          <w:spacing w:val="3"/>
          <w:sz w:val="23"/>
          <w:szCs w:val="23"/>
        </w:rPr>
        <w:t>e</w:t>
      </w:r>
      <w:r>
        <w:rPr>
          <w:rFonts w:eastAsia="Arial Narrow"/>
          <w:sz w:val="23"/>
          <w:szCs w:val="23"/>
        </w:rPr>
        <w:t>d</w:t>
      </w:r>
      <w:r>
        <w:rPr>
          <w:rFonts w:eastAsia="Arial Narrow"/>
          <w:spacing w:val="11"/>
          <w:sz w:val="23"/>
          <w:szCs w:val="23"/>
        </w:rPr>
        <w:t xml:space="preserve"> </w:t>
      </w:r>
      <w:r>
        <w:rPr>
          <w:rFonts w:eastAsia="Arial Narrow"/>
          <w:w w:val="102"/>
          <w:sz w:val="23"/>
          <w:szCs w:val="23"/>
        </w:rPr>
        <w:t xml:space="preserve">is </w:t>
      </w:r>
      <w:r>
        <w:rPr>
          <w:rFonts w:eastAsia="Arial Narrow"/>
          <w:spacing w:val="-2"/>
          <w:sz w:val="23"/>
          <w:szCs w:val="23"/>
        </w:rPr>
        <w:t>o</w:t>
      </w:r>
      <w:r>
        <w:rPr>
          <w:rFonts w:eastAsia="Arial Narrow"/>
          <w:sz w:val="23"/>
          <w:szCs w:val="23"/>
        </w:rPr>
        <w:t>f</w:t>
      </w:r>
      <w:r>
        <w:rPr>
          <w:rFonts w:eastAsia="Arial Narrow"/>
          <w:spacing w:val="3"/>
          <w:sz w:val="23"/>
          <w:szCs w:val="23"/>
        </w:rPr>
        <w:t xml:space="preserve"> </w:t>
      </w:r>
      <w:r>
        <w:rPr>
          <w:rFonts w:eastAsia="Arial Narrow"/>
          <w:spacing w:val="1"/>
          <w:w w:val="102"/>
          <w:sz w:val="23"/>
          <w:szCs w:val="23"/>
        </w:rPr>
        <w:t>A</w:t>
      </w:r>
      <w:r>
        <w:rPr>
          <w:rFonts w:eastAsia="Arial Narrow"/>
          <w:spacing w:val="4"/>
          <w:w w:val="102"/>
          <w:sz w:val="23"/>
          <w:szCs w:val="23"/>
        </w:rPr>
        <w:t>c</w:t>
      </w:r>
      <w:r>
        <w:rPr>
          <w:rFonts w:eastAsia="Arial Narrow"/>
          <w:w w:val="102"/>
          <w:sz w:val="23"/>
          <w:szCs w:val="23"/>
        </w:rPr>
        <w:t>c</w:t>
      </w:r>
      <w:r>
        <w:rPr>
          <w:rFonts w:eastAsia="Arial Narrow"/>
          <w:spacing w:val="-2"/>
          <w:w w:val="102"/>
          <w:sz w:val="23"/>
          <w:szCs w:val="23"/>
        </w:rPr>
        <w:t>e</w:t>
      </w:r>
      <w:r>
        <w:rPr>
          <w:rFonts w:eastAsia="Arial Narrow"/>
          <w:spacing w:val="3"/>
          <w:w w:val="102"/>
          <w:sz w:val="23"/>
          <w:szCs w:val="23"/>
        </w:rPr>
        <w:t>p</w:t>
      </w:r>
      <w:r>
        <w:rPr>
          <w:rFonts w:eastAsia="Arial Narrow"/>
          <w:spacing w:val="-6"/>
          <w:w w:val="102"/>
          <w:sz w:val="23"/>
          <w:szCs w:val="23"/>
        </w:rPr>
        <w:t>t</w:t>
      </w:r>
      <w:r>
        <w:rPr>
          <w:rFonts w:eastAsia="Arial Narrow"/>
          <w:spacing w:val="3"/>
          <w:w w:val="102"/>
          <w:sz w:val="23"/>
          <w:szCs w:val="23"/>
        </w:rPr>
        <w:t>a</w:t>
      </w:r>
      <w:r>
        <w:rPr>
          <w:rFonts w:eastAsia="Arial Narrow"/>
          <w:spacing w:val="-6"/>
          <w:w w:val="102"/>
          <w:sz w:val="23"/>
          <w:szCs w:val="23"/>
        </w:rPr>
        <w:t>n</w:t>
      </w:r>
      <w:r>
        <w:rPr>
          <w:rFonts w:eastAsia="Arial Narrow"/>
          <w:spacing w:val="4"/>
          <w:w w:val="102"/>
          <w:sz w:val="23"/>
          <w:szCs w:val="23"/>
        </w:rPr>
        <w:t>c</w:t>
      </w:r>
      <w:r>
        <w:rPr>
          <w:rFonts w:eastAsia="Arial Narrow"/>
          <w:spacing w:val="-2"/>
          <w:w w:val="102"/>
          <w:sz w:val="23"/>
          <w:szCs w:val="23"/>
        </w:rPr>
        <w:t>e</w:t>
      </w:r>
      <w:r>
        <w:rPr>
          <w:rFonts w:eastAsia="Arial Narrow"/>
          <w:w w:val="102"/>
          <w:sz w:val="23"/>
          <w:szCs w:val="23"/>
        </w:rPr>
        <w:t>.</w:t>
      </w:r>
    </w:p>
    <w:p w14:paraId="1B01D078" w14:textId="77777777" w:rsidR="00316CD1" w:rsidRDefault="00316CD1" w:rsidP="00316CD1">
      <w:pPr>
        <w:spacing w:before="4" w:line="240" w:lineRule="exact"/>
        <w:ind w:left="211"/>
        <w:rPr>
          <w:rFonts w:eastAsia="Arial Narrow"/>
          <w:b/>
          <w:position w:val="-1"/>
          <w:sz w:val="23"/>
          <w:szCs w:val="23"/>
        </w:rPr>
      </w:pPr>
    </w:p>
    <w:p w14:paraId="2FA74195" w14:textId="77777777" w:rsidR="00316CD1" w:rsidRDefault="00316CD1" w:rsidP="00316CD1">
      <w:pPr>
        <w:spacing w:before="4" w:line="240" w:lineRule="exact"/>
        <w:ind w:left="211"/>
        <w:rPr>
          <w:rFonts w:eastAsia="Arial Narrow"/>
          <w:b/>
          <w:position w:val="-1"/>
          <w:sz w:val="23"/>
          <w:szCs w:val="23"/>
        </w:rPr>
      </w:pPr>
    </w:p>
    <w:p w14:paraId="3E8BB2E1" w14:textId="77777777" w:rsidR="00316CD1" w:rsidRDefault="00316CD1" w:rsidP="00316CD1">
      <w:pPr>
        <w:spacing w:before="4" w:line="240" w:lineRule="exact"/>
        <w:ind w:left="211"/>
        <w:rPr>
          <w:rFonts w:eastAsia="Arial Narrow"/>
          <w:b/>
          <w:w w:val="102"/>
          <w:position w:val="-1"/>
          <w:sz w:val="23"/>
          <w:szCs w:val="23"/>
        </w:rPr>
      </w:pPr>
      <w:r>
        <w:rPr>
          <w:rFonts w:eastAsia="Arial Narrow"/>
          <w:b/>
          <w:position w:val="-1"/>
          <w:sz w:val="23"/>
          <w:szCs w:val="23"/>
        </w:rPr>
        <w:t>B</w:t>
      </w:r>
      <w:r>
        <w:rPr>
          <w:rFonts w:eastAsia="Arial Narrow"/>
          <w:b/>
          <w:spacing w:val="-1"/>
          <w:position w:val="-1"/>
          <w:sz w:val="23"/>
          <w:szCs w:val="23"/>
        </w:rPr>
        <w:t>i</w:t>
      </w:r>
      <w:r>
        <w:rPr>
          <w:rFonts w:eastAsia="Arial Narrow"/>
          <w:b/>
          <w:position w:val="-1"/>
          <w:sz w:val="23"/>
          <w:szCs w:val="23"/>
        </w:rPr>
        <w:t>d</w:t>
      </w:r>
      <w:r>
        <w:rPr>
          <w:rFonts w:eastAsia="Arial Narrow"/>
          <w:b/>
          <w:spacing w:val="4"/>
          <w:position w:val="-1"/>
          <w:sz w:val="23"/>
          <w:szCs w:val="23"/>
        </w:rPr>
        <w:t xml:space="preserve"> </w:t>
      </w:r>
      <w:r>
        <w:rPr>
          <w:rFonts w:eastAsia="Arial Narrow"/>
          <w:b/>
          <w:position w:val="-1"/>
          <w:sz w:val="23"/>
          <w:szCs w:val="23"/>
        </w:rPr>
        <w:t>A</w:t>
      </w:r>
      <w:r>
        <w:rPr>
          <w:rFonts w:eastAsia="Arial Narrow"/>
          <w:b/>
          <w:spacing w:val="2"/>
          <w:position w:val="-1"/>
          <w:sz w:val="23"/>
          <w:szCs w:val="23"/>
        </w:rPr>
        <w:t>u</w:t>
      </w:r>
      <w:r>
        <w:rPr>
          <w:rFonts w:eastAsia="Arial Narrow"/>
          <w:b/>
          <w:spacing w:val="-2"/>
          <w:position w:val="-1"/>
          <w:sz w:val="23"/>
          <w:szCs w:val="23"/>
        </w:rPr>
        <w:t>t</w:t>
      </w:r>
      <w:r>
        <w:rPr>
          <w:rFonts w:eastAsia="Arial Narrow"/>
          <w:b/>
          <w:spacing w:val="-3"/>
          <w:position w:val="-1"/>
          <w:sz w:val="23"/>
          <w:szCs w:val="23"/>
        </w:rPr>
        <w:t>h</w:t>
      </w:r>
      <w:r>
        <w:rPr>
          <w:rFonts w:eastAsia="Arial Narrow"/>
          <w:b/>
          <w:spacing w:val="2"/>
          <w:position w:val="-1"/>
          <w:sz w:val="23"/>
          <w:szCs w:val="23"/>
        </w:rPr>
        <w:t>o</w:t>
      </w:r>
      <w:r>
        <w:rPr>
          <w:rFonts w:eastAsia="Arial Narrow"/>
          <w:b/>
          <w:spacing w:val="-3"/>
          <w:position w:val="-1"/>
          <w:sz w:val="23"/>
          <w:szCs w:val="23"/>
        </w:rPr>
        <w:t>r</w:t>
      </w:r>
      <w:r>
        <w:rPr>
          <w:rFonts w:eastAsia="Arial Narrow"/>
          <w:b/>
          <w:spacing w:val="-1"/>
          <w:position w:val="-1"/>
          <w:sz w:val="23"/>
          <w:szCs w:val="23"/>
        </w:rPr>
        <w:t>i</w:t>
      </w:r>
      <w:r>
        <w:rPr>
          <w:rFonts w:eastAsia="Arial Narrow"/>
          <w:b/>
          <w:spacing w:val="-2"/>
          <w:position w:val="-1"/>
          <w:sz w:val="23"/>
          <w:szCs w:val="23"/>
        </w:rPr>
        <w:t>z</w:t>
      </w:r>
      <w:r>
        <w:rPr>
          <w:rFonts w:eastAsia="Arial Narrow"/>
          <w:b/>
          <w:spacing w:val="3"/>
          <w:position w:val="-1"/>
          <w:sz w:val="23"/>
          <w:szCs w:val="23"/>
        </w:rPr>
        <w:t>e</w:t>
      </w:r>
      <w:r>
        <w:rPr>
          <w:rFonts w:eastAsia="Arial Narrow"/>
          <w:b/>
          <w:position w:val="-1"/>
          <w:sz w:val="23"/>
          <w:szCs w:val="23"/>
        </w:rPr>
        <w:t>d</w:t>
      </w:r>
      <w:r>
        <w:rPr>
          <w:rFonts w:eastAsia="Arial Narrow"/>
          <w:b/>
          <w:spacing w:val="18"/>
          <w:position w:val="-1"/>
          <w:sz w:val="23"/>
          <w:szCs w:val="23"/>
        </w:rPr>
        <w:t xml:space="preserve"> </w:t>
      </w:r>
      <w:r>
        <w:rPr>
          <w:rFonts w:eastAsia="Arial Narrow"/>
          <w:b/>
          <w:w w:val="102"/>
          <w:position w:val="-1"/>
          <w:sz w:val="23"/>
          <w:szCs w:val="23"/>
        </w:rPr>
        <w:t>B</w:t>
      </w:r>
      <w:r>
        <w:rPr>
          <w:rFonts w:eastAsia="Arial Narrow"/>
          <w:b/>
          <w:spacing w:val="-2"/>
          <w:w w:val="102"/>
          <w:position w:val="-1"/>
          <w:sz w:val="23"/>
          <w:szCs w:val="23"/>
        </w:rPr>
        <w:t>y</w:t>
      </w:r>
      <w:r>
        <w:rPr>
          <w:rFonts w:eastAsia="Arial Narrow"/>
          <w:b/>
          <w:w w:val="102"/>
          <w:position w:val="-1"/>
          <w:sz w:val="23"/>
          <w:szCs w:val="23"/>
        </w:rPr>
        <w:t>:</w:t>
      </w:r>
    </w:p>
    <w:p w14:paraId="105A3759" w14:textId="77777777" w:rsidR="00316CD1" w:rsidRDefault="00316CD1" w:rsidP="00316CD1">
      <w:pPr>
        <w:spacing w:before="43" w:line="240" w:lineRule="exact"/>
        <w:ind w:left="211"/>
        <w:rPr>
          <w:rFonts w:eastAsia="Arial Narrow"/>
          <w:sz w:val="23"/>
          <w:szCs w:val="23"/>
        </w:rPr>
      </w:pPr>
      <w:r>
        <w:rPr>
          <w:rFonts w:eastAsia="Arial Narrow"/>
          <w:spacing w:val="1"/>
          <w:position w:val="-1"/>
          <w:sz w:val="23"/>
          <w:szCs w:val="23"/>
        </w:rPr>
        <w:t>S</w:t>
      </w:r>
      <w:r>
        <w:rPr>
          <w:rFonts w:eastAsia="Arial Narrow"/>
          <w:position w:val="-1"/>
          <w:sz w:val="23"/>
          <w:szCs w:val="23"/>
        </w:rPr>
        <w:t>i</w:t>
      </w:r>
      <w:r>
        <w:rPr>
          <w:rFonts w:eastAsia="Arial Narrow"/>
          <w:spacing w:val="-2"/>
          <w:position w:val="-1"/>
          <w:sz w:val="23"/>
          <w:szCs w:val="23"/>
        </w:rPr>
        <w:t>g</w:t>
      </w:r>
      <w:r>
        <w:rPr>
          <w:rFonts w:eastAsia="Arial Narrow"/>
          <w:spacing w:val="3"/>
          <w:position w:val="-1"/>
          <w:sz w:val="23"/>
          <w:szCs w:val="23"/>
        </w:rPr>
        <w:t>n</w:t>
      </w:r>
      <w:r>
        <w:rPr>
          <w:rFonts w:eastAsia="Arial Narrow"/>
          <w:spacing w:val="-2"/>
          <w:position w:val="-1"/>
          <w:sz w:val="23"/>
          <w:szCs w:val="23"/>
        </w:rPr>
        <w:t>a</w:t>
      </w:r>
      <w:r>
        <w:rPr>
          <w:rFonts w:eastAsia="Arial Narrow"/>
          <w:spacing w:val="-1"/>
          <w:position w:val="-1"/>
          <w:sz w:val="23"/>
          <w:szCs w:val="23"/>
        </w:rPr>
        <w:t>t</w:t>
      </w:r>
      <w:r>
        <w:rPr>
          <w:rFonts w:eastAsia="Arial Narrow"/>
          <w:spacing w:val="-2"/>
          <w:position w:val="-1"/>
          <w:sz w:val="23"/>
          <w:szCs w:val="23"/>
        </w:rPr>
        <w:t>ure</w:t>
      </w:r>
      <w:r>
        <w:rPr>
          <w:rFonts w:eastAsia="Arial Narrow"/>
          <w:position w:val="-1"/>
          <w:sz w:val="23"/>
          <w:szCs w:val="23"/>
        </w:rPr>
        <w:t xml:space="preserve">:     </w:t>
      </w:r>
      <w:r>
        <w:rPr>
          <w:rFonts w:eastAsia="Arial Narrow"/>
          <w:position w:val="-1"/>
          <w:sz w:val="23"/>
          <w:szCs w:val="23"/>
        </w:rPr>
        <w:tab/>
      </w:r>
      <w:r>
        <w:rPr>
          <w:rFonts w:eastAsia="Arial Narrow"/>
          <w:position w:val="-1"/>
          <w:sz w:val="23"/>
          <w:szCs w:val="23"/>
        </w:rPr>
        <w:tab/>
        <w:t xml:space="preserve">     </w:t>
      </w:r>
      <w:r>
        <w:rPr>
          <w:rFonts w:eastAsia="Arial Narrow"/>
          <w:position w:val="-1"/>
          <w:sz w:val="23"/>
          <w:szCs w:val="23"/>
        </w:rPr>
        <w:tab/>
      </w:r>
      <w:r>
        <w:rPr>
          <w:rFonts w:eastAsia="Arial Narrow"/>
          <w:position w:val="-1"/>
          <w:sz w:val="23"/>
          <w:szCs w:val="23"/>
        </w:rPr>
        <w:tab/>
        <w:t xml:space="preserve">                                                             </w:t>
      </w:r>
      <w:r>
        <w:rPr>
          <w:rFonts w:eastAsia="Arial Narrow"/>
          <w:spacing w:val="28"/>
          <w:position w:val="-1"/>
          <w:sz w:val="23"/>
          <w:szCs w:val="23"/>
        </w:rPr>
        <w:t xml:space="preserve"> </w:t>
      </w:r>
      <w:r>
        <w:rPr>
          <w:rFonts w:eastAsia="Arial Narrow"/>
          <w:spacing w:val="5"/>
          <w:position w:val="-1"/>
          <w:sz w:val="23"/>
          <w:szCs w:val="23"/>
        </w:rPr>
        <w:t>N</w:t>
      </w:r>
      <w:r>
        <w:rPr>
          <w:rFonts w:eastAsia="Arial Narrow"/>
          <w:spacing w:val="-2"/>
          <w:position w:val="-1"/>
          <w:sz w:val="23"/>
          <w:szCs w:val="23"/>
        </w:rPr>
        <w:t>ame</w:t>
      </w:r>
      <w:r>
        <w:rPr>
          <w:rFonts w:eastAsia="Arial Narrow"/>
          <w:position w:val="-1"/>
          <w:sz w:val="23"/>
          <w:szCs w:val="23"/>
        </w:rPr>
        <w:t xml:space="preserve">:     </w:t>
      </w:r>
      <w:r>
        <w:rPr>
          <w:rFonts w:eastAsia="Arial Narrow"/>
          <w:spacing w:val="12"/>
          <w:position w:val="-1"/>
          <w:sz w:val="23"/>
          <w:szCs w:val="23"/>
        </w:rPr>
        <w:t xml:space="preserve"> </w:t>
      </w:r>
    </w:p>
    <w:p w14:paraId="700A05C7" w14:textId="77777777" w:rsidR="00316CD1" w:rsidRDefault="00316CD1" w:rsidP="00316CD1">
      <w:pPr>
        <w:spacing w:before="18" w:line="200" w:lineRule="exact"/>
        <w:rPr>
          <w:sz w:val="20"/>
        </w:rPr>
      </w:pPr>
    </w:p>
    <w:p w14:paraId="4B8CA930" w14:textId="77777777" w:rsidR="00316CD1" w:rsidRDefault="00316CD1" w:rsidP="00316CD1">
      <w:pPr>
        <w:spacing w:before="36"/>
        <w:ind w:left="211"/>
        <w:rPr>
          <w:rFonts w:eastAsia="Arial Narrow"/>
          <w:sz w:val="23"/>
          <w:szCs w:val="23"/>
        </w:rPr>
      </w:pPr>
      <w:r>
        <w:rPr>
          <w:rFonts w:eastAsia="Arial Narrow"/>
          <w:spacing w:val="1"/>
          <w:sz w:val="23"/>
          <w:szCs w:val="23"/>
        </w:rPr>
        <w:t>P</w:t>
      </w:r>
      <w:r>
        <w:rPr>
          <w:rFonts w:eastAsia="Arial Narrow"/>
          <w:spacing w:val="3"/>
          <w:sz w:val="23"/>
          <w:szCs w:val="23"/>
        </w:rPr>
        <w:t>o</w:t>
      </w:r>
      <w:r>
        <w:rPr>
          <w:rFonts w:eastAsia="Arial Narrow"/>
          <w:sz w:val="23"/>
          <w:szCs w:val="23"/>
        </w:rPr>
        <w:t>si</w:t>
      </w:r>
      <w:r>
        <w:rPr>
          <w:rFonts w:eastAsia="Arial Narrow"/>
          <w:spacing w:val="-1"/>
          <w:sz w:val="23"/>
          <w:szCs w:val="23"/>
        </w:rPr>
        <w:t>t</w:t>
      </w:r>
      <w:r>
        <w:rPr>
          <w:rFonts w:eastAsia="Arial Narrow"/>
          <w:spacing w:val="-4"/>
          <w:sz w:val="23"/>
          <w:szCs w:val="23"/>
        </w:rPr>
        <w:t>i</w:t>
      </w:r>
      <w:r>
        <w:rPr>
          <w:rFonts w:eastAsia="Arial Narrow"/>
          <w:spacing w:val="3"/>
          <w:sz w:val="23"/>
          <w:szCs w:val="23"/>
        </w:rPr>
        <w:t>o</w:t>
      </w:r>
      <w:r>
        <w:rPr>
          <w:rFonts w:eastAsia="Arial Narrow"/>
          <w:spacing w:val="-2"/>
          <w:sz w:val="23"/>
          <w:szCs w:val="23"/>
        </w:rPr>
        <w:t>n</w:t>
      </w:r>
      <w:r>
        <w:rPr>
          <w:rFonts w:eastAsia="Arial Narrow"/>
          <w:sz w:val="23"/>
          <w:szCs w:val="23"/>
        </w:rPr>
        <w:t xml:space="preserve">:                                                                           </w:t>
      </w:r>
      <w:r>
        <w:rPr>
          <w:rFonts w:eastAsia="Arial Narrow"/>
          <w:spacing w:val="3"/>
          <w:sz w:val="23"/>
          <w:szCs w:val="23"/>
        </w:rPr>
        <w:t xml:space="preserve"> </w:t>
      </w:r>
      <w:r>
        <w:rPr>
          <w:rFonts w:eastAsia="Arial Narrow"/>
          <w:w w:val="102"/>
          <w:sz w:val="23"/>
          <w:szCs w:val="23"/>
        </w:rPr>
        <w:t>D</w:t>
      </w:r>
      <w:r>
        <w:rPr>
          <w:rFonts w:eastAsia="Arial Narrow"/>
          <w:spacing w:val="3"/>
          <w:w w:val="102"/>
          <w:sz w:val="23"/>
          <w:szCs w:val="23"/>
        </w:rPr>
        <w:t>a</w:t>
      </w:r>
      <w:r>
        <w:rPr>
          <w:rFonts w:eastAsia="Arial Narrow"/>
          <w:spacing w:val="-6"/>
          <w:w w:val="102"/>
          <w:sz w:val="23"/>
          <w:szCs w:val="23"/>
        </w:rPr>
        <w:t>t</w:t>
      </w:r>
      <w:r>
        <w:rPr>
          <w:rFonts w:eastAsia="Arial Narrow"/>
          <w:spacing w:val="3"/>
          <w:w w:val="102"/>
          <w:sz w:val="23"/>
          <w:szCs w:val="23"/>
        </w:rPr>
        <w:t>e</w:t>
      </w:r>
      <w:r>
        <w:rPr>
          <w:rFonts w:eastAsia="Arial Narrow"/>
          <w:w w:val="102"/>
          <w:sz w:val="23"/>
          <w:szCs w:val="23"/>
        </w:rPr>
        <w:t>:</w:t>
      </w:r>
    </w:p>
    <w:p w14:paraId="6E43870D" w14:textId="77777777" w:rsidR="00316CD1" w:rsidRDefault="00316CD1" w:rsidP="00316CD1">
      <w:pPr>
        <w:spacing w:line="240" w:lineRule="exact"/>
        <w:rPr>
          <w:szCs w:val="24"/>
        </w:rPr>
      </w:pPr>
    </w:p>
    <w:p w14:paraId="2FA0FE27" w14:textId="77777777" w:rsidR="00316CD1" w:rsidRDefault="00316CD1" w:rsidP="00316CD1">
      <w:pPr>
        <w:ind w:left="211"/>
        <w:rPr>
          <w:rFonts w:eastAsia="Arial Narrow"/>
          <w:sz w:val="23"/>
          <w:szCs w:val="23"/>
        </w:rPr>
      </w:pPr>
      <w:r>
        <w:rPr>
          <w:rFonts w:eastAsia="Arial Narrow"/>
          <w:spacing w:val="1"/>
          <w:sz w:val="23"/>
          <w:szCs w:val="23"/>
        </w:rPr>
        <w:t>A</w:t>
      </w:r>
      <w:r>
        <w:rPr>
          <w:rFonts w:eastAsia="Arial Narrow"/>
          <w:spacing w:val="3"/>
          <w:sz w:val="23"/>
          <w:szCs w:val="23"/>
        </w:rPr>
        <w:t>u</w:t>
      </w:r>
      <w:r>
        <w:rPr>
          <w:rFonts w:eastAsia="Arial Narrow"/>
          <w:spacing w:val="-6"/>
          <w:sz w:val="23"/>
          <w:szCs w:val="23"/>
        </w:rPr>
        <w:t>t</w:t>
      </w:r>
      <w:r>
        <w:rPr>
          <w:rFonts w:eastAsia="Arial Narrow"/>
          <w:spacing w:val="3"/>
          <w:sz w:val="23"/>
          <w:szCs w:val="23"/>
        </w:rPr>
        <w:t>h</w:t>
      </w:r>
      <w:r>
        <w:rPr>
          <w:rFonts w:eastAsia="Arial Narrow"/>
          <w:spacing w:val="-2"/>
          <w:sz w:val="23"/>
          <w:szCs w:val="23"/>
        </w:rPr>
        <w:t>or</w:t>
      </w:r>
      <w:r>
        <w:rPr>
          <w:rFonts w:eastAsia="Arial Narrow"/>
          <w:sz w:val="23"/>
          <w:szCs w:val="23"/>
        </w:rPr>
        <w:t>iz</w:t>
      </w:r>
      <w:r>
        <w:rPr>
          <w:rFonts w:eastAsia="Arial Narrow"/>
          <w:spacing w:val="-2"/>
          <w:sz w:val="23"/>
          <w:szCs w:val="23"/>
        </w:rPr>
        <w:t>e</w:t>
      </w:r>
      <w:r>
        <w:rPr>
          <w:rFonts w:eastAsia="Arial Narrow"/>
          <w:sz w:val="23"/>
          <w:szCs w:val="23"/>
        </w:rPr>
        <w:t>d</w:t>
      </w:r>
      <w:r>
        <w:rPr>
          <w:rFonts w:eastAsia="Arial Narrow"/>
          <w:spacing w:val="17"/>
          <w:sz w:val="23"/>
          <w:szCs w:val="23"/>
        </w:rPr>
        <w:t xml:space="preserve"> </w:t>
      </w:r>
      <w:r>
        <w:rPr>
          <w:rFonts w:eastAsia="Arial Narrow"/>
          <w:spacing w:val="-1"/>
          <w:sz w:val="23"/>
          <w:szCs w:val="23"/>
        </w:rPr>
        <w:t>f</w:t>
      </w:r>
      <w:r>
        <w:rPr>
          <w:rFonts w:eastAsia="Arial Narrow"/>
          <w:spacing w:val="3"/>
          <w:sz w:val="23"/>
          <w:szCs w:val="23"/>
        </w:rPr>
        <w:t>o</w:t>
      </w:r>
      <w:r>
        <w:rPr>
          <w:rFonts w:eastAsia="Arial Narrow"/>
          <w:sz w:val="23"/>
          <w:szCs w:val="23"/>
        </w:rPr>
        <w:t>r</w:t>
      </w:r>
      <w:r>
        <w:rPr>
          <w:rFonts w:eastAsia="Arial Narrow"/>
          <w:spacing w:val="-2"/>
          <w:sz w:val="23"/>
          <w:szCs w:val="23"/>
        </w:rPr>
        <w:t xml:space="preserve"> a</w:t>
      </w:r>
      <w:r>
        <w:rPr>
          <w:rFonts w:eastAsia="Arial Narrow"/>
          <w:spacing w:val="3"/>
          <w:sz w:val="23"/>
          <w:szCs w:val="23"/>
        </w:rPr>
        <w:t>n</w:t>
      </w:r>
      <w:r>
        <w:rPr>
          <w:rFonts w:eastAsia="Arial Narrow"/>
          <w:sz w:val="23"/>
          <w:szCs w:val="23"/>
        </w:rPr>
        <w:t>d</w:t>
      </w:r>
      <w:r>
        <w:rPr>
          <w:rFonts w:eastAsia="Arial Narrow"/>
          <w:spacing w:val="5"/>
          <w:sz w:val="23"/>
          <w:szCs w:val="23"/>
        </w:rPr>
        <w:t xml:space="preserve"> </w:t>
      </w:r>
      <w:r>
        <w:rPr>
          <w:rFonts w:eastAsia="Arial Narrow"/>
          <w:spacing w:val="-2"/>
          <w:sz w:val="23"/>
          <w:szCs w:val="23"/>
        </w:rPr>
        <w:t>o</w:t>
      </w:r>
      <w:r>
        <w:rPr>
          <w:rFonts w:eastAsia="Arial Narrow"/>
          <w:sz w:val="23"/>
          <w:szCs w:val="23"/>
        </w:rPr>
        <w:t>n</w:t>
      </w:r>
      <w:r>
        <w:rPr>
          <w:rFonts w:eastAsia="Arial Narrow"/>
          <w:spacing w:val="3"/>
          <w:sz w:val="23"/>
          <w:szCs w:val="23"/>
        </w:rPr>
        <w:t xml:space="preserve"> b</w:t>
      </w:r>
      <w:r>
        <w:rPr>
          <w:rFonts w:eastAsia="Arial Narrow"/>
          <w:spacing w:val="-2"/>
          <w:sz w:val="23"/>
          <w:szCs w:val="23"/>
        </w:rPr>
        <w:t>eh</w:t>
      </w:r>
      <w:r>
        <w:rPr>
          <w:rFonts w:eastAsia="Arial Narrow"/>
          <w:spacing w:val="3"/>
          <w:sz w:val="23"/>
          <w:szCs w:val="23"/>
        </w:rPr>
        <w:t>a</w:t>
      </w:r>
      <w:r>
        <w:rPr>
          <w:rFonts w:eastAsia="Arial Narrow"/>
          <w:sz w:val="23"/>
          <w:szCs w:val="23"/>
        </w:rPr>
        <w:t>lf</w:t>
      </w:r>
      <w:r>
        <w:rPr>
          <w:rFonts w:eastAsia="Arial Narrow"/>
          <w:spacing w:val="5"/>
          <w:sz w:val="23"/>
          <w:szCs w:val="23"/>
        </w:rPr>
        <w:t xml:space="preserve"> </w:t>
      </w:r>
      <w:r>
        <w:rPr>
          <w:rFonts w:eastAsia="Arial Narrow"/>
          <w:spacing w:val="-2"/>
          <w:sz w:val="23"/>
          <w:szCs w:val="23"/>
        </w:rPr>
        <w:t>o</w:t>
      </w:r>
      <w:r>
        <w:rPr>
          <w:rFonts w:eastAsia="Arial Narrow"/>
          <w:spacing w:val="-1"/>
          <w:sz w:val="23"/>
          <w:szCs w:val="23"/>
        </w:rPr>
        <w:t>f</w:t>
      </w:r>
      <w:r>
        <w:rPr>
          <w:rFonts w:eastAsia="Arial Narrow"/>
          <w:sz w:val="23"/>
          <w:szCs w:val="23"/>
        </w:rPr>
        <w:t>:                                                                       (</w:t>
      </w:r>
      <w:r>
        <w:rPr>
          <w:rFonts w:eastAsia="Arial Narrow"/>
          <w:i/>
          <w:spacing w:val="5"/>
          <w:w w:val="102"/>
          <w:sz w:val="23"/>
          <w:szCs w:val="23"/>
        </w:rPr>
        <w:t>D</w:t>
      </w:r>
      <w:r>
        <w:rPr>
          <w:rFonts w:eastAsia="Arial Narrow"/>
          <w:i/>
          <w:w w:val="102"/>
          <w:sz w:val="23"/>
          <w:szCs w:val="23"/>
        </w:rPr>
        <w:t>D</w:t>
      </w:r>
      <w:r>
        <w:rPr>
          <w:rFonts w:eastAsia="Arial Narrow"/>
          <w:i/>
          <w:spacing w:val="-1"/>
          <w:w w:val="102"/>
          <w:sz w:val="23"/>
          <w:szCs w:val="23"/>
        </w:rPr>
        <w:t>/</w:t>
      </w:r>
      <w:r>
        <w:rPr>
          <w:rFonts w:eastAsia="Arial Narrow"/>
          <w:i/>
          <w:spacing w:val="-2"/>
          <w:w w:val="102"/>
          <w:sz w:val="23"/>
          <w:szCs w:val="23"/>
        </w:rPr>
        <w:t>MM</w:t>
      </w:r>
      <w:r>
        <w:rPr>
          <w:rFonts w:eastAsia="Arial Narrow"/>
          <w:i/>
          <w:spacing w:val="-6"/>
          <w:w w:val="102"/>
          <w:sz w:val="23"/>
          <w:szCs w:val="23"/>
        </w:rPr>
        <w:t>/</w:t>
      </w:r>
      <w:r>
        <w:rPr>
          <w:rFonts w:eastAsia="Arial Narrow"/>
          <w:i/>
          <w:spacing w:val="6"/>
          <w:w w:val="102"/>
          <w:sz w:val="23"/>
          <w:szCs w:val="23"/>
        </w:rPr>
        <w:t>Y</w:t>
      </w:r>
      <w:r>
        <w:rPr>
          <w:rFonts w:eastAsia="Arial Narrow"/>
          <w:i/>
          <w:spacing w:val="1"/>
          <w:w w:val="102"/>
          <w:sz w:val="23"/>
          <w:szCs w:val="23"/>
        </w:rPr>
        <w:t>Y</w:t>
      </w:r>
      <w:r>
        <w:rPr>
          <w:rFonts w:eastAsia="Arial Narrow"/>
          <w:i/>
          <w:w w:val="102"/>
          <w:sz w:val="23"/>
          <w:szCs w:val="23"/>
        </w:rPr>
        <w:t>)</w:t>
      </w:r>
    </w:p>
    <w:p w14:paraId="4E42DE88" w14:textId="77777777" w:rsidR="00316CD1" w:rsidRDefault="00316CD1" w:rsidP="00316CD1">
      <w:pPr>
        <w:spacing w:before="15" w:line="220" w:lineRule="exact"/>
        <w:rPr>
          <w:sz w:val="22"/>
          <w:szCs w:val="22"/>
        </w:rPr>
      </w:pPr>
    </w:p>
    <w:p w14:paraId="765FE25E" w14:textId="4BCE0BE7" w:rsidR="00316CD1" w:rsidRDefault="00316CD1" w:rsidP="00316CD1">
      <w:pPr>
        <w:spacing w:line="240" w:lineRule="exact"/>
        <w:ind w:left="211"/>
        <w:rPr>
          <w:rFonts w:eastAsia="Arial Narrow"/>
          <w:sz w:val="23"/>
          <w:szCs w:val="23"/>
        </w:rPr>
      </w:pPr>
      <w:r>
        <w:rPr>
          <w:noProof/>
          <w:sz w:val="20"/>
        </w:rPr>
        <mc:AlternateContent>
          <mc:Choice Requires="wpg">
            <w:drawing>
              <wp:anchor distT="0" distB="0" distL="114300" distR="114300" simplePos="0" relativeHeight="251658240" behindDoc="1" locked="0" layoutInCell="1" allowOverlap="1" wp14:anchorId="6D18259F" wp14:editId="4993F295">
                <wp:simplePos x="0" y="0"/>
                <wp:positionH relativeFrom="page">
                  <wp:posOffset>1447165</wp:posOffset>
                </wp:positionH>
                <wp:positionV relativeFrom="paragraph">
                  <wp:posOffset>147955</wp:posOffset>
                </wp:positionV>
                <wp:extent cx="4744085" cy="7620"/>
                <wp:effectExtent l="0" t="0" r="0" b="0"/>
                <wp:wrapNone/>
                <wp:docPr id="1411198767" name="Group 4"/>
                <wp:cNvGraphicFramePr/>
                <a:graphic xmlns:a="http://schemas.openxmlformats.org/drawingml/2006/main">
                  <a:graphicData uri="http://schemas.microsoft.com/office/word/2010/wordprocessingGroup">
                    <wpg:wgp>
                      <wpg:cNvGrpSpPr/>
                      <wpg:grpSpPr bwMode="auto">
                        <a:xfrm>
                          <a:off x="0" y="0"/>
                          <a:ext cx="4744085" cy="7620"/>
                          <a:chOff x="6" y="6"/>
                          <a:chExt cx="7459" cy="0"/>
                        </a:xfrm>
                      </wpg:grpSpPr>
                      <wps:wsp>
                        <wps:cNvPr id="1238403970" name="Freeform 197"/>
                        <wps:cNvSpPr>
                          <a:spLocks/>
                        </wps:cNvSpPr>
                        <wps:spPr bwMode="auto">
                          <a:xfrm>
                            <a:off x="6" y="6"/>
                            <a:ext cx="213" cy="0"/>
                          </a:xfrm>
                          <a:custGeom>
                            <a:avLst/>
                            <a:gdLst>
                              <a:gd name="T0" fmla="+- 0 2285 2285"/>
                              <a:gd name="T1" fmla="*/ T0 w 213"/>
                              <a:gd name="T2" fmla="+- 0 2498 2285"/>
                              <a:gd name="T3" fmla="*/ T2 w 213"/>
                            </a:gdLst>
                            <a:ahLst/>
                            <a:cxnLst>
                              <a:cxn ang="0">
                                <a:pos x="T1" y="0"/>
                              </a:cxn>
                              <a:cxn ang="0">
                                <a:pos x="T3" y="0"/>
                              </a:cxn>
                            </a:cxnLst>
                            <a:rect l="0" t="0" r="r" b="b"/>
                            <a:pathLst>
                              <a:path w="213">
                                <a:moveTo>
                                  <a:pt x="0" y="0"/>
                                </a:moveTo>
                                <a:lnTo>
                                  <a:pt x="213"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6370602" name="Freeform 198"/>
                        <wps:cNvSpPr>
                          <a:spLocks/>
                        </wps:cNvSpPr>
                        <wps:spPr bwMode="auto">
                          <a:xfrm>
                            <a:off x="222" y="6"/>
                            <a:ext cx="213" cy="0"/>
                          </a:xfrm>
                          <a:custGeom>
                            <a:avLst/>
                            <a:gdLst>
                              <a:gd name="T0" fmla="+- 0 2501 2501"/>
                              <a:gd name="T1" fmla="*/ T0 w 213"/>
                              <a:gd name="T2" fmla="+- 0 2714 2501"/>
                              <a:gd name="T3" fmla="*/ T2 w 213"/>
                            </a:gdLst>
                            <a:ahLst/>
                            <a:cxnLst>
                              <a:cxn ang="0">
                                <a:pos x="T1" y="0"/>
                              </a:cxn>
                              <a:cxn ang="0">
                                <a:pos x="T3" y="0"/>
                              </a:cxn>
                            </a:cxnLst>
                            <a:rect l="0" t="0" r="r" b="b"/>
                            <a:pathLst>
                              <a:path w="213">
                                <a:moveTo>
                                  <a:pt x="0" y="0"/>
                                </a:moveTo>
                                <a:lnTo>
                                  <a:pt x="213"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2485201" name="Freeform 199"/>
                        <wps:cNvSpPr>
                          <a:spLocks/>
                        </wps:cNvSpPr>
                        <wps:spPr bwMode="auto">
                          <a:xfrm>
                            <a:off x="438" y="6"/>
                            <a:ext cx="314" cy="0"/>
                          </a:xfrm>
                          <a:custGeom>
                            <a:avLst/>
                            <a:gdLst>
                              <a:gd name="T0" fmla="+- 0 2717 2717"/>
                              <a:gd name="T1" fmla="*/ T0 w 314"/>
                              <a:gd name="T2" fmla="+- 0 3031 2717"/>
                              <a:gd name="T3" fmla="*/ T2 w 314"/>
                            </a:gdLst>
                            <a:ahLst/>
                            <a:cxnLst>
                              <a:cxn ang="0">
                                <a:pos x="T1" y="0"/>
                              </a:cxn>
                              <a:cxn ang="0">
                                <a:pos x="T3" y="0"/>
                              </a:cxn>
                            </a:cxnLst>
                            <a:rect l="0" t="0" r="r" b="b"/>
                            <a:pathLst>
                              <a:path w="314">
                                <a:moveTo>
                                  <a:pt x="0" y="0"/>
                                </a:moveTo>
                                <a:lnTo>
                                  <a:pt x="314"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902400" name="Freeform 200"/>
                        <wps:cNvSpPr>
                          <a:spLocks/>
                        </wps:cNvSpPr>
                        <wps:spPr bwMode="auto">
                          <a:xfrm>
                            <a:off x="755" y="6"/>
                            <a:ext cx="213" cy="0"/>
                          </a:xfrm>
                          <a:custGeom>
                            <a:avLst/>
                            <a:gdLst>
                              <a:gd name="T0" fmla="+- 0 3034 3034"/>
                              <a:gd name="T1" fmla="*/ T0 w 213"/>
                              <a:gd name="T2" fmla="+- 0 3247 3034"/>
                              <a:gd name="T3" fmla="*/ T2 w 213"/>
                            </a:gdLst>
                            <a:ahLst/>
                            <a:cxnLst>
                              <a:cxn ang="0">
                                <a:pos x="T1" y="0"/>
                              </a:cxn>
                              <a:cxn ang="0">
                                <a:pos x="T3" y="0"/>
                              </a:cxn>
                            </a:cxnLst>
                            <a:rect l="0" t="0" r="r" b="b"/>
                            <a:pathLst>
                              <a:path w="213">
                                <a:moveTo>
                                  <a:pt x="0" y="0"/>
                                </a:moveTo>
                                <a:lnTo>
                                  <a:pt x="213"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723068" name="Freeform 201"/>
                        <wps:cNvSpPr>
                          <a:spLocks/>
                        </wps:cNvSpPr>
                        <wps:spPr bwMode="auto">
                          <a:xfrm>
                            <a:off x="971" y="6"/>
                            <a:ext cx="314" cy="0"/>
                          </a:xfrm>
                          <a:custGeom>
                            <a:avLst/>
                            <a:gdLst>
                              <a:gd name="T0" fmla="+- 0 3250 3250"/>
                              <a:gd name="T1" fmla="*/ T0 w 314"/>
                              <a:gd name="T2" fmla="+- 0 3564 3250"/>
                              <a:gd name="T3" fmla="*/ T2 w 314"/>
                            </a:gdLst>
                            <a:ahLst/>
                            <a:cxnLst>
                              <a:cxn ang="0">
                                <a:pos x="T1" y="0"/>
                              </a:cxn>
                              <a:cxn ang="0">
                                <a:pos x="T3" y="0"/>
                              </a:cxn>
                            </a:cxnLst>
                            <a:rect l="0" t="0" r="r" b="b"/>
                            <a:pathLst>
                              <a:path w="314">
                                <a:moveTo>
                                  <a:pt x="0" y="0"/>
                                </a:moveTo>
                                <a:lnTo>
                                  <a:pt x="314"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4506022" name="Freeform 202"/>
                        <wps:cNvSpPr>
                          <a:spLocks/>
                        </wps:cNvSpPr>
                        <wps:spPr bwMode="auto">
                          <a:xfrm>
                            <a:off x="1288" y="6"/>
                            <a:ext cx="318" cy="0"/>
                          </a:xfrm>
                          <a:custGeom>
                            <a:avLst/>
                            <a:gdLst>
                              <a:gd name="T0" fmla="+- 0 3567 3567"/>
                              <a:gd name="T1" fmla="*/ T0 w 318"/>
                              <a:gd name="T2" fmla="+- 0 3885 3567"/>
                              <a:gd name="T3" fmla="*/ T2 w 318"/>
                            </a:gdLst>
                            <a:ahLst/>
                            <a:cxnLst>
                              <a:cxn ang="0">
                                <a:pos x="T1" y="0"/>
                              </a:cxn>
                              <a:cxn ang="0">
                                <a:pos x="T3" y="0"/>
                              </a:cxn>
                            </a:cxnLst>
                            <a:rect l="0" t="0" r="r" b="b"/>
                            <a:pathLst>
                              <a:path w="318">
                                <a:moveTo>
                                  <a:pt x="0" y="0"/>
                                </a:moveTo>
                                <a:lnTo>
                                  <a:pt x="318"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6968773" name="Freeform 203"/>
                        <wps:cNvSpPr>
                          <a:spLocks/>
                        </wps:cNvSpPr>
                        <wps:spPr bwMode="auto">
                          <a:xfrm>
                            <a:off x="1609" y="6"/>
                            <a:ext cx="208" cy="0"/>
                          </a:xfrm>
                          <a:custGeom>
                            <a:avLst/>
                            <a:gdLst>
                              <a:gd name="T0" fmla="+- 0 3888 3888"/>
                              <a:gd name="T1" fmla="*/ T0 w 208"/>
                              <a:gd name="T2" fmla="+- 0 4096 3888"/>
                              <a:gd name="T3" fmla="*/ T2 w 208"/>
                            </a:gdLst>
                            <a:ahLst/>
                            <a:cxnLst>
                              <a:cxn ang="0">
                                <a:pos x="T1" y="0"/>
                              </a:cxn>
                              <a:cxn ang="0">
                                <a:pos x="T3" y="0"/>
                              </a:cxn>
                            </a:cxnLst>
                            <a:rect l="0" t="0" r="r" b="b"/>
                            <a:pathLst>
                              <a:path w="208">
                                <a:moveTo>
                                  <a:pt x="0" y="0"/>
                                </a:moveTo>
                                <a:lnTo>
                                  <a:pt x="208"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3598372" name="Freeform 204"/>
                        <wps:cNvSpPr>
                          <a:spLocks/>
                        </wps:cNvSpPr>
                        <wps:spPr bwMode="auto">
                          <a:xfrm>
                            <a:off x="1821" y="6"/>
                            <a:ext cx="318" cy="0"/>
                          </a:xfrm>
                          <a:custGeom>
                            <a:avLst/>
                            <a:gdLst>
                              <a:gd name="T0" fmla="+- 0 4100 4100"/>
                              <a:gd name="T1" fmla="*/ T0 w 318"/>
                              <a:gd name="T2" fmla="+- 0 4418 4100"/>
                              <a:gd name="T3" fmla="*/ T2 w 318"/>
                            </a:gdLst>
                            <a:ahLst/>
                            <a:cxnLst>
                              <a:cxn ang="0">
                                <a:pos x="T1" y="0"/>
                              </a:cxn>
                              <a:cxn ang="0">
                                <a:pos x="T3" y="0"/>
                              </a:cxn>
                            </a:cxnLst>
                            <a:rect l="0" t="0" r="r" b="b"/>
                            <a:pathLst>
                              <a:path w="318">
                                <a:moveTo>
                                  <a:pt x="0" y="0"/>
                                </a:moveTo>
                                <a:lnTo>
                                  <a:pt x="318"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8094450" name="Freeform 205"/>
                        <wps:cNvSpPr>
                          <a:spLocks/>
                        </wps:cNvSpPr>
                        <wps:spPr bwMode="auto">
                          <a:xfrm>
                            <a:off x="2142" y="6"/>
                            <a:ext cx="208" cy="0"/>
                          </a:xfrm>
                          <a:custGeom>
                            <a:avLst/>
                            <a:gdLst>
                              <a:gd name="T0" fmla="+- 0 4421 4421"/>
                              <a:gd name="T1" fmla="*/ T0 w 208"/>
                              <a:gd name="T2" fmla="+- 0 4629 4421"/>
                              <a:gd name="T3" fmla="*/ T2 w 208"/>
                            </a:gdLst>
                            <a:ahLst/>
                            <a:cxnLst>
                              <a:cxn ang="0">
                                <a:pos x="T1" y="0"/>
                              </a:cxn>
                              <a:cxn ang="0">
                                <a:pos x="T3" y="0"/>
                              </a:cxn>
                            </a:cxnLst>
                            <a:rect l="0" t="0" r="r" b="b"/>
                            <a:pathLst>
                              <a:path w="208">
                                <a:moveTo>
                                  <a:pt x="0" y="0"/>
                                </a:moveTo>
                                <a:lnTo>
                                  <a:pt x="208"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0350521" name="Freeform 206"/>
                        <wps:cNvSpPr>
                          <a:spLocks/>
                        </wps:cNvSpPr>
                        <wps:spPr bwMode="auto">
                          <a:xfrm>
                            <a:off x="2353" y="6"/>
                            <a:ext cx="318" cy="0"/>
                          </a:xfrm>
                          <a:custGeom>
                            <a:avLst/>
                            <a:gdLst>
                              <a:gd name="T0" fmla="+- 0 4632 4632"/>
                              <a:gd name="T1" fmla="*/ T0 w 318"/>
                              <a:gd name="T2" fmla="+- 0 4951 4632"/>
                              <a:gd name="T3" fmla="*/ T2 w 318"/>
                            </a:gdLst>
                            <a:ahLst/>
                            <a:cxnLst>
                              <a:cxn ang="0">
                                <a:pos x="T1" y="0"/>
                              </a:cxn>
                              <a:cxn ang="0">
                                <a:pos x="T3" y="0"/>
                              </a:cxn>
                            </a:cxnLst>
                            <a:rect l="0" t="0" r="r" b="b"/>
                            <a:pathLst>
                              <a:path w="318">
                                <a:moveTo>
                                  <a:pt x="0" y="0"/>
                                </a:moveTo>
                                <a:lnTo>
                                  <a:pt x="319"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783150" name="Freeform 207"/>
                        <wps:cNvSpPr>
                          <a:spLocks/>
                        </wps:cNvSpPr>
                        <wps:spPr bwMode="auto">
                          <a:xfrm>
                            <a:off x="2675" y="6"/>
                            <a:ext cx="208" cy="0"/>
                          </a:xfrm>
                          <a:custGeom>
                            <a:avLst/>
                            <a:gdLst>
                              <a:gd name="T0" fmla="+- 0 4954 4954"/>
                              <a:gd name="T1" fmla="*/ T0 w 208"/>
                              <a:gd name="T2" fmla="+- 0 5162 4954"/>
                              <a:gd name="T3" fmla="*/ T2 w 208"/>
                            </a:gdLst>
                            <a:ahLst/>
                            <a:cxnLst>
                              <a:cxn ang="0">
                                <a:pos x="T1" y="0"/>
                              </a:cxn>
                              <a:cxn ang="0">
                                <a:pos x="T3" y="0"/>
                              </a:cxn>
                            </a:cxnLst>
                            <a:rect l="0" t="0" r="r" b="b"/>
                            <a:pathLst>
                              <a:path w="208">
                                <a:moveTo>
                                  <a:pt x="0" y="0"/>
                                </a:moveTo>
                                <a:lnTo>
                                  <a:pt x="208"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6528411" name="Freeform 208"/>
                        <wps:cNvSpPr>
                          <a:spLocks/>
                        </wps:cNvSpPr>
                        <wps:spPr bwMode="auto">
                          <a:xfrm>
                            <a:off x="2886" y="6"/>
                            <a:ext cx="318" cy="0"/>
                          </a:xfrm>
                          <a:custGeom>
                            <a:avLst/>
                            <a:gdLst>
                              <a:gd name="T0" fmla="+- 0 5165 5165"/>
                              <a:gd name="T1" fmla="*/ T0 w 318"/>
                              <a:gd name="T2" fmla="+- 0 5484 5165"/>
                              <a:gd name="T3" fmla="*/ T2 w 318"/>
                            </a:gdLst>
                            <a:ahLst/>
                            <a:cxnLst>
                              <a:cxn ang="0">
                                <a:pos x="T1" y="0"/>
                              </a:cxn>
                              <a:cxn ang="0">
                                <a:pos x="T3" y="0"/>
                              </a:cxn>
                            </a:cxnLst>
                            <a:rect l="0" t="0" r="r" b="b"/>
                            <a:pathLst>
                              <a:path w="318">
                                <a:moveTo>
                                  <a:pt x="0" y="0"/>
                                </a:moveTo>
                                <a:lnTo>
                                  <a:pt x="319"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9267621" name="Freeform 209"/>
                        <wps:cNvSpPr>
                          <a:spLocks/>
                        </wps:cNvSpPr>
                        <wps:spPr bwMode="auto">
                          <a:xfrm>
                            <a:off x="3208" y="6"/>
                            <a:ext cx="208" cy="0"/>
                          </a:xfrm>
                          <a:custGeom>
                            <a:avLst/>
                            <a:gdLst>
                              <a:gd name="T0" fmla="+- 0 5487 5487"/>
                              <a:gd name="T1" fmla="*/ T0 w 208"/>
                              <a:gd name="T2" fmla="+- 0 5695 5487"/>
                              <a:gd name="T3" fmla="*/ T2 w 208"/>
                            </a:gdLst>
                            <a:ahLst/>
                            <a:cxnLst>
                              <a:cxn ang="0">
                                <a:pos x="T1" y="0"/>
                              </a:cxn>
                              <a:cxn ang="0">
                                <a:pos x="T3" y="0"/>
                              </a:cxn>
                            </a:cxnLst>
                            <a:rect l="0" t="0" r="r" b="b"/>
                            <a:pathLst>
                              <a:path w="208">
                                <a:moveTo>
                                  <a:pt x="0" y="0"/>
                                </a:moveTo>
                                <a:lnTo>
                                  <a:pt x="208"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1923522" name="Freeform 210"/>
                        <wps:cNvSpPr>
                          <a:spLocks/>
                        </wps:cNvSpPr>
                        <wps:spPr bwMode="auto">
                          <a:xfrm>
                            <a:off x="3419" y="6"/>
                            <a:ext cx="318" cy="0"/>
                          </a:xfrm>
                          <a:custGeom>
                            <a:avLst/>
                            <a:gdLst>
                              <a:gd name="T0" fmla="+- 0 5698 5698"/>
                              <a:gd name="T1" fmla="*/ T0 w 318"/>
                              <a:gd name="T2" fmla="+- 0 6016 5698"/>
                              <a:gd name="T3" fmla="*/ T2 w 318"/>
                            </a:gdLst>
                            <a:ahLst/>
                            <a:cxnLst>
                              <a:cxn ang="0">
                                <a:pos x="T1" y="0"/>
                              </a:cxn>
                              <a:cxn ang="0">
                                <a:pos x="T3" y="0"/>
                              </a:cxn>
                            </a:cxnLst>
                            <a:rect l="0" t="0" r="r" b="b"/>
                            <a:pathLst>
                              <a:path w="318">
                                <a:moveTo>
                                  <a:pt x="0" y="0"/>
                                </a:moveTo>
                                <a:lnTo>
                                  <a:pt x="318"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0810204" name="Freeform 211"/>
                        <wps:cNvSpPr>
                          <a:spLocks/>
                        </wps:cNvSpPr>
                        <wps:spPr bwMode="auto">
                          <a:xfrm>
                            <a:off x="3741" y="6"/>
                            <a:ext cx="208" cy="0"/>
                          </a:xfrm>
                          <a:custGeom>
                            <a:avLst/>
                            <a:gdLst>
                              <a:gd name="T0" fmla="+- 0 6020 6020"/>
                              <a:gd name="T1" fmla="*/ T0 w 208"/>
                              <a:gd name="T2" fmla="+- 0 6228 6020"/>
                              <a:gd name="T3" fmla="*/ T2 w 208"/>
                            </a:gdLst>
                            <a:ahLst/>
                            <a:cxnLst>
                              <a:cxn ang="0">
                                <a:pos x="T1" y="0"/>
                              </a:cxn>
                              <a:cxn ang="0">
                                <a:pos x="T3" y="0"/>
                              </a:cxn>
                            </a:cxnLst>
                            <a:rect l="0" t="0" r="r" b="b"/>
                            <a:pathLst>
                              <a:path w="208">
                                <a:moveTo>
                                  <a:pt x="0" y="0"/>
                                </a:moveTo>
                                <a:lnTo>
                                  <a:pt x="208"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3307295" name="Freeform 212"/>
                        <wps:cNvSpPr>
                          <a:spLocks/>
                        </wps:cNvSpPr>
                        <wps:spPr bwMode="auto">
                          <a:xfrm>
                            <a:off x="3952" y="6"/>
                            <a:ext cx="318" cy="0"/>
                          </a:xfrm>
                          <a:custGeom>
                            <a:avLst/>
                            <a:gdLst>
                              <a:gd name="T0" fmla="+- 0 6231 6231"/>
                              <a:gd name="T1" fmla="*/ T0 w 318"/>
                              <a:gd name="T2" fmla="+- 0 6549 6231"/>
                              <a:gd name="T3" fmla="*/ T2 w 318"/>
                            </a:gdLst>
                            <a:ahLst/>
                            <a:cxnLst>
                              <a:cxn ang="0">
                                <a:pos x="T1" y="0"/>
                              </a:cxn>
                              <a:cxn ang="0">
                                <a:pos x="T3" y="0"/>
                              </a:cxn>
                            </a:cxnLst>
                            <a:rect l="0" t="0" r="r" b="b"/>
                            <a:pathLst>
                              <a:path w="318">
                                <a:moveTo>
                                  <a:pt x="0" y="0"/>
                                </a:moveTo>
                                <a:lnTo>
                                  <a:pt x="318"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8483484" name="Freeform 213"/>
                        <wps:cNvSpPr>
                          <a:spLocks/>
                        </wps:cNvSpPr>
                        <wps:spPr bwMode="auto">
                          <a:xfrm>
                            <a:off x="4273" y="6"/>
                            <a:ext cx="530" cy="0"/>
                          </a:xfrm>
                          <a:custGeom>
                            <a:avLst/>
                            <a:gdLst>
                              <a:gd name="T0" fmla="+- 0 6552 6552"/>
                              <a:gd name="T1" fmla="*/ T0 w 530"/>
                              <a:gd name="T2" fmla="+- 0 7082 6552"/>
                              <a:gd name="T3" fmla="*/ T2 w 530"/>
                            </a:gdLst>
                            <a:ahLst/>
                            <a:cxnLst>
                              <a:cxn ang="0">
                                <a:pos x="T1" y="0"/>
                              </a:cxn>
                              <a:cxn ang="0">
                                <a:pos x="T3" y="0"/>
                              </a:cxn>
                            </a:cxnLst>
                            <a:rect l="0" t="0" r="r" b="b"/>
                            <a:pathLst>
                              <a:path w="530">
                                <a:moveTo>
                                  <a:pt x="0" y="0"/>
                                </a:moveTo>
                                <a:lnTo>
                                  <a:pt x="53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75021" name="Freeform 214"/>
                        <wps:cNvSpPr>
                          <a:spLocks/>
                        </wps:cNvSpPr>
                        <wps:spPr bwMode="auto">
                          <a:xfrm>
                            <a:off x="4806" y="6"/>
                            <a:ext cx="530" cy="0"/>
                          </a:xfrm>
                          <a:custGeom>
                            <a:avLst/>
                            <a:gdLst>
                              <a:gd name="T0" fmla="+- 0 7085 7085"/>
                              <a:gd name="T1" fmla="*/ T0 w 530"/>
                              <a:gd name="T2" fmla="+- 0 7615 7085"/>
                              <a:gd name="T3" fmla="*/ T2 w 530"/>
                            </a:gdLst>
                            <a:ahLst/>
                            <a:cxnLst>
                              <a:cxn ang="0">
                                <a:pos x="T1" y="0"/>
                              </a:cxn>
                              <a:cxn ang="0">
                                <a:pos x="T3" y="0"/>
                              </a:cxn>
                            </a:cxnLst>
                            <a:rect l="0" t="0" r="r" b="b"/>
                            <a:pathLst>
                              <a:path w="530">
                                <a:moveTo>
                                  <a:pt x="0" y="0"/>
                                </a:moveTo>
                                <a:lnTo>
                                  <a:pt x="53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2324457" name="Freeform 215"/>
                        <wps:cNvSpPr>
                          <a:spLocks/>
                        </wps:cNvSpPr>
                        <wps:spPr bwMode="auto">
                          <a:xfrm>
                            <a:off x="5339" y="6"/>
                            <a:ext cx="530" cy="0"/>
                          </a:xfrm>
                          <a:custGeom>
                            <a:avLst/>
                            <a:gdLst>
                              <a:gd name="T0" fmla="+- 0 7618 7618"/>
                              <a:gd name="T1" fmla="*/ T0 w 530"/>
                              <a:gd name="T2" fmla="+- 0 8148 7618"/>
                              <a:gd name="T3" fmla="*/ T2 w 530"/>
                            </a:gdLst>
                            <a:ahLst/>
                            <a:cxnLst>
                              <a:cxn ang="0">
                                <a:pos x="T1" y="0"/>
                              </a:cxn>
                              <a:cxn ang="0">
                                <a:pos x="T3" y="0"/>
                              </a:cxn>
                            </a:cxnLst>
                            <a:rect l="0" t="0" r="r" b="b"/>
                            <a:pathLst>
                              <a:path w="530">
                                <a:moveTo>
                                  <a:pt x="0" y="0"/>
                                </a:moveTo>
                                <a:lnTo>
                                  <a:pt x="53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195852" name="Freeform 216"/>
                        <wps:cNvSpPr>
                          <a:spLocks/>
                        </wps:cNvSpPr>
                        <wps:spPr bwMode="auto">
                          <a:xfrm>
                            <a:off x="5872" y="6"/>
                            <a:ext cx="530" cy="0"/>
                          </a:xfrm>
                          <a:custGeom>
                            <a:avLst/>
                            <a:gdLst>
                              <a:gd name="T0" fmla="+- 0 8151 8151"/>
                              <a:gd name="T1" fmla="*/ T0 w 530"/>
                              <a:gd name="T2" fmla="+- 0 8680 8151"/>
                              <a:gd name="T3" fmla="*/ T2 w 530"/>
                            </a:gdLst>
                            <a:ahLst/>
                            <a:cxnLst>
                              <a:cxn ang="0">
                                <a:pos x="T1" y="0"/>
                              </a:cxn>
                              <a:cxn ang="0">
                                <a:pos x="T3" y="0"/>
                              </a:cxn>
                            </a:cxnLst>
                            <a:rect l="0" t="0" r="r" b="b"/>
                            <a:pathLst>
                              <a:path w="530">
                                <a:moveTo>
                                  <a:pt x="0" y="0"/>
                                </a:moveTo>
                                <a:lnTo>
                                  <a:pt x="529"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8922680" name="Freeform 217"/>
                        <wps:cNvSpPr>
                          <a:spLocks/>
                        </wps:cNvSpPr>
                        <wps:spPr bwMode="auto">
                          <a:xfrm>
                            <a:off x="6405" y="6"/>
                            <a:ext cx="635" cy="0"/>
                          </a:xfrm>
                          <a:custGeom>
                            <a:avLst/>
                            <a:gdLst>
                              <a:gd name="T0" fmla="+- 0 8684 8684"/>
                              <a:gd name="T1" fmla="*/ T0 w 635"/>
                              <a:gd name="T2" fmla="+- 0 9319 8684"/>
                              <a:gd name="T3" fmla="*/ T2 w 635"/>
                            </a:gdLst>
                            <a:ahLst/>
                            <a:cxnLst>
                              <a:cxn ang="0">
                                <a:pos x="T1" y="0"/>
                              </a:cxn>
                              <a:cxn ang="0">
                                <a:pos x="T3" y="0"/>
                              </a:cxn>
                            </a:cxnLst>
                            <a:rect l="0" t="0" r="r" b="b"/>
                            <a:pathLst>
                              <a:path w="635">
                                <a:moveTo>
                                  <a:pt x="0" y="0"/>
                                </a:moveTo>
                                <a:lnTo>
                                  <a:pt x="635"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7703854" name="Freeform 218"/>
                        <wps:cNvSpPr>
                          <a:spLocks/>
                        </wps:cNvSpPr>
                        <wps:spPr bwMode="auto">
                          <a:xfrm>
                            <a:off x="7043" y="6"/>
                            <a:ext cx="422" cy="0"/>
                          </a:xfrm>
                          <a:custGeom>
                            <a:avLst/>
                            <a:gdLst>
                              <a:gd name="T0" fmla="+- 0 9322 9322"/>
                              <a:gd name="T1" fmla="*/ T0 w 422"/>
                              <a:gd name="T2" fmla="+- 0 9744 9322"/>
                              <a:gd name="T3" fmla="*/ T2 w 422"/>
                            </a:gdLst>
                            <a:ahLst/>
                            <a:cxnLst>
                              <a:cxn ang="0">
                                <a:pos x="T1" y="0"/>
                              </a:cxn>
                              <a:cxn ang="0">
                                <a:pos x="T3" y="0"/>
                              </a:cxn>
                            </a:cxnLst>
                            <a:rect l="0" t="0" r="r" b="b"/>
                            <a:pathLst>
                              <a:path w="422">
                                <a:moveTo>
                                  <a:pt x="0" y="0"/>
                                </a:moveTo>
                                <a:lnTo>
                                  <a:pt x="422"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70EC92D0" id="Group 4" o:spid="_x0000_s1026" style="position:absolute;margin-left:113.95pt;margin-top:11.65pt;width:373.55pt;height:.6pt;z-index:-251654144;mso-position-horizontal-relative:page" coordorigin="6,6" coordsize="7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">
                <v:shape id="Freeform 197" o:spid="_x0000_s1027" style="position:absolute;left:6;top:6;width:213;height: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" path="m,l213,e" filled="f" strokeweight=".20744mm">
                  <v:path arrowok="t" o:connecttype="custom" o:connectlocs="0,0;213,0" o:connectangles="0,0"/>
                </v:shape>
                <v:shape id="Freeform 198" o:spid="_x0000_s1028" style="position:absolute;left:222;top:6;width:213;height: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" path="m,l213,e" filled="f" strokeweight=".20744mm">
                  <v:path arrowok="t" o:connecttype="custom" o:connectlocs="0,0;213,0" o:connectangles="0,0"/>
                </v:shape>
                <v:shape id="Freeform 199" o:spid="_x0000_s1029" style="position:absolute;left:438;top:6;width:314;height: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" path="m,l314,e" filled="f" strokeweight=".20744mm">
                  <v:path arrowok="t" o:connecttype="custom" o:connectlocs="0,0;314,0" o:connectangles="0,0"/>
                </v:shape>
                <v:shape id="Freeform 200" o:spid="_x0000_s1030" style="position:absolute;left:755;top:6;width:213;height: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" path="m,l213,e" filled="f" strokeweight=".20744mm">
                  <v:path arrowok="t" o:connecttype="custom" o:connectlocs="0,0;213,0" o:connectangles="0,0"/>
                </v:shape>
                <v:shape id="Freeform 201" o:spid="_x0000_s1031" style="position:absolute;left:971;top:6;width:314;height:0;visibility:visible;mso-wrap-style:square;v-text-anchor:top" coordsize="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" path="m,l314,e" filled="f" strokeweight=".20744mm">
                  <v:path arrowok="t" o:connecttype="custom" o:connectlocs="0,0;314,0" o:connectangles="0,0"/>
                </v:shape>
                <v:shape id="Freeform 202" o:spid="_x0000_s1032" style="position:absolute;left:1288;top:6;width:318;height:0;visibility:visible;mso-wrap-style:square;v-text-anchor:top" coordsize="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" path="m,l318,e" filled="f" strokeweight=".20744mm">
                  <v:path arrowok="t" o:connecttype="custom" o:connectlocs="0,0;318,0" o:connectangles="0,0"/>
                </v:shape>
                <v:shape id="Freeform 203" o:spid="_x0000_s1033" style="position:absolute;left:1609;top:6;width:208;height:0;visibility:visible;mso-wrap-style:square;v-text-anchor:top" coordsize="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" path="m,l208,e" filled="f" strokeweight=".20744mm">
                  <v:path arrowok="t" o:connecttype="custom" o:connectlocs="0,0;208,0" o:connectangles="0,0"/>
                </v:shape>
                <v:shape id="Freeform 204" o:spid="_x0000_s1034" style="position:absolute;left:1821;top:6;width:318;height:0;visibility:visible;mso-wrap-style:square;v-text-anchor:top" coordsize="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" path="m,l318,e" filled="f" strokeweight=".20744mm">
                  <v:path arrowok="t" o:connecttype="custom" o:connectlocs="0,0;318,0" o:connectangles="0,0"/>
                </v:shape>
                <v:shape id="Freeform 205" o:spid="_x0000_s1035" style="position:absolute;left:2142;top:6;width:208;height:0;visibility:visible;mso-wrap-style:square;v-text-anchor:top" coordsize="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" path="m,l208,e" filled="f" strokeweight=".20744mm">
                  <v:path arrowok="t" o:connecttype="custom" o:connectlocs="0,0;208,0" o:connectangles="0,0"/>
                </v:shape>
                <v:shape id="Freeform 206" o:spid="_x0000_s1036" style="position:absolute;left:2353;top:6;width:318;height:0;visibility:visible;mso-wrap-style:square;v-text-anchor:top" coordsize="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" path="m,l319,e" filled="f" strokeweight=".20744mm">
                  <v:path arrowok="t" o:connecttype="custom" o:connectlocs="0,0;319,0" o:connectangles="0,0"/>
                </v:shape>
                <v:shape id="Freeform 207" o:spid="_x0000_s1037" style="position:absolute;left:2675;top:6;width:208;height:0;visibility:visible;mso-wrap-style:square;v-text-anchor:top" coordsize="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" path="m,l208,e" filled="f" strokeweight=".20744mm">
                  <v:path arrowok="t" o:connecttype="custom" o:connectlocs="0,0;208,0" o:connectangles="0,0"/>
                </v:shape>
                <v:shape id="Freeform 208" o:spid="_x0000_s1038" style="position:absolute;left:2886;top:6;width:318;height:0;visibility:visible;mso-wrap-style:square;v-text-anchor:top" coordsize="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" path="m,l319,e" filled="f" strokeweight=".20744mm">
                  <v:path arrowok="t" o:connecttype="custom" o:connectlocs="0,0;319,0" o:connectangles="0,0"/>
                </v:shape>
                <v:shape id="Freeform 209" o:spid="_x0000_s1039" style="position:absolute;left:3208;top:6;width:208;height:0;visibility:visible;mso-wrap-style:square;v-text-anchor:top" coordsize="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" path="m,l208,e" filled="f" strokeweight=".20744mm">
                  <v:path arrowok="t" o:connecttype="custom" o:connectlocs="0,0;208,0" o:connectangles="0,0"/>
                </v:shape>
                <v:shape id="Freeform 210" o:spid="_x0000_s1040" style="position:absolute;left:3419;top:6;width:318;height:0;visibility:visible;mso-wrap-style:square;v-text-anchor:top" coordsize="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" path="m,l318,e" filled="f" strokeweight=".20744mm">
                  <v:path arrowok="t" o:connecttype="custom" o:connectlocs="0,0;318,0" o:connectangles="0,0"/>
                </v:shape>
                <v:shape id="Freeform 211" o:spid="_x0000_s1041" style="position:absolute;left:3741;top:6;width:208;height:0;visibility:visible;mso-wrap-style:square;v-text-anchor:top" coordsize="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" path="m,l208,e" filled="f" strokeweight=".20744mm">
                  <v:path arrowok="t" o:connecttype="custom" o:connectlocs="0,0;208,0" o:connectangles="0,0"/>
                </v:shape>
                <v:shape id="Freeform 212" o:spid="_x0000_s1042" style="position:absolute;left:3952;top:6;width:318;height:0;visibility:visible;mso-wrap-style:square;v-text-anchor:top" coordsize="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" path="m,l318,e" filled="f" strokeweight=".20744mm">
                  <v:path arrowok="t" o:connecttype="custom" o:connectlocs="0,0;318,0" o:connectangles="0,0"/>
                </v:shape>
                <v:shape id="Freeform 213" o:spid="_x0000_s1043" style="position:absolute;left:4273;top:6;width:530;height:0;visibility:visible;mso-wrap-style:square;v-text-anchor:top" coordsize="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" path="m,l530,e" filled="f" strokeweight=".20744mm">
                  <v:path arrowok="t" o:connecttype="custom" o:connectlocs="0,0;530,0" o:connectangles="0,0"/>
                </v:shape>
                <v:shape id="Freeform 214" o:spid="_x0000_s1044" style="position:absolute;left:4806;top:6;width:530;height:0;visibility:visible;mso-wrap-style:square;v-text-anchor:top" coordsize="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" path="m,l530,e" filled="f" strokeweight=".20744mm">
                  <v:path arrowok="t" o:connecttype="custom" o:connectlocs="0,0;530,0" o:connectangles="0,0"/>
                </v:shape>
                <v:shape id="Freeform 215" o:spid="_x0000_s1045" style="position:absolute;left:5339;top:6;width:530;height:0;visibility:visible;mso-wrap-style:square;v-text-anchor:top" coordsize="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" path="m,l530,e" filled="f" strokeweight=".20744mm">
                  <v:path arrowok="t" o:connecttype="custom" o:connectlocs="0,0;530,0" o:connectangles="0,0"/>
                </v:shape>
                <v:shape id="Freeform 216" o:spid="_x0000_s1046" style="position:absolute;left:5872;top:6;width:530;height:0;visibility:visible;mso-wrap-style:square;v-text-anchor:top" coordsize="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" path="m,l529,e" filled="f" strokeweight=".20744mm">
                  <v:path arrowok="t" o:connecttype="custom" o:connectlocs="0,0;529,0" o:connectangles="0,0"/>
                </v:shape>
                <v:shape id="Freeform 217" o:spid="_x0000_s1047" style="position:absolute;left:6405;top:6;width:635;height:0;visibility:visible;mso-wrap-style:square;v-text-anchor:top" coordsize="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" path="m,l635,e" filled="f" strokeweight=".20744mm">
                  <v:path arrowok="t" o:connecttype="custom" o:connectlocs="0,0;635,0" o:connectangles="0,0"/>
                </v:shape>
                <v:shape id="Freeform 218" o:spid="_x0000_s1048" style="position:absolute;left:7043;top:6;width:422;height:0;visibility:visible;mso-wrap-style:square;v-text-anchor:top" coordsize="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" path="m,l422,e" filled="f" strokeweight=".20744mm">
                  <v:path arrowok="t" o:connecttype="custom" o:connectlocs="0,0;422,0" o:connectangles="0,0"/>
                </v:shape>
                <w10:wrap anchorx="page"/>
              </v:group>
            </w:pict>
          </mc:Fallback>
        </mc:AlternateContent>
      </w:r>
      <w:r>
        <w:rPr>
          <w:rFonts w:eastAsia="Arial Narrow"/>
          <w:w w:val="102"/>
          <w:position w:val="-1"/>
          <w:sz w:val="23"/>
          <w:szCs w:val="23"/>
        </w:rPr>
        <w:t>C</w:t>
      </w:r>
      <w:r>
        <w:rPr>
          <w:rFonts w:eastAsia="Arial Narrow"/>
          <w:spacing w:val="3"/>
          <w:w w:val="102"/>
          <w:position w:val="-1"/>
          <w:sz w:val="23"/>
          <w:szCs w:val="23"/>
        </w:rPr>
        <w:t>o</w:t>
      </w:r>
      <w:r>
        <w:rPr>
          <w:rFonts w:eastAsia="Arial Narrow"/>
          <w:spacing w:val="-2"/>
          <w:w w:val="102"/>
          <w:position w:val="-1"/>
          <w:sz w:val="23"/>
          <w:szCs w:val="23"/>
        </w:rPr>
        <w:t>mpan</w:t>
      </w:r>
      <w:r>
        <w:rPr>
          <w:rFonts w:eastAsia="Arial Narrow"/>
          <w:w w:val="102"/>
          <w:position w:val="-1"/>
          <w:sz w:val="23"/>
          <w:szCs w:val="23"/>
        </w:rPr>
        <w:t>y</w:t>
      </w:r>
    </w:p>
    <w:p w14:paraId="577C1D9E" w14:textId="77777777" w:rsidR="00316CD1" w:rsidRDefault="00316CD1" w:rsidP="00316CD1">
      <w:pPr>
        <w:spacing w:before="14" w:line="200" w:lineRule="exact"/>
        <w:rPr>
          <w:sz w:val="20"/>
        </w:rPr>
      </w:pPr>
    </w:p>
    <w:p w14:paraId="4F891EC6" w14:textId="03CCE72F" w:rsidR="00316CD1" w:rsidRDefault="00316CD1" w:rsidP="00316CD1">
      <w:pPr>
        <w:spacing w:before="36" w:line="240" w:lineRule="exact"/>
        <w:ind w:left="211"/>
        <w:rPr>
          <w:rFonts w:eastAsia="Arial Narrow"/>
          <w:sz w:val="23"/>
          <w:szCs w:val="23"/>
        </w:rPr>
      </w:pPr>
      <w:r>
        <w:rPr>
          <w:noProof/>
        </w:rPr>
        <mc:AlternateContent>
          <mc:Choice Requires="wpg">
            <w:drawing>
              <wp:anchor distT="0" distB="0" distL="114300" distR="114300" simplePos="0" relativeHeight="251659264" behindDoc="1" locked="0" layoutInCell="1" allowOverlap="1" wp14:anchorId="52682951" wp14:editId="3218FDC9">
                <wp:simplePos x="0" y="0"/>
                <wp:positionH relativeFrom="page">
                  <wp:posOffset>2394585</wp:posOffset>
                </wp:positionH>
                <wp:positionV relativeFrom="paragraph">
                  <wp:posOffset>170815</wp:posOffset>
                </wp:positionV>
                <wp:extent cx="3794125" cy="7620"/>
                <wp:effectExtent l="0" t="0" r="0" b="0"/>
                <wp:wrapNone/>
                <wp:docPr id="125234988" name="Group 3"/>
                <wp:cNvGraphicFramePr/>
                <a:graphic xmlns:a="http://schemas.openxmlformats.org/drawingml/2006/main">
                  <a:graphicData uri="http://schemas.microsoft.com/office/word/2010/wordprocessingGroup">
                    <wpg:wgp>
                      <wpg:cNvGrpSpPr/>
                      <wpg:grpSpPr bwMode="auto">
                        <a:xfrm>
                          <a:off x="0" y="0"/>
                          <a:ext cx="3794125" cy="7620"/>
                          <a:chOff x="6" y="6"/>
                          <a:chExt cx="5963" cy="0"/>
                        </a:xfrm>
                      </wpg:grpSpPr>
                      <wps:wsp>
                        <wps:cNvPr id="1717355711" name="Freeform 220"/>
                        <wps:cNvSpPr>
                          <a:spLocks/>
                        </wps:cNvSpPr>
                        <wps:spPr bwMode="auto">
                          <a:xfrm>
                            <a:off x="6" y="6"/>
                            <a:ext cx="318" cy="0"/>
                          </a:xfrm>
                          <a:custGeom>
                            <a:avLst/>
                            <a:gdLst>
                              <a:gd name="T0" fmla="+- 0 3777 3777"/>
                              <a:gd name="T1" fmla="*/ T0 w 318"/>
                              <a:gd name="T2" fmla="+- 0 4095 3777"/>
                              <a:gd name="T3" fmla="*/ T2 w 318"/>
                            </a:gdLst>
                            <a:ahLst/>
                            <a:cxnLst>
                              <a:cxn ang="0">
                                <a:pos x="T1" y="0"/>
                              </a:cxn>
                              <a:cxn ang="0">
                                <a:pos x="T3" y="0"/>
                              </a:cxn>
                            </a:cxnLst>
                            <a:rect l="0" t="0" r="r" b="b"/>
                            <a:pathLst>
                              <a:path w="318">
                                <a:moveTo>
                                  <a:pt x="0" y="0"/>
                                </a:moveTo>
                                <a:lnTo>
                                  <a:pt x="318"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011620" name="Freeform 221"/>
                        <wps:cNvSpPr>
                          <a:spLocks/>
                        </wps:cNvSpPr>
                        <wps:spPr bwMode="auto">
                          <a:xfrm>
                            <a:off x="327" y="6"/>
                            <a:ext cx="530" cy="0"/>
                          </a:xfrm>
                          <a:custGeom>
                            <a:avLst/>
                            <a:gdLst>
                              <a:gd name="T0" fmla="+- 0 4098 4098"/>
                              <a:gd name="T1" fmla="*/ T0 w 530"/>
                              <a:gd name="T2" fmla="+- 0 4628 4098"/>
                              <a:gd name="T3" fmla="*/ T2 w 530"/>
                            </a:gdLst>
                            <a:ahLst/>
                            <a:cxnLst>
                              <a:cxn ang="0">
                                <a:pos x="T1" y="0"/>
                              </a:cxn>
                              <a:cxn ang="0">
                                <a:pos x="T3" y="0"/>
                              </a:cxn>
                            </a:cxnLst>
                            <a:rect l="0" t="0" r="r" b="b"/>
                            <a:pathLst>
                              <a:path w="530">
                                <a:moveTo>
                                  <a:pt x="0" y="0"/>
                                </a:moveTo>
                                <a:lnTo>
                                  <a:pt x="53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4273133" name="Freeform 222"/>
                        <wps:cNvSpPr>
                          <a:spLocks/>
                        </wps:cNvSpPr>
                        <wps:spPr bwMode="auto">
                          <a:xfrm>
                            <a:off x="860" y="6"/>
                            <a:ext cx="530" cy="0"/>
                          </a:xfrm>
                          <a:custGeom>
                            <a:avLst/>
                            <a:gdLst>
                              <a:gd name="T0" fmla="+- 0 4631 4631"/>
                              <a:gd name="T1" fmla="*/ T0 w 530"/>
                              <a:gd name="T2" fmla="+- 0 5161 4631"/>
                              <a:gd name="T3" fmla="*/ T2 w 530"/>
                            </a:gdLst>
                            <a:ahLst/>
                            <a:cxnLst>
                              <a:cxn ang="0">
                                <a:pos x="T1" y="0"/>
                              </a:cxn>
                              <a:cxn ang="0">
                                <a:pos x="T3" y="0"/>
                              </a:cxn>
                            </a:cxnLst>
                            <a:rect l="0" t="0" r="r" b="b"/>
                            <a:pathLst>
                              <a:path w="530">
                                <a:moveTo>
                                  <a:pt x="0" y="0"/>
                                </a:moveTo>
                                <a:lnTo>
                                  <a:pt x="53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8623658" name="Freeform 223"/>
                        <wps:cNvSpPr>
                          <a:spLocks/>
                        </wps:cNvSpPr>
                        <wps:spPr bwMode="auto">
                          <a:xfrm>
                            <a:off x="1393" y="6"/>
                            <a:ext cx="530" cy="0"/>
                          </a:xfrm>
                          <a:custGeom>
                            <a:avLst/>
                            <a:gdLst>
                              <a:gd name="T0" fmla="+- 0 5164 5164"/>
                              <a:gd name="T1" fmla="*/ T0 w 530"/>
                              <a:gd name="T2" fmla="+- 0 5694 5164"/>
                              <a:gd name="T3" fmla="*/ T2 w 530"/>
                            </a:gdLst>
                            <a:ahLst/>
                            <a:cxnLst>
                              <a:cxn ang="0">
                                <a:pos x="T1" y="0"/>
                              </a:cxn>
                              <a:cxn ang="0">
                                <a:pos x="T3" y="0"/>
                              </a:cxn>
                            </a:cxnLst>
                            <a:rect l="0" t="0" r="r" b="b"/>
                            <a:pathLst>
                              <a:path w="530">
                                <a:moveTo>
                                  <a:pt x="0" y="0"/>
                                </a:moveTo>
                                <a:lnTo>
                                  <a:pt x="53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035617" name="Freeform 224"/>
                        <wps:cNvSpPr>
                          <a:spLocks/>
                        </wps:cNvSpPr>
                        <wps:spPr bwMode="auto">
                          <a:xfrm>
                            <a:off x="1926" y="6"/>
                            <a:ext cx="525" cy="0"/>
                          </a:xfrm>
                          <a:custGeom>
                            <a:avLst/>
                            <a:gdLst>
                              <a:gd name="T0" fmla="+- 0 5697 5697"/>
                              <a:gd name="T1" fmla="*/ T0 w 525"/>
                              <a:gd name="T2" fmla="+- 0 6222 5697"/>
                              <a:gd name="T3" fmla="*/ T2 w 525"/>
                            </a:gdLst>
                            <a:ahLst/>
                            <a:cxnLst>
                              <a:cxn ang="0">
                                <a:pos x="T1" y="0"/>
                              </a:cxn>
                              <a:cxn ang="0">
                                <a:pos x="T3" y="0"/>
                              </a:cxn>
                            </a:cxnLst>
                            <a:rect l="0" t="0" r="r" b="b"/>
                            <a:pathLst>
                              <a:path w="525">
                                <a:moveTo>
                                  <a:pt x="0" y="0"/>
                                </a:moveTo>
                                <a:lnTo>
                                  <a:pt x="525"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1299732" name="Freeform 225"/>
                        <wps:cNvSpPr>
                          <a:spLocks/>
                        </wps:cNvSpPr>
                        <wps:spPr bwMode="auto">
                          <a:xfrm>
                            <a:off x="2454" y="6"/>
                            <a:ext cx="318" cy="0"/>
                          </a:xfrm>
                          <a:custGeom>
                            <a:avLst/>
                            <a:gdLst>
                              <a:gd name="T0" fmla="+- 0 6225 6225"/>
                              <a:gd name="T1" fmla="*/ T0 w 318"/>
                              <a:gd name="T2" fmla="+- 0 6543 6225"/>
                              <a:gd name="T3" fmla="*/ T2 w 318"/>
                            </a:gdLst>
                            <a:ahLst/>
                            <a:cxnLst>
                              <a:cxn ang="0">
                                <a:pos x="T1" y="0"/>
                              </a:cxn>
                              <a:cxn ang="0">
                                <a:pos x="T3" y="0"/>
                              </a:cxn>
                            </a:cxnLst>
                            <a:rect l="0" t="0" r="r" b="b"/>
                            <a:pathLst>
                              <a:path w="318">
                                <a:moveTo>
                                  <a:pt x="0" y="0"/>
                                </a:moveTo>
                                <a:lnTo>
                                  <a:pt x="318"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2730836" name="Freeform 226"/>
                        <wps:cNvSpPr>
                          <a:spLocks/>
                        </wps:cNvSpPr>
                        <wps:spPr bwMode="auto">
                          <a:xfrm>
                            <a:off x="2775" y="6"/>
                            <a:ext cx="530" cy="0"/>
                          </a:xfrm>
                          <a:custGeom>
                            <a:avLst/>
                            <a:gdLst>
                              <a:gd name="T0" fmla="+- 0 6546 6546"/>
                              <a:gd name="T1" fmla="*/ T0 w 530"/>
                              <a:gd name="T2" fmla="+- 0 7076 6546"/>
                              <a:gd name="T3" fmla="*/ T2 w 530"/>
                            </a:gdLst>
                            <a:ahLst/>
                            <a:cxnLst>
                              <a:cxn ang="0">
                                <a:pos x="T1" y="0"/>
                              </a:cxn>
                              <a:cxn ang="0">
                                <a:pos x="T3" y="0"/>
                              </a:cxn>
                            </a:cxnLst>
                            <a:rect l="0" t="0" r="r" b="b"/>
                            <a:pathLst>
                              <a:path w="530">
                                <a:moveTo>
                                  <a:pt x="0" y="0"/>
                                </a:moveTo>
                                <a:lnTo>
                                  <a:pt x="53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739636" name="Freeform 227"/>
                        <wps:cNvSpPr>
                          <a:spLocks/>
                        </wps:cNvSpPr>
                        <wps:spPr bwMode="auto">
                          <a:xfrm>
                            <a:off x="3308" y="6"/>
                            <a:ext cx="530" cy="0"/>
                          </a:xfrm>
                          <a:custGeom>
                            <a:avLst/>
                            <a:gdLst>
                              <a:gd name="T0" fmla="+- 0 7079 7079"/>
                              <a:gd name="T1" fmla="*/ T0 w 530"/>
                              <a:gd name="T2" fmla="+- 0 7609 7079"/>
                              <a:gd name="T3" fmla="*/ T2 w 530"/>
                            </a:gdLst>
                            <a:ahLst/>
                            <a:cxnLst>
                              <a:cxn ang="0">
                                <a:pos x="T1" y="0"/>
                              </a:cxn>
                              <a:cxn ang="0">
                                <a:pos x="T3" y="0"/>
                              </a:cxn>
                            </a:cxnLst>
                            <a:rect l="0" t="0" r="r" b="b"/>
                            <a:pathLst>
                              <a:path w="530">
                                <a:moveTo>
                                  <a:pt x="0" y="0"/>
                                </a:moveTo>
                                <a:lnTo>
                                  <a:pt x="53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1050588" name="Freeform 228"/>
                        <wps:cNvSpPr>
                          <a:spLocks/>
                        </wps:cNvSpPr>
                        <wps:spPr bwMode="auto">
                          <a:xfrm>
                            <a:off x="3841" y="6"/>
                            <a:ext cx="530" cy="0"/>
                          </a:xfrm>
                          <a:custGeom>
                            <a:avLst/>
                            <a:gdLst>
                              <a:gd name="T0" fmla="+- 0 7612 7612"/>
                              <a:gd name="T1" fmla="*/ T0 w 530"/>
                              <a:gd name="T2" fmla="+- 0 8142 7612"/>
                              <a:gd name="T3" fmla="*/ T2 w 530"/>
                            </a:gdLst>
                            <a:ahLst/>
                            <a:cxnLst>
                              <a:cxn ang="0">
                                <a:pos x="T1" y="0"/>
                              </a:cxn>
                              <a:cxn ang="0">
                                <a:pos x="T3" y="0"/>
                              </a:cxn>
                            </a:cxnLst>
                            <a:rect l="0" t="0" r="r" b="b"/>
                            <a:pathLst>
                              <a:path w="530">
                                <a:moveTo>
                                  <a:pt x="0" y="0"/>
                                </a:moveTo>
                                <a:lnTo>
                                  <a:pt x="53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5531093" name="Freeform 229"/>
                        <wps:cNvSpPr>
                          <a:spLocks/>
                        </wps:cNvSpPr>
                        <wps:spPr bwMode="auto">
                          <a:xfrm>
                            <a:off x="4374" y="6"/>
                            <a:ext cx="530" cy="0"/>
                          </a:xfrm>
                          <a:custGeom>
                            <a:avLst/>
                            <a:gdLst>
                              <a:gd name="T0" fmla="+- 0 8145 8145"/>
                              <a:gd name="T1" fmla="*/ T0 w 530"/>
                              <a:gd name="T2" fmla="+- 0 8674 8145"/>
                              <a:gd name="T3" fmla="*/ T2 w 530"/>
                            </a:gdLst>
                            <a:ahLst/>
                            <a:cxnLst>
                              <a:cxn ang="0">
                                <a:pos x="T1" y="0"/>
                              </a:cxn>
                              <a:cxn ang="0">
                                <a:pos x="T3" y="0"/>
                              </a:cxn>
                            </a:cxnLst>
                            <a:rect l="0" t="0" r="r" b="b"/>
                            <a:pathLst>
                              <a:path w="530">
                                <a:moveTo>
                                  <a:pt x="0" y="0"/>
                                </a:moveTo>
                                <a:lnTo>
                                  <a:pt x="529"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1773087" name="Freeform 230"/>
                        <wps:cNvSpPr>
                          <a:spLocks/>
                        </wps:cNvSpPr>
                        <wps:spPr bwMode="auto">
                          <a:xfrm>
                            <a:off x="4907" y="6"/>
                            <a:ext cx="530" cy="0"/>
                          </a:xfrm>
                          <a:custGeom>
                            <a:avLst/>
                            <a:gdLst>
                              <a:gd name="T0" fmla="+- 0 8678 8678"/>
                              <a:gd name="T1" fmla="*/ T0 w 530"/>
                              <a:gd name="T2" fmla="+- 0 9207 8678"/>
                              <a:gd name="T3" fmla="*/ T2 w 530"/>
                            </a:gdLst>
                            <a:ahLst/>
                            <a:cxnLst>
                              <a:cxn ang="0">
                                <a:pos x="T1" y="0"/>
                              </a:cxn>
                              <a:cxn ang="0">
                                <a:pos x="T3" y="0"/>
                              </a:cxn>
                            </a:cxnLst>
                            <a:rect l="0" t="0" r="r" b="b"/>
                            <a:pathLst>
                              <a:path w="530">
                                <a:moveTo>
                                  <a:pt x="0" y="0"/>
                                </a:moveTo>
                                <a:lnTo>
                                  <a:pt x="529"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04344" name="Freeform 231"/>
                        <wps:cNvSpPr>
                          <a:spLocks/>
                        </wps:cNvSpPr>
                        <wps:spPr bwMode="auto">
                          <a:xfrm>
                            <a:off x="5439" y="6"/>
                            <a:ext cx="530" cy="0"/>
                          </a:xfrm>
                          <a:custGeom>
                            <a:avLst/>
                            <a:gdLst>
                              <a:gd name="T0" fmla="+- 0 9210 9210"/>
                              <a:gd name="T1" fmla="*/ T0 w 530"/>
                              <a:gd name="T2" fmla="+- 0 9740 9210"/>
                              <a:gd name="T3" fmla="*/ T2 w 530"/>
                            </a:gdLst>
                            <a:ahLst/>
                            <a:cxnLst>
                              <a:cxn ang="0">
                                <a:pos x="T1" y="0"/>
                              </a:cxn>
                              <a:cxn ang="0">
                                <a:pos x="T3" y="0"/>
                              </a:cxn>
                            </a:cxnLst>
                            <a:rect l="0" t="0" r="r" b="b"/>
                            <a:pathLst>
                              <a:path w="530">
                                <a:moveTo>
                                  <a:pt x="0" y="0"/>
                                </a:moveTo>
                                <a:lnTo>
                                  <a:pt x="53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227ABED8" id="Group 3" o:spid="_x0000_s1026" style="position:absolute;margin-left:188.55pt;margin-top:13.45pt;width:298.75pt;height:.6pt;z-index:-251653120;mso-position-horizontal-relative:page" coordorigin="6,6" coordsize="5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">
                <v:shape id="Freeform 220" o:spid="_x0000_s1027" style="position:absolute;left:6;top:6;width:318;height:0;visibility:visible;mso-wrap-style:square;v-text-anchor:top" coordsize="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" path="m,l318,e" filled="f" strokeweight=".20744mm">
                  <v:path arrowok="t" o:connecttype="custom" o:connectlocs="0,0;318,0" o:connectangles="0,0"/>
                </v:shape>
                <v:shape id="Freeform 221" o:spid="_x0000_s1028" style="position:absolute;left:327;top:6;width:530;height:0;visibility:visible;mso-wrap-style:square;v-text-anchor:top" coordsize="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" path="m,l530,e" filled="f" strokeweight=".20744mm">
                  <v:path arrowok="t" o:connecttype="custom" o:connectlocs="0,0;530,0" o:connectangles="0,0"/>
                </v:shape>
                <v:shape id="Freeform 222" o:spid="_x0000_s1029" style="position:absolute;left:860;top:6;width:530;height:0;visibility:visible;mso-wrap-style:square;v-text-anchor:top" coordsize="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" path="m,l530,e" filled="f" strokeweight=".20744mm">
                  <v:path arrowok="t" o:connecttype="custom" o:connectlocs="0,0;530,0" o:connectangles="0,0"/>
                </v:shape>
                <v:shape id="Freeform 223" o:spid="_x0000_s1030" style="position:absolute;left:1393;top:6;width:530;height:0;visibility:visible;mso-wrap-style:square;v-text-anchor:top" coordsize="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" path="m,l530,e" filled="f" strokeweight=".20744mm">
                  <v:path arrowok="t" o:connecttype="custom" o:connectlocs="0,0;530,0" o:connectangles="0,0"/>
                </v:shape>
                <v:shape id="Freeform 224" o:spid="_x0000_s1031" style="position:absolute;left:1926;top:6;width:525;height:0;visibility:visible;mso-wrap-style:square;v-text-anchor:top" coordsize="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" path="m,l525,e" filled="f" strokeweight=".20744mm">
                  <v:path arrowok="t" o:connecttype="custom" o:connectlocs="0,0;525,0" o:connectangles="0,0"/>
                </v:shape>
                <v:shape id="Freeform 225" o:spid="_x0000_s1032" style="position:absolute;left:2454;top:6;width:318;height:0;visibility:visible;mso-wrap-style:square;v-text-anchor:top" coordsize="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" path="m,l318,e" filled="f" strokeweight=".20744mm">
                  <v:path arrowok="t" o:connecttype="custom" o:connectlocs="0,0;318,0" o:connectangles="0,0"/>
                </v:shape>
                <v:shape id="Freeform 226" o:spid="_x0000_s1033" style="position:absolute;left:2775;top:6;width:530;height:0;visibility:visible;mso-wrap-style:square;v-text-anchor:top" coordsize="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" path="m,l530,e" filled="f" strokeweight=".20744mm">
                  <v:path arrowok="t" o:connecttype="custom" o:connectlocs="0,0;530,0" o:connectangles="0,0"/>
                </v:shape>
                <v:shape id="Freeform 227" o:spid="_x0000_s1034" style="position:absolute;left:3308;top:6;width:530;height:0;visibility:visible;mso-wrap-style:square;v-text-anchor:top" coordsize="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" path="m,l530,e" filled="f" strokeweight=".20744mm">
                  <v:path arrowok="t" o:connecttype="custom" o:connectlocs="0,0;530,0" o:connectangles="0,0"/>
                </v:shape>
                <v:shape id="Freeform 228" o:spid="_x0000_s1035" style="position:absolute;left:3841;top:6;width:530;height:0;visibility:visible;mso-wrap-style:square;v-text-anchor:top" coordsize="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" path="m,l530,e" filled="f" strokeweight=".20744mm">
                  <v:path arrowok="t" o:connecttype="custom" o:connectlocs="0,0;530,0" o:connectangles="0,0"/>
                </v:shape>
                <v:shape id="Freeform 229" o:spid="_x0000_s1036" style="position:absolute;left:4374;top:6;width:530;height:0;visibility:visible;mso-wrap-style:square;v-text-anchor:top" coordsize="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" path="m,l529,e" filled="f" strokeweight=".20744mm">
                  <v:path arrowok="t" o:connecttype="custom" o:connectlocs="0,0;529,0" o:connectangles="0,0"/>
                </v:shape>
                <v:shape id="Freeform 230" o:spid="_x0000_s1037" style="position:absolute;left:4907;top:6;width:530;height:0;visibility:visible;mso-wrap-style:square;v-text-anchor:top" coordsize="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" path="m,l529,e" filled="f" strokeweight=".20744mm">
                  <v:path arrowok="t" o:connecttype="custom" o:connectlocs="0,0;529,0" o:connectangles="0,0"/>
                </v:shape>
                <v:shape id="Freeform 231" o:spid="_x0000_s1038" style="position:absolute;left:5439;top:6;width:530;height:0;visibility:visible;mso-wrap-style:square;v-text-anchor:top" coordsize="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" path="m,l530,e" filled="f" strokeweight=".20744mm">
                  <v:path arrowok="t" o:connecttype="custom" o:connectlocs="0,0;530,0" o:connectangles="0,0"/>
                </v:shape>
                <w10:wrap anchorx="page"/>
              </v:group>
            </w:pict>
          </mc:Fallback>
        </mc:AlternateContent>
      </w:r>
      <w:r>
        <w:rPr>
          <w:rFonts w:eastAsia="Arial Narrow"/>
          <w:spacing w:val="1"/>
          <w:position w:val="-1"/>
          <w:sz w:val="23"/>
          <w:szCs w:val="23"/>
        </w:rPr>
        <w:t>B</w:t>
      </w:r>
      <w:r>
        <w:rPr>
          <w:rFonts w:eastAsia="Arial Narrow"/>
          <w:spacing w:val="3"/>
          <w:position w:val="-1"/>
          <w:sz w:val="23"/>
          <w:szCs w:val="23"/>
        </w:rPr>
        <w:t>u</w:t>
      </w:r>
      <w:r>
        <w:rPr>
          <w:rFonts w:eastAsia="Arial Narrow"/>
          <w:position w:val="-1"/>
          <w:sz w:val="23"/>
          <w:szCs w:val="23"/>
        </w:rPr>
        <w:t>si</w:t>
      </w:r>
      <w:r>
        <w:rPr>
          <w:rFonts w:eastAsia="Arial Narrow"/>
          <w:spacing w:val="-6"/>
          <w:position w:val="-1"/>
          <w:sz w:val="23"/>
          <w:szCs w:val="23"/>
        </w:rPr>
        <w:t>n</w:t>
      </w:r>
      <w:r>
        <w:rPr>
          <w:rFonts w:eastAsia="Arial Narrow"/>
          <w:spacing w:val="3"/>
          <w:position w:val="-1"/>
          <w:sz w:val="23"/>
          <w:szCs w:val="23"/>
        </w:rPr>
        <w:t>e</w:t>
      </w:r>
      <w:r>
        <w:rPr>
          <w:rFonts w:eastAsia="Arial Narrow"/>
          <w:spacing w:val="-5"/>
          <w:position w:val="-1"/>
          <w:sz w:val="23"/>
          <w:szCs w:val="23"/>
        </w:rPr>
        <w:t>s</w:t>
      </w:r>
      <w:r>
        <w:rPr>
          <w:rFonts w:eastAsia="Arial Narrow"/>
          <w:position w:val="-1"/>
          <w:sz w:val="23"/>
          <w:szCs w:val="23"/>
        </w:rPr>
        <w:t>s</w:t>
      </w:r>
      <w:r>
        <w:rPr>
          <w:rFonts w:eastAsia="Arial Narrow"/>
          <w:spacing w:val="15"/>
          <w:position w:val="-1"/>
          <w:sz w:val="23"/>
          <w:szCs w:val="23"/>
        </w:rPr>
        <w:t xml:space="preserve"> </w:t>
      </w:r>
      <w:r>
        <w:rPr>
          <w:rFonts w:eastAsia="Arial Narrow"/>
          <w:position w:val="-1"/>
          <w:sz w:val="23"/>
          <w:szCs w:val="23"/>
        </w:rPr>
        <w:t>R</w:t>
      </w:r>
      <w:r>
        <w:rPr>
          <w:rFonts w:eastAsia="Arial Narrow"/>
          <w:spacing w:val="3"/>
          <w:position w:val="-1"/>
          <w:sz w:val="23"/>
          <w:szCs w:val="23"/>
        </w:rPr>
        <w:t>e</w:t>
      </w:r>
      <w:r>
        <w:rPr>
          <w:rFonts w:eastAsia="Arial Narrow"/>
          <w:spacing w:val="-2"/>
          <w:position w:val="-1"/>
          <w:sz w:val="23"/>
          <w:szCs w:val="23"/>
        </w:rPr>
        <w:t>g</w:t>
      </w:r>
      <w:r>
        <w:rPr>
          <w:rFonts w:eastAsia="Arial Narrow"/>
          <w:position w:val="-1"/>
          <w:sz w:val="23"/>
          <w:szCs w:val="23"/>
        </w:rPr>
        <w:t>ist</w:t>
      </w:r>
      <w:r>
        <w:rPr>
          <w:rFonts w:eastAsia="Arial Narrow"/>
          <w:spacing w:val="-2"/>
          <w:position w:val="-1"/>
          <w:sz w:val="23"/>
          <w:szCs w:val="23"/>
        </w:rPr>
        <w:t>ra</w:t>
      </w:r>
      <w:r>
        <w:rPr>
          <w:rFonts w:eastAsia="Arial Narrow"/>
          <w:spacing w:val="-1"/>
          <w:position w:val="-1"/>
          <w:sz w:val="23"/>
          <w:szCs w:val="23"/>
        </w:rPr>
        <w:t>t</w:t>
      </w:r>
      <w:r>
        <w:rPr>
          <w:rFonts w:eastAsia="Arial Narrow"/>
          <w:position w:val="-1"/>
          <w:sz w:val="23"/>
          <w:szCs w:val="23"/>
        </w:rPr>
        <w:t>i</w:t>
      </w:r>
      <w:r>
        <w:rPr>
          <w:rFonts w:eastAsia="Arial Narrow"/>
          <w:spacing w:val="-2"/>
          <w:position w:val="-1"/>
          <w:sz w:val="23"/>
          <w:szCs w:val="23"/>
        </w:rPr>
        <w:t>o</w:t>
      </w:r>
      <w:r>
        <w:rPr>
          <w:rFonts w:eastAsia="Arial Narrow"/>
          <w:position w:val="-1"/>
          <w:sz w:val="23"/>
          <w:szCs w:val="23"/>
        </w:rPr>
        <w:t>n No:</w:t>
      </w:r>
      <w:r>
        <w:rPr>
          <w:rFonts w:eastAsia="Arial Narrow"/>
          <w:spacing w:val="19"/>
          <w:position w:val="-1"/>
          <w:sz w:val="23"/>
          <w:szCs w:val="23"/>
        </w:rPr>
        <w:t xml:space="preserve"> </w:t>
      </w:r>
    </w:p>
    <w:p w14:paraId="59C37F8A" w14:textId="77777777" w:rsidR="00316CD1" w:rsidRDefault="00316CD1" w:rsidP="00E837B9">
      <w:pPr>
        <w:pStyle w:val="BankNormal"/>
        <w:rPr>
          <w:iCs/>
        </w:rPr>
      </w:pPr>
    </w:p>
    <w:p w14:paraId="39AE377F" w14:textId="77777777" w:rsidR="00594811" w:rsidRDefault="00594811">
      <w:pPr>
        <w:widowControl/>
        <w:rPr>
          <w:rFonts w:ascii="Times New Roman" w:hAnsi="Times New Roman"/>
          <w:iCs/>
          <w:snapToGrid/>
        </w:rPr>
      </w:pPr>
      <w:r>
        <w:rPr>
          <w:iCs/>
        </w:rPr>
        <w:br w:type="page"/>
      </w:r>
    </w:p>
    <w:p w14:paraId="1D6B4A3F" w14:textId="4318F391" w:rsidR="00E632CB" w:rsidRDefault="00807089" w:rsidP="00E632CB">
      <w:pPr>
        <w:pStyle w:val="BankNormal"/>
        <w:jc w:val="both"/>
        <w:rPr>
          <w:iCs/>
        </w:rPr>
      </w:pPr>
      <w:r w:rsidRPr="00715396">
        <w:rPr>
          <w:iCs/>
        </w:rPr>
        <w:t xml:space="preserve">Bidders should carry forward the total of their quoted price </w:t>
      </w:r>
      <w:r w:rsidR="005B5F53" w:rsidRPr="00715396">
        <w:rPr>
          <w:iCs/>
        </w:rPr>
        <w:t xml:space="preserve">and the reference item number(s) </w:t>
      </w:r>
      <w:r w:rsidRPr="00715396">
        <w:rPr>
          <w:iCs/>
        </w:rPr>
        <w:t xml:space="preserve">from </w:t>
      </w:r>
      <w:r w:rsidR="005B5F53" w:rsidRPr="00715396">
        <w:rPr>
          <w:iCs/>
        </w:rPr>
        <w:t xml:space="preserve">each </w:t>
      </w:r>
      <w:r w:rsidRPr="00715396">
        <w:rPr>
          <w:iCs/>
        </w:rPr>
        <w:t xml:space="preserve">Price Schedules to the </w:t>
      </w:r>
      <w:r w:rsidR="005B5F53" w:rsidRPr="00715396">
        <w:rPr>
          <w:iCs/>
        </w:rPr>
        <w:t>grids under paragraph C of the Bid Su</w:t>
      </w:r>
      <w:r w:rsidR="00E632CB">
        <w:rPr>
          <w:iCs/>
        </w:rPr>
        <w:t>b</w:t>
      </w:r>
      <w:r w:rsidR="005B5F53" w:rsidRPr="00715396">
        <w:rPr>
          <w:iCs/>
        </w:rPr>
        <w:t>mission Form for Base Price.</w:t>
      </w:r>
      <w:r w:rsidRPr="00715396">
        <w:rPr>
          <w:iCs/>
        </w:rPr>
        <w:t xml:space="preserve"> </w:t>
      </w:r>
    </w:p>
    <w:p w14:paraId="56B3C139" w14:textId="42890400" w:rsidR="00E742CD" w:rsidRPr="00715396" w:rsidRDefault="00E742CD" w:rsidP="00E632CB">
      <w:pPr>
        <w:pStyle w:val="BankNormal"/>
        <w:jc w:val="both"/>
        <w:rPr>
          <w:iCs/>
        </w:rPr>
      </w:pPr>
      <w:r w:rsidRPr="00715396">
        <w:rPr>
          <w:iCs/>
        </w:rPr>
        <w:t>Where the Purchaser has invited bidders to quote for Supply, installation and commissioning of IT system/equipment/Plant using separate templates for FIN 2 -Installation cost and FIN 3 - Recurrent costs, bidders will have to carry forward the total cost from these templates to the Grand Summary Template - FIN 1 or as otherwise advised in the Bid Data Sheet.</w:t>
      </w:r>
    </w:p>
    <w:p w14:paraId="49089B3F" w14:textId="0BFB8111" w:rsidR="003C64A2" w:rsidRPr="00715396" w:rsidRDefault="003C64A2" w:rsidP="00B60118">
      <w:pPr>
        <w:pStyle w:val="a7"/>
      </w:pPr>
      <w:bookmarkStart w:id="61" w:name="_Toc167777511"/>
      <w:bookmarkStart w:id="62" w:name="_Toc167875609"/>
      <w:r w:rsidRPr="00715396">
        <w:t xml:space="preserve">Evaluation of Mandatory </w:t>
      </w:r>
      <w:r w:rsidR="006D2FD1" w:rsidRPr="00715396">
        <w:t>C</w:t>
      </w:r>
      <w:r w:rsidRPr="00715396">
        <w:t>riteria</w:t>
      </w:r>
      <w:bookmarkEnd w:id="61"/>
      <w:bookmarkEnd w:id="62"/>
    </w:p>
    <w:p w14:paraId="6A389D2C" w14:textId="77777777" w:rsidR="003C64A2" w:rsidRPr="00A10AE6" w:rsidRDefault="003C64A2" w:rsidP="00DC535A">
      <w:pPr>
        <w:pStyle w:val="ListParagraph"/>
        <w:widowControl/>
        <w:numPr>
          <w:ilvl w:val="1"/>
          <w:numId w:val="7"/>
        </w:numPr>
        <w:jc w:val="both"/>
        <w:rPr>
          <w:b/>
          <w:bCs/>
        </w:rPr>
      </w:pPr>
      <w:r w:rsidRPr="00A10AE6">
        <w:rPr>
          <w:b/>
          <w:bCs/>
        </w:rPr>
        <w:t>Templates for mandatory evaluation criteria</w:t>
      </w:r>
    </w:p>
    <w:p w14:paraId="18F2804C" w14:textId="77777777" w:rsidR="003C64A2" w:rsidRPr="00715396" w:rsidRDefault="003C64A2" w:rsidP="00E632CB">
      <w:pPr>
        <w:pStyle w:val="ListParagraph"/>
        <w:ind w:left="1080"/>
        <w:jc w:val="both"/>
      </w:pPr>
      <w:r w:rsidRPr="00715396">
        <w:t xml:space="preserve">For all online bidding bidders have to respond to a set of mandatory evaluation criteria in respect of: </w:t>
      </w:r>
    </w:p>
    <w:p w14:paraId="2A3098E3" w14:textId="77777777" w:rsidR="003C64A2" w:rsidRPr="00715396" w:rsidRDefault="003C64A2" w:rsidP="00DC535A">
      <w:pPr>
        <w:pStyle w:val="ListParagraph"/>
        <w:widowControl/>
        <w:numPr>
          <w:ilvl w:val="0"/>
          <w:numId w:val="8"/>
        </w:numPr>
        <w:jc w:val="both"/>
      </w:pPr>
      <w:r w:rsidRPr="00715396">
        <w:t xml:space="preserve">Eligibility and Conflict of Interest </w:t>
      </w:r>
    </w:p>
    <w:p w14:paraId="2565F590" w14:textId="77777777" w:rsidR="003C64A2" w:rsidRPr="00715396" w:rsidRDefault="003C64A2" w:rsidP="00DC535A">
      <w:pPr>
        <w:pStyle w:val="ListParagraph"/>
        <w:widowControl/>
        <w:numPr>
          <w:ilvl w:val="0"/>
          <w:numId w:val="8"/>
        </w:numPr>
        <w:jc w:val="both"/>
      </w:pPr>
      <w:r w:rsidRPr="00715396">
        <w:t>Qualification and Experience, and</w:t>
      </w:r>
    </w:p>
    <w:p w14:paraId="538A5886" w14:textId="77777777" w:rsidR="003C64A2" w:rsidRPr="00715396" w:rsidRDefault="003C64A2" w:rsidP="00DC535A">
      <w:pPr>
        <w:pStyle w:val="ListParagraph"/>
        <w:widowControl/>
        <w:numPr>
          <w:ilvl w:val="0"/>
          <w:numId w:val="8"/>
        </w:numPr>
        <w:jc w:val="both"/>
      </w:pPr>
      <w:r w:rsidRPr="00715396">
        <w:t xml:space="preserve">Technical compliance </w:t>
      </w:r>
    </w:p>
    <w:p w14:paraId="7D72E3E5" w14:textId="77777777" w:rsidR="003C64A2" w:rsidRPr="00715396" w:rsidRDefault="003C64A2" w:rsidP="00E632CB">
      <w:pPr>
        <w:jc w:val="both"/>
      </w:pPr>
    </w:p>
    <w:p w14:paraId="3B9DB284" w14:textId="7B34FFC4" w:rsidR="003C64A2" w:rsidRPr="00715396" w:rsidRDefault="003C64A2" w:rsidP="00E632CB">
      <w:pPr>
        <w:ind w:left="1080" w:hanging="360"/>
        <w:jc w:val="both"/>
      </w:pPr>
      <w:r w:rsidRPr="00715396">
        <w:t xml:space="preserve">      Bidders may respond to these criteria using a </w:t>
      </w:r>
      <w:r w:rsidR="00A10AE6" w:rsidRPr="00715396">
        <w:t>drop-down</w:t>
      </w:r>
      <w:r w:rsidRPr="00715396">
        <w:t xml:space="preserve"> list on the basis of Complied, Not Complied or Partially Complied and support their response by filling in the text box provided for and/or by uploading documents where so allowed. </w:t>
      </w:r>
    </w:p>
    <w:p w14:paraId="2BD64234" w14:textId="77777777" w:rsidR="003C64A2" w:rsidRPr="00715396" w:rsidRDefault="003C64A2" w:rsidP="00E632CB">
      <w:pPr>
        <w:ind w:left="1080" w:hanging="360"/>
        <w:jc w:val="both"/>
      </w:pPr>
      <w:r w:rsidRPr="00715396">
        <w:t xml:space="preserve">  </w:t>
      </w:r>
    </w:p>
    <w:p w14:paraId="0B774D0B" w14:textId="77777777" w:rsidR="00A65412" w:rsidRPr="00A10AE6" w:rsidRDefault="003C64A2" w:rsidP="00DC535A">
      <w:pPr>
        <w:pStyle w:val="ListParagraph"/>
        <w:widowControl/>
        <w:numPr>
          <w:ilvl w:val="1"/>
          <w:numId w:val="7"/>
        </w:numPr>
        <w:jc w:val="both"/>
        <w:rPr>
          <w:b/>
          <w:bCs/>
          <w:i/>
        </w:rPr>
      </w:pPr>
      <w:r w:rsidRPr="00A10AE6">
        <w:rPr>
          <w:b/>
          <w:bCs/>
        </w:rPr>
        <w:t>Eligibility Criteria</w:t>
      </w:r>
    </w:p>
    <w:p w14:paraId="385F43A3" w14:textId="77777777" w:rsidR="00D974D2" w:rsidRPr="00D11A2B" w:rsidRDefault="00D974D2" w:rsidP="00E632CB">
      <w:pPr>
        <w:pStyle w:val="ListParagraph"/>
        <w:widowControl/>
        <w:jc w:val="both"/>
        <w:rPr>
          <w:i/>
        </w:rPr>
      </w:pPr>
    </w:p>
    <w:p w14:paraId="703D88AC" w14:textId="77777777" w:rsidR="00D974D2" w:rsidRPr="00A10AE6" w:rsidRDefault="00D974D2" w:rsidP="00DC535A">
      <w:pPr>
        <w:pStyle w:val="Default"/>
        <w:numPr>
          <w:ilvl w:val="2"/>
          <w:numId w:val="7"/>
        </w:numPr>
        <w:jc w:val="both"/>
        <w:rPr>
          <w:rFonts w:eastAsia="Calibri"/>
          <w:b/>
          <w:bCs/>
        </w:rPr>
      </w:pPr>
      <w:r w:rsidRPr="00A10AE6">
        <w:rPr>
          <w:rFonts w:eastAsia="Calibri"/>
          <w:b/>
          <w:bCs/>
        </w:rPr>
        <w:t>Bidders’ present status</w:t>
      </w:r>
    </w:p>
    <w:p w14:paraId="03B11810" w14:textId="77777777" w:rsidR="00D974D2" w:rsidRPr="00B36AB3" w:rsidRDefault="00D974D2" w:rsidP="00E632CB">
      <w:pPr>
        <w:widowControl/>
        <w:spacing w:before="60" w:after="60"/>
        <w:ind w:left="720" w:right="-43" w:firstLine="720"/>
        <w:jc w:val="both"/>
        <w:rPr>
          <w:rFonts w:ascii="Times New Roman" w:hAnsi="Times New Roman"/>
          <w:b/>
          <w:snapToGrid/>
          <w:szCs w:val="24"/>
        </w:rPr>
      </w:pPr>
      <w:r w:rsidRPr="00B36AB3">
        <w:rPr>
          <w:rFonts w:ascii="Times New Roman" w:hAnsi="Times New Roman"/>
          <w:snapToGrid/>
          <w:szCs w:val="24"/>
        </w:rPr>
        <w:t>Bidders must:</w:t>
      </w:r>
    </w:p>
    <w:p w14:paraId="3BF4CEBE" w14:textId="5DDAF5CB" w:rsidR="00D974D2" w:rsidRPr="00B36AB3" w:rsidRDefault="00D974D2" w:rsidP="00DC535A">
      <w:pPr>
        <w:widowControl/>
        <w:numPr>
          <w:ilvl w:val="0"/>
          <w:numId w:val="29"/>
        </w:numPr>
        <w:tabs>
          <w:tab w:val="left" w:pos="810"/>
          <w:tab w:val="left" w:pos="1440"/>
        </w:tabs>
        <w:overflowPunct w:val="0"/>
        <w:autoSpaceDE w:val="0"/>
        <w:autoSpaceDN w:val="0"/>
        <w:adjustRightInd w:val="0"/>
        <w:ind w:firstLine="0"/>
        <w:jc w:val="both"/>
        <w:textAlignment w:val="baseline"/>
        <w:rPr>
          <w:rFonts w:ascii="Times New Roman" w:hAnsi="Times New Roman"/>
          <w:snapToGrid/>
          <w:szCs w:val="24"/>
        </w:rPr>
      </w:pPr>
      <w:r w:rsidRPr="00B36AB3">
        <w:rPr>
          <w:rFonts w:ascii="Times New Roman" w:hAnsi="Times New Roman"/>
          <w:snapToGrid/>
          <w:szCs w:val="24"/>
        </w:rPr>
        <w:t>have the legal capacity to enter into a contract to supply the goods</w:t>
      </w:r>
      <w:r w:rsidR="00FC342B">
        <w:rPr>
          <w:rFonts w:ascii="Times New Roman" w:hAnsi="Times New Roman"/>
          <w:snapToGrid/>
          <w:szCs w:val="24"/>
        </w:rPr>
        <w:t>.</w:t>
      </w:r>
    </w:p>
    <w:p w14:paraId="39AC19F4" w14:textId="43F2ED59" w:rsidR="00D974D2" w:rsidRPr="00B36AB3" w:rsidRDefault="00D974D2" w:rsidP="00DC535A">
      <w:pPr>
        <w:widowControl/>
        <w:numPr>
          <w:ilvl w:val="0"/>
          <w:numId w:val="29"/>
        </w:numPr>
        <w:tabs>
          <w:tab w:val="left" w:pos="360"/>
          <w:tab w:val="left" w:pos="1440"/>
        </w:tabs>
        <w:overflowPunct w:val="0"/>
        <w:autoSpaceDE w:val="0"/>
        <w:autoSpaceDN w:val="0"/>
        <w:adjustRightInd w:val="0"/>
        <w:spacing w:before="60" w:after="60"/>
        <w:ind w:left="1440"/>
        <w:jc w:val="both"/>
        <w:textAlignment w:val="baseline"/>
        <w:rPr>
          <w:rFonts w:ascii="Times New Roman" w:hAnsi="Times New Roman"/>
          <w:snapToGrid/>
          <w:szCs w:val="24"/>
        </w:rPr>
      </w:pPr>
      <w:r w:rsidRPr="00B36AB3">
        <w:rPr>
          <w:rFonts w:ascii="Times New Roman" w:hAnsi="Times New Roman"/>
          <w:snapToGrid/>
          <w:szCs w:val="24"/>
        </w:rPr>
        <w:t>not be insolvent, in receivership, bankrupt, subject to legal proceedings for any of these circumstances or in the process of being wound up</w:t>
      </w:r>
      <w:r w:rsidR="00FC342B">
        <w:rPr>
          <w:rFonts w:ascii="Times New Roman" w:hAnsi="Times New Roman"/>
          <w:snapToGrid/>
          <w:szCs w:val="24"/>
        </w:rPr>
        <w:t>.</w:t>
      </w:r>
    </w:p>
    <w:p w14:paraId="1A6C71B2" w14:textId="5E041C4A" w:rsidR="00D974D2" w:rsidRPr="00B36AB3" w:rsidRDefault="00D974D2" w:rsidP="00DC535A">
      <w:pPr>
        <w:widowControl/>
        <w:numPr>
          <w:ilvl w:val="0"/>
          <w:numId w:val="29"/>
        </w:numPr>
        <w:tabs>
          <w:tab w:val="left" w:pos="360"/>
          <w:tab w:val="left" w:pos="1440"/>
        </w:tabs>
        <w:overflowPunct w:val="0"/>
        <w:autoSpaceDE w:val="0"/>
        <w:autoSpaceDN w:val="0"/>
        <w:adjustRightInd w:val="0"/>
        <w:spacing w:before="60" w:after="60"/>
        <w:ind w:left="1440"/>
        <w:jc w:val="both"/>
        <w:textAlignment w:val="baseline"/>
        <w:rPr>
          <w:rFonts w:ascii="Times New Roman" w:hAnsi="Times New Roman"/>
          <w:snapToGrid/>
          <w:szCs w:val="24"/>
        </w:rPr>
      </w:pPr>
      <w:r w:rsidRPr="00B36AB3">
        <w:rPr>
          <w:rFonts w:ascii="Times New Roman" w:hAnsi="Times New Roman"/>
          <w:snapToGrid/>
          <w:szCs w:val="24"/>
        </w:rPr>
        <w:t>not have had their business activities suspended</w:t>
      </w:r>
      <w:r w:rsidR="00FC342B">
        <w:rPr>
          <w:rFonts w:ascii="Times New Roman" w:hAnsi="Times New Roman"/>
          <w:snapToGrid/>
          <w:szCs w:val="24"/>
        </w:rPr>
        <w:t>.</w:t>
      </w:r>
    </w:p>
    <w:p w14:paraId="4D527B27" w14:textId="16C03605" w:rsidR="00D974D2" w:rsidRPr="00B36AB3" w:rsidRDefault="00D974D2" w:rsidP="00DC535A">
      <w:pPr>
        <w:widowControl/>
        <w:numPr>
          <w:ilvl w:val="0"/>
          <w:numId w:val="29"/>
        </w:numPr>
        <w:tabs>
          <w:tab w:val="left" w:pos="360"/>
          <w:tab w:val="left" w:pos="851"/>
          <w:tab w:val="left" w:pos="1440"/>
        </w:tabs>
        <w:overflowPunct w:val="0"/>
        <w:autoSpaceDE w:val="0"/>
        <w:autoSpaceDN w:val="0"/>
        <w:adjustRightInd w:val="0"/>
        <w:spacing w:before="60" w:after="60"/>
        <w:ind w:firstLine="0"/>
        <w:jc w:val="both"/>
        <w:textAlignment w:val="baseline"/>
        <w:rPr>
          <w:rFonts w:ascii="Times New Roman" w:hAnsi="Times New Roman"/>
          <w:snapToGrid/>
          <w:szCs w:val="24"/>
        </w:rPr>
      </w:pPr>
      <w:r w:rsidRPr="00B36AB3">
        <w:rPr>
          <w:rFonts w:ascii="Times New Roman" w:hAnsi="Times New Roman"/>
          <w:snapToGrid/>
          <w:szCs w:val="24"/>
        </w:rPr>
        <w:t>not have a conflict of interest in relation to this procurement requirement</w:t>
      </w:r>
      <w:r w:rsidR="00FC342B">
        <w:rPr>
          <w:rFonts w:ascii="Times New Roman" w:hAnsi="Times New Roman"/>
          <w:snapToGrid/>
          <w:szCs w:val="24"/>
        </w:rPr>
        <w:t>.</w:t>
      </w:r>
    </w:p>
    <w:p w14:paraId="704B5790" w14:textId="77777777" w:rsidR="00D974D2" w:rsidRPr="00B36AB3" w:rsidRDefault="00D974D2" w:rsidP="00DC535A">
      <w:pPr>
        <w:widowControl/>
        <w:numPr>
          <w:ilvl w:val="0"/>
          <w:numId w:val="29"/>
        </w:numPr>
        <w:tabs>
          <w:tab w:val="left" w:pos="360"/>
          <w:tab w:val="left" w:pos="851"/>
          <w:tab w:val="left" w:pos="1440"/>
        </w:tabs>
        <w:overflowPunct w:val="0"/>
        <w:autoSpaceDE w:val="0"/>
        <w:autoSpaceDN w:val="0"/>
        <w:adjustRightInd w:val="0"/>
        <w:ind w:left="0" w:firstLine="1080"/>
        <w:jc w:val="both"/>
        <w:textAlignment w:val="baseline"/>
        <w:rPr>
          <w:rFonts w:ascii="Times New Roman" w:hAnsi="Times New Roman"/>
          <w:snapToGrid/>
          <w:szCs w:val="24"/>
        </w:rPr>
      </w:pPr>
      <w:r w:rsidRPr="00B36AB3">
        <w:rPr>
          <w:rFonts w:ascii="Times New Roman" w:hAnsi="Times New Roman"/>
          <w:snapToGrid/>
          <w:szCs w:val="24"/>
        </w:rPr>
        <w:t>have a valid Business Registration Card; and</w:t>
      </w:r>
    </w:p>
    <w:p w14:paraId="156B2BB2" w14:textId="77777777" w:rsidR="00D974D2" w:rsidRPr="00B36AB3" w:rsidRDefault="00D974D2" w:rsidP="00DC535A">
      <w:pPr>
        <w:widowControl/>
        <w:numPr>
          <w:ilvl w:val="0"/>
          <w:numId w:val="29"/>
        </w:numPr>
        <w:tabs>
          <w:tab w:val="left" w:pos="360"/>
          <w:tab w:val="left" w:pos="851"/>
          <w:tab w:val="left" w:pos="1440"/>
        </w:tabs>
        <w:overflowPunct w:val="0"/>
        <w:autoSpaceDE w:val="0"/>
        <w:autoSpaceDN w:val="0"/>
        <w:adjustRightInd w:val="0"/>
        <w:ind w:left="0" w:firstLine="1080"/>
        <w:jc w:val="both"/>
        <w:textAlignment w:val="baseline"/>
        <w:rPr>
          <w:rFonts w:ascii="Times New Roman" w:hAnsi="Times New Roman"/>
          <w:snapToGrid/>
          <w:szCs w:val="24"/>
        </w:rPr>
      </w:pPr>
      <w:r w:rsidRPr="00B36AB3">
        <w:rPr>
          <w:rFonts w:ascii="Times New Roman" w:hAnsi="Times New Roman"/>
          <w:snapToGrid/>
          <w:szCs w:val="24"/>
        </w:rPr>
        <w:t xml:space="preserve">not be under a disqualification or debarment sanction.  </w:t>
      </w:r>
    </w:p>
    <w:p w14:paraId="55B68CF8" w14:textId="2F410F5D" w:rsidR="003C64A2" w:rsidRPr="00715396" w:rsidRDefault="003C64A2" w:rsidP="00E632CB">
      <w:pPr>
        <w:pStyle w:val="ListParagraph"/>
        <w:widowControl/>
        <w:jc w:val="both"/>
        <w:rPr>
          <w:i/>
        </w:rPr>
      </w:pPr>
    </w:p>
    <w:p w14:paraId="574AFC41" w14:textId="77777777" w:rsidR="003C64A2" w:rsidRPr="00715396" w:rsidRDefault="003C64A2" w:rsidP="00E632CB">
      <w:pPr>
        <w:jc w:val="both"/>
      </w:pPr>
    </w:p>
    <w:p w14:paraId="1EC300CF" w14:textId="77777777" w:rsidR="00701030" w:rsidRPr="009C4C58" w:rsidRDefault="00701030" w:rsidP="00DC535A">
      <w:pPr>
        <w:pStyle w:val="ListParagraph"/>
        <w:widowControl/>
        <w:numPr>
          <w:ilvl w:val="1"/>
          <w:numId w:val="7"/>
        </w:numPr>
        <w:jc w:val="both"/>
        <w:rPr>
          <w:b/>
          <w:bCs/>
        </w:rPr>
      </w:pPr>
      <w:r w:rsidRPr="009C4C58">
        <w:rPr>
          <w:b/>
          <w:bCs/>
        </w:rPr>
        <w:t>Qualification and Experience</w:t>
      </w:r>
    </w:p>
    <w:p w14:paraId="3A02CF14" w14:textId="77777777" w:rsidR="00701030" w:rsidRPr="00F56720" w:rsidRDefault="00701030" w:rsidP="00701030">
      <w:pPr>
        <w:pStyle w:val="ListParagraph"/>
        <w:widowControl/>
        <w:jc w:val="both"/>
        <w:rPr>
          <w:sz w:val="10"/>
          <w:szCs w:val="10"/>
        </w:rPr>
      </w:pPr>
    </w:p>
    <w:p w14:paraId="18CF0FDB" w14:textId="77777777" w:rsidR="00701030" w:rsidRPr="009B5FAA" w:rsidRDefault="00701030" w:rsidP="00701030">
      <w:pPr>
        <w:pStyle w:val="ListParagraph"/>
        <w:jc w:val="both"/>
        <w:rPr>
          <w:b/>
          <w:bCs/>
        </w:rPr>
      </w:pPr>
      <w:r w:rsidRPr="009B5FAA">
        <w:rPr>
          <w:b/>
          <w:bCs/>
        </w:rPr>
        <w:t>Qualification requirements for Bidders are:</w:t>
      </w:r>
    </w:p>
    <w:p w14:paraId="5A9FF303" w14:textId="77777777" w:rsidR="00701030" w:rsidRDefault="00701030" w:rsidP="00701030">
      <w:pPr>
        <w:pStyle w:val="ListParagraph"/>
        <w:jc w:val="both"/>
      </w:pPr>
    </w:p>
    <w:p w14:paraId="453AAB9B" w14:textId="77777777" w:rsidR="00701030" w:rsidRPr="009C4C58" w:rsidRDefault="00701030" w:rsidP="00701030">
      <w:pPr>
        <w:pStyle w:val="ListParagraph"/>
        <w:jc w:val="both"/>
        <w:rPr>
          <w:b/>
          <w:bCs/>
        </w:rPr>
      </w:pPr>
      <w:r w:rsidRPr="009C4C58">
        <w:rPr>
          <w:b/>
          <w:bCs/>
        </w:rPr>
        <w:t>1.</w:t>
      </w:r>
      <w:r w:rsidRPr="009C4C58">
        <w:rPr>
          <w:b/>
          <w:bCs/>
        </w:rPr>
        <w:tab/>
        <w:t>Bidders Experience/Technical Capability</w:t>
      </w:r>
    </w:p>
    <w:p w14:paraId="76D63A43" w14:textId="77777777" w:rsidR="00701030" w:rsidRPr="00F56720" w:rsidRDefault="00701030" w:rsidP="00701030">
      <w:pPr>
        <w:pStyle w:val="ListParagraph"/>
        <w:jc w:val="both"/>
        <w:rPr>
          <w:sz w:val="10"/>
          <w:szCs w:val="10"/>
        </w:rPr>
      </w:pPr>
    </w:p>
    <w:p w14:paraId="13861E32" w14:textId="3199A1B6" w:rsidR="00701030" w:rsidRDefault="00701030" w:rsidP="00701030">
      <w:pPr>
        <w:pStyle w:val="ListParagraph"/>
        <w:ind w:left="1440"/>
        <w:jc w:val="both"/>
      </w:pPr>
      <w:r>
        <w:t>During the past five (5) years, the Bidder must have completed at least two (2) successful contracts involving the customization and implementation of similar software and provision of technical support for information systems of similar functional/technical characteristics and of a comparable or larger scale. The Bidder should produce at least one (1) testimonial as evidence of satisfactory performance within the last three (3) years.</w:t>
      </w:r>
    </w:p>
    <w:p w14:paraId="1B410F66" w14:textId="77777777" w:rsidR="00701030" w:rsidRDefault="00701030" w:rsidP="00701030">
      <w:pPr>
        <w:pStyle w:val="ListParagraph"/>
        <w:jc w:val="both"/>
      </w:pPr>
    </w:p>
    <w:p w14:paraId="29F88E7A" w14:textId="77777777" w:rsidR="00701030" w:rsidRPr="009C4C58" w:rsidRDefault="00701030" w:rsidP="00701030">
      <w:pPr>
        <w:pStyle w:val="ListParagraph"/>
        <w:jc w:val="both"/>
        <w:rPr>
          <w:b/>
          <w:bCs/>
        </w:rPr>
      </w:pPr>
      <w:r w:rsidRPr="009C4C58">
        <w:rPr>
          <w:b/>
          <w:bCs/>
        </w:rPr>
        <w:t>2.</w:t>
      </w:r>
      <w:r w:rsidRPr="009C4C58">
        <w:rPr>
          <w:b/>
          <w:bCs/>
        </w:rPr>
        <w:tab/>
        <w:t>Personnel Capabilities:</w:t>
      </w:r>
    </w:p>
    <w:p w14:paraId="3F7EB0AB" w14:textId="77777777" w:rsidR="00701030" w:rsidRDefault="00701030" w:rsidP="00701030">
      <w:pPr>
        <w:pStyle w:val="ListParagraph"/>
        <w:ind w:firstLine="720"/>
        <w:jc w:val="both"/>
      </w:pPr>
    </w:p>
    <w:p w14:paraId="7A4C5B7F" w14:textId="77777777" w:rsidR="00701030" w:rsidRDefault="00701030" w:rsidP="00701030">
      <w:pPr>
        <w:pStyle w:val="ListParagraph"/>
        <w:ind w:left="1440"/>
        <w:jc w:val="both"/>
      </w:pPr>
      <w:r>
        <w:t>The Bidder must include the following minimum resource profiles in the proposed team:</w:t>
      </w:r>
    </w:p>
    <w:p w14:paraId="5E5F0CFF" w14:textId="77777777" w:rsidR="00701030" w:rsidRDefault="00701030" w:rsidP="00701030">
      <w:pPr>
        <w:pStyle w:val="ListParagraph"/>
        <w:jc w:val="both"/>
      </w:pPr>
    </w:p>
    <w:p w14:paraId="7F828832" w14:textId="77777777" w:rsidR="00701030" w:rsidRPr="00A75977" w:rsidRDefault="00701030" w:rsidP="00701030">
      <w:pPr>
        <w:ind w:left="720" w:firstLine="720"/>
        <w:jc w:val="both"/>
        <w:rPr>
          <w:b/>
          <w:bCs/>
        </w:rPr>
      </w:pPr>
      <w:r w:rsidRPr="00A75977">
        <w:rPr>
          <w:b/>
          <w:bCs/>
        </w:rPr>
        <w:t>Project Manager:</w:t>
      </w:r>
    </w:p>
    <w:p w14:paraId="4DAFE624" w14:textId="77777777" w:rsidR="00701030" w:rsidRDefault="00701030" w:rsidP="00701030">
      <w:pPr>
        <w:pStyle w:val="ListParagraph"/>
        <w:jc w:val="both"/>
      </w:pPr>
    </w:p>
    <w:p w14:paraId="701CD635" w14:textId="77777777" w:rsidR="00701030" w:rsidRDefault="00701030" w:rsidP="00DC535A">
      <w:pPr>
        <w:pStyle w:val="ListParagraph"/>
        <w:numPr>
          <w:ilvl w:val="0"/>
          <w:numId w:val="56"/>
        </w:numPr>
        <w:jc w:val="both"/>
      </w:pPr>
      <w:r>
        <w:t>One (1) Project Manager who possesses a bachelor’s degree and/or master’s degree in computer science, Information and Communication Technologies, or Management/Project Management.</w:t>
      </w:r>
    </w:p>
    <w:p w14:paraId="1D529502" w14:textId="77777777" w:rsidR="00701030" w:rsidRDefault="00701030" w:rsidP="00DC535A">
      <w:pPr>
        <w:pStyle w:val="ListParagraph"/>
        <w:numPr>
          <w:ilvl w:val="0"/>
          <w:numId w:val="56"/>
        </w:numPr>
        <w:jc w:val="both"/>
      </w:pPr>
      <w:r>
        <w:t>Proven experience of at least five (5) years in managing similar or larger projects.</w:t>
      </w:r>
    </w:p>
    <w:p w14:paraId="042B3AFB" w14:textId="77777777" w:rsidR="00701030" w:rsidRDefault="00701030" w:rsidP="00701030">
      <w:pPr>
        <w:pStyle w:val="ListParagraph"/>
        <w:ind w:left="1440"/>
        <w:jc w:val="both"/>
      </w:pPr>
    </w:p>
    <w:p w14:paraId="09826D14" w14:textId="77777777" w:rsidR="00701030" w:rsidRPr="00CC4A7B" w:rsidRDefault="00701030" w:rsidP="00701030">
      <w:pPr>
        <w:ind w:left="1440"/>
        <w:jc w:val="both"/>
        <w:rPr>
          <w:b/>
          <w:bCs/>
        </w:rPr>
      </w:pPr>
      <w:r w:rsidRPr="00CC4A7B">
        <w:rPr>
          <w:b/>
          <w:bCs/>
        </w:rPr>
        <w:t>Software Engineer:</w:t>
      </w:r>
    </w:p>
    <w:p w14:paraId="6B9F4D16" w14:textId="77777777" w:rsidR="00701030" w:rsidRDefault="00701030" w:rsidP="00701030">
      <w:pPr>
        <w:pStyle w:val="ListParagraph"/>
        <w:jc w:val="both"/>
      </w:pPr>
    </w:p>
    <w:p w14:paraId="595D475E" w14:textId="77777777" w:rsidR="00701030" w:rsidRDefault="00701030" w:rsidP="00DC535A">
      <w:pPr>
        <w:pStyle w:val="ListParagraph"/>
        <w:numPr>
          <w:ilvl w:val="0"/>
          <w:numId w:val="57"/>
        </w:numPr>
        <w:jc w:val="both"/>
      </w:pPr>
      <w:r>
        <w:t>Two (2) Software Engineers who possess at least a bachelor’s degree in computer science, Information and Communication Technologies, or Software Engineering.</w:t>
      </w:r>
    </w:p>
    <w:p w14:paraId="6A87BD15" w14:textId="1059C371" w:rsidR="00701030" w:rsidRDefault="00701030" w:rsidP="00DC535A">
      <w:pPr>
        <w:pStyle w:val="ListParagraph"/>
        <w:numPr>
          <w:ilvl w:val="0"/>
          <w:numId w:val="57"/>
        </w:numPr>
        <w:jc w:val="both"/>
      </w:pPr>
      <w:r>
        <w:t xml:space="preserve">Proven experience of at least three (3) years in planning, designing, developing and implementing information systems. They should have at least two (2) years of experience with the </w:t>
      </w:r>
      <w:r w:rsidR="004D4661">
        <w:t>technology stack</w:t>
      </w:r>
      <w:r>
        <w:t xml:space="preserve"> proposed by the Bidder.</w:t>
      </w:r>
    </w:p>
    <w:p w14:paraId="746DC9F5" w14:textId="77777777" w:rsidR="00701030" w:rsidRDefault="00701030" w:rsidP="00701030">
      <w:pPr>
        <w:pStyle w:val="ListParagraph"/>
        <w:ind w:left="1800"/>
        <w:jc w:val="both"/>
      </w:pPr>
    </w:p>
    <w:p w14:paraId="32E9BB75" w14:textId="77777777" w:rsidR="00701030" w:rsidRPr="00873243" w:rsidRDefault="00701030" w:rsidP="00701030">
      <w:pPr>
        <w:ind w:left="1440"/>
        <w:jc w:val="both"/>
        <w:rPr>
          <w:b/>
          <w:bCs/>
        </w:rPr>
      </w:pPr>
      <w:r w:rsidRPr="00873243">
        <w:rPr>
          <w:b/>
          <w:bCs/>
        </w:rPr>
        <w:t>Software Tester:</w:t>
      </w:r>
    </w:p>
    <w:p w14:paraId="4BC9504B" w14:textId="77777777" w:rsidR="00701030" w:rsidRDefault="00701030" w:rsidP="00701030">
      <w:pPr>
        <w:pStyle w:val="ListParagraph"/>
        <w:jc w:val="both"/>
      </w:pPr>
    </w:p>
    <w:p w14:paraId="051A3074" w14:textId="77777777" w:rsidR="00701030" w:rsidRDefault="00701030" w:rsidP="00DC535A">
      <w:pPr>
        <w:pStyle w:val="ListParagraph"/>
        <w:numPr>
          <w:ilvl w:val="0"/>
          <w:numId w:val="58"/>
        </w:numPr>
        <w:jc w:val="both"/>
      </w:pPr>
      <w:r>
        <w:t>One (1) Software Tester who possesses at least a bachelor’s degree in computer science, Information and Communication Technologies, or Software Engineering.</w:t>
      </w:r>
    </w:p>
    <w:p w14:paraId="58C1987F" w14:textId="65436C72" w:rsidR="00701030" w:rsidRDefault="00701030" w:rsidP="00DC535A">
      <w:pPr>
        <w:pStyle w:val="ListParagraph"/>
        <w:numPr>
          <w:ilvl w:val="0"/>
          <w:numId w:val="58"/>
        </w:numPr>
        <w:jc w:val="both"/>
      </w:pPr>
      <w:r>
        <w:t>Proven experience of at least three (3) years in testing similar software.</w:t>
      </w:r>
    </w:p>
    <w:p w14:paraId="16042F7C" w14:textId="77777777" w:rsidR="00701030" w:rsidRDefault="00701030" w:rsidP="00701030">
      <w:pPr>
        <w:jc w:val="both"/>
      </w:pPr>
    </w:p>
    <w:p w14:paraId="399E5860" w14:textId="77777777" w:rsidR="00701030" w:rsidRPr="00873243" w:rsidRDefault="00701030" w:rsidP="00701030">
      <w:pPr>
        <w:pStyle w:val="ListParagraph"/>
        <w:ind w:firstLine="720"/>
        <w:jc w:val="both"/>
        <w:rPr>
          <w:b/>
          <w:bCs/>
        </w:rPr>
      </w:pPr>
      <w:r w:rsidRPr="00873243">
        <w:rPr>
          <w:b/>
          <w:bCs/>
        </w:rPr>
        <w:t>System/Network Engineer:</w:t>
      </w:r>
    </w:p>
    <w:p w14:paraId="0AB13AC9" w14:textId="77777777" w:rsidR="00701030" w:rsidRDefault="00701030" w:rsidP="00DC535A">
      <w:pPr>
        <w:pStyle w:val="ListParagraph"/>
        <w:numPr>
          <w:ilvl w:val="0"/>
          <w:numId w:val="59"/>
        </w:numPr>
        <w:jc w:val="both"/>
      </w:pPr>
      <w:r>
        <w:t>One (1) System/Network Engineer who possesses at least a bachelor’s degree in computer science, or Information and Communication Technologies.</w:t>
      </w:r>
    </w:p>
    <w:p w14:paraId="4C28F7AD" w14:textId="77777777" w:rsidR="00701030" w:rsidRDefault="00701030" w:rsidP="00DC535A">
      <w:pPr>
        <w:pStyle w:val="ListParagraph"/>
        <w:numPr>
          <w:ilvl w:val="0"/>
          <w:numId w:val="59"/>
        </w:numPr>
        <w:jc w:val="both"/>
      </w:pPr>
      <w:r w:rsidRPr="00873243">
        <w:t>Certified in system administration, network administration, cyber security or</w:t>
      </w:r>
      <w:r>
        <w:t xml:space="preserve"> other system administration related areas.</w:t>
      </w:r>
    </w:p>
    <w:p w14:paraId="5AB28CB3" w14:textId="77777777" w:rsidR="00701030" w:rsidRDefault="00701030" w:rsidP="00DC535A">
      <w:pPr>
        <w:pStyle w:val="ListParagraph"/>
        <w:numPr>
          <w:ilvl w:val="0"/>
          <w:numId w:val="59"/>
        </w:numPr>
        <w:jc w:val="both"/>
      </w:pPr>
      <w:r>
        <w:t>Proven experience of at least three (3) years in installation of hardware and software (including operating systems and database management systems).</w:t>
      </w:r>
    </w:p>
    <w:p w14:paraId="393B2D33" w14:textId="77777777" w:rsidR="003C64A2" w:rsidRPr="00715396" w:rsidRDefault="003C64A2" w:rsidP="00E632CB">
      <w:pPr>
        <w:pStyle w:val="ListParagraph"/>
        <w:jc w:val="both"/>
      </w:pPr>
    </w:p>
    <w:p w14:paraId="2D5681EA" w14:textId="77777777" w:rsidR="00597A8D" w:rsidRPr="00676B8D" w:rsidRDefault="003C64A2" w:rsidP="00DC535A">
      <w:pPr>
        <w:pStyle w:val="ListParagraph"/>
        <w:widowControl/>
        <w:numPr>
          <w:ilvl w:val="1"/>
          <w:numId w:val="7"/>
        </w:numPr>
        <w:jc w:val="both"/>
        <w:rPr>
          <w:b/>
          <w:bCs/>
          <w:i/>
        </w:rPr>
      </w:pPr>
      <w:r w:rsidRPr="00676B8D">
        <w:rPr>
          <w:b/>
          <w:bCs/>
        </w:rPr>
        <w:t xml:space="preserve"> Technical Compliance</w:t>
      </w:r>
    </w:p>
    <w:p w14:paraId="1126E52F" w14:textId="77777777" w:rsidR="00597A8D" w:rsidRPr="00D11A2B" w:rsidRDefault="00597A8D" w:rsidP="00E632CB">
      <w:pPr>
        <w:pStyle w:val="ListParagraph"/>
        <w:widowControl/>
        <w:jc w:val="both"/>
        <w:rPr>
          <w:i/>
        </w:rPr>
      </w:pPr>
    </w:p>
    <w:p w14:paraId="2E41BFFD" w14:textId="43068120" w:rsidR="003C64A2" w:rsidRPr="00715396" w:rsidRDefault="00597A8D" w:rsidP="00E632CB">
      <w:pPr>
        <w:pStyle w:val="ListParagraph"/>
        <w:widowControl/>
        <w:jc w:val="both"/>
        <w:rPr>
          <w:i/>
        </w:rPr>
      </w:pPr>
      <w:r w:rsidRPr="00C07AA0">
        <w:t xml:space="preserve">Bidders must comply with the technical specifications of the goods items as defined by the </w:t>
      </w:r>
      <w:r w:rsidR="00E632CB">
        <w:t>SIFB.</w:t>
      </w:r>
      <w:r w:rsidR="003C64A2" w:rsidRPr="00715396">
        <w:t xml:space="preserve"> </w:t>
      </w:r>
      <w:r w:rsidR="003C64A2" w:rsidRPr="00715396">
        <w:rPr>
          <w:i/>
        </w:rPr>
        <w:t xml:space="preserve"> </w:t>
      </w:r>
    </w:p>
    <w:p w14:paraId="2B6F2B2C" w14:textId="77777777" w:rsidR="003C64A2" w:rsidRPr="00715396" w:rsidRDefault="003C64A2" w:rsidP="00E632CB">
      <w:pPr>
        <w:pStyle w:val="a7"/>
        <w:jc w:val="both"/>
      </w:pPr>
    </w:p>
    <w:p w14:paraId="62D7FDCA" w14:textId="34AD293C" w:rsidR="003C64A2" w:rsidRPr="00715396" w:rsidRDefault="00597A8D" w:rsidP="00B60118">
      <w:pPr>
        <w:pStyle w:val="a7"/>
      </w:pPr>
      <w:r>
        <w:br w:type="page"/>
      </w:r>
      <w:bookmarkStart w:id="63" w:name="_Toc167777512"/>
      <w:bookmarkStart w:id="64" w:name="_Toc167875610"/>
      <w:r w:rsidR="003C64A2" w:rsidRPr="00715396">
        <w:t>Price Schedules Templates</w:t>
      </w:r>
      <w:bookmarkEnd w:id="63"/>
      <w:bookmarkEnd w:id="64"/>
    </w:p>
    <w:p w14:paraId="42BB101F" w14:textId="77777777" w:rsidR="00E77B1D" w:rsidRDefault="00E77B1D" w:rsidP="0099412E">
      <w:pPr>
        <w:pStyle w:val="BodyText"/>
        <w:rPr>
          <w:b/>
        </w:rPr>
      </w:pPr>
    </w:p>
    <w:p w14:paraId="0DBBD439" w14:textId="2FB7512E" w:rsidR="0099412E" w:rsidRPr="00715396" w:rsidRDefault="0099412E" w:rsidP="0099412E">
      <w:pPr>
        <w:pStyle w:val="BodyText"/>
        <w:rPr>
          <w:b/>
        </w:rPr>
      </w:pPr>
      <w:r w:rsidRPr="00715396">
        <w:rPr>
          <w:b/>
        </w:rPr>
        <w:t>Prices not submitted in the templates provided for will not be considered.</w:t>
      </w:r>
    </w:p>
    <w:p w14:paraId="79C9403B" w14:textId="77777777" w:rsidR="0099412E" w:rsidRPr="00715396" w:rsidRDefault="0099412E" w:rsidP="0099412E">
      <w:pPr>
        <w:pStyle w:val="BodyText"/>
        <w:jc w:val="center"/>
      </w:pPr>
    </w:p>
    <w:p w14:paraId="651EE262" w14:textId="77777777" w:rsidR="00FC6DA2" w:rsidRPr="00715396" w:rsidRDefault="00FC6DA2" w:rsidP="0099412E">
      <w:pPr>
        <w:pStyle w:val="BodyText"/>
        <w:rPr>
          <w:i/>
          <w:iCs/>
        </w:rPr>
      </w:pPr>
    </w:p>
    <w:p w14:paraId="6CDFAD1B" w14:textId="3C945D7C" w:rsidR="0099412E" w:rsidRPr="00715396" w:rsidRDefault="0099412E" w:rsidP="0099412E">
      <w:pPr>
        <w:pStyle w:val="BodyText"/>
        <w:rPr>
          <w:iCs/>
        </w:rPr>
      </w:pPr>
      <w:r w:rsidRPr="00715396">
        <w:rPr>
          <w:iCs/>
        </w:rPr>
        <w:t xml:space="preserve">Bidders are allowed to fill in their prices and other data against each line item in the template for </w:t>
      </w:r>
      <w:r w:rsidRPr="00715396">
        <w:rPr>
          <w:b/>
          <w:iCs/>
        </w:rPr>
        <w:t xml:space="preserve">Base Offer.  </w:t>
      </w:r>
      <w:r w:rsidRPr="00715396">
        <w:rPr>
          <w:iCs/>
        </w:rPr>
        <w:t xml:space="preserve">For those items where the bidder is not submitting a </w:t>
      </w:r>
      <w:r w:rsidR="0026109A" w:rsidRPr="00715396">
        <w:rPr>
          <w:iCs/>
        </w:rPr>
        <w:t>quote,</w:t>
      </w:r>
      <w:r w:rsidRPr="00715396">
        <w:rPr>
          <w:iCs/>
        </w:rPr>
        <w:t xml:space="preserve"> he should insert 0 in the price(s) columns and N/Q in other columns.</w:t>
      </w:r>
    </w:p>
    <w:p w14:paraId="5C00C70A" w14:textId="77777777" w:rsidR="0099412E" w:rsidRPr="00715396" w:rsidRDefault="0099412E" w:rsidP="0099412E">
      <w:pPr>
        <w:pStyle w:val="BodyText"/>
        <w:rPr>
          <w:b/>
          <w:iCs/>
        </w:rPr>
      </w:pPr>
    </w:p>
    <w:p w14:paraId="04407994" w14:textId="258A4392" w:rsidR="00843186" w:rsidRPr="00715396" w:rsidRDefault="00843186" w:rsidP="00843186">
      <w:pPr>
        <w:pStyle w:val="BankNormal"/>
        <w:rPr>
          <w:iCs/>
        </w:rPr>
      </w:pPr>
      <w:r w:rsidRPr="00715396">
        <w:rPr>
          <w:iCs/>
        </w:rPr>
        <w:t>Where the Purchaser has invited bidders to quote for Supply, installation and commissioning of IT system/equipment/Plant using separate templates for FIN 2 -Installation cost and FIN 3 - Recurrent costs, bidders will have to carry forward the total cost from these templates to the Grand Summary Template - FIN 1.</w:t>
      </w:r>
    </w:p>
    <w:p w14:paraId="3884E62A" w14:textId="77777777" w:rsidR="00843186" w:rsidRPr="00715396" w:rsidRDefault="00843186" w:rsidP="00E837B9">
      <w:pPr>
        <w:tabs>
          <w:tab w:val="center" w:pos="5089"/>
          <w:tab w:val="left" w:pos="5760"/>
          <w:tab w:val="left" w:pos="6480"/>
          <w:tab w:val="left" w:pos="7200"/>
          <w:tab w:val="right" w:pos="10178"/>
        </w:tabs>
        <w:suppressAutoHyphens/>
        <w:spacing w:after="91"/>
        <w:rPr>
          <w:rFonts w:ascii="Times New Roman" w:hAnsi="Times New Roman"/>
          <w:spacing w:val="-3"/>
          <w:sz w:val="20"/>
          <w:lang w:val="en-GB"/>
        </w:rPr>
      </w:pPr>
    </w:p>
    <w:p w14:paraId="5D7EAEB6" w14:textId="77777777" w:rsidR="00063E24" w:rsidRPr="00715396" w:rsidRDefault="00063E24" w:rsidP="00C87878">
      <w:pPr>
        <w:tabs>
          <w:tab w:val="center" w:pos="5089"/>
          <w:tab w:val="left" w:pos="5760"/>
          <w:tab w:val="left" w:pos="6480"/>
          <w:tab w:val="left" w:pos="7200"/>
          <w:tab w:val="right" w:pos="10178"/>
        </w:tabs>
        <w:suppressAutoHyphens/>
        <w:spacing w:after="91"/>
        <w:jc w:val="both"/>
        <w:rPr>
          <w:rFonts w:ascii="Times New Roman" w:hAnsi="Times New Roman"/>
          <w:spacing w:val="-3"/>
          <w:sz w:val="20"/>
          <w:lang w:val="en-GB"/>
        </w:rPr>
      </w:pPr>
    </w:p>
    <w:p w14:paraId="60016F5B" w14:textId="77777777" w:rsidR="00063E24" w:rsidRPr="00715396" w:rsidRDefault="00063E24" w:rsidP="00C87878">
      <w:pPr>
        <w:tabs>
          <w:tab w:val="center" w:pos="5089"/>
          <w:tab w:val="left" w:pos="5760"/>
          <w:tab w:val="left" w:pos="6480"/>
          <w:tab w:val="left" w:pos="7200"/>
          <w:tab w:val="right" w:pos="10178"/>
        </w:tabs>
        <w:suppressAutoHyphens/>
        <w:spacing w:after="91"/>
        <w:jc w:val="both"/>
        <w:rPr>
          <w:rFonts w:ascii="Times New Roman" w:hAnsi="Times New Roman"/>
          <w:spacing w:val="-3"/>
          <w:sz w:val="20"/>
          <w:lang w:val="en-GB"/>
        </w:rPr>
      </w:pPr>
    </w:p>
    <w:p w14:paraId="3219DDD6" w14:textId="77777777" w:rsidR="00063E24" w:rsidRPr="00715396" w:rsidRDefault="00063E24" w:rsidP="00C87878">
      <w:pPr>
        <w:tabs>
          <w:tab w:val="center" w:pos="5089"/>
          <w:tab w:val="left" w:pos="5760"/>
          <w:tab w:val="left" w:pos="6480"/>
          <w:tab w:val="left" w:pos="7200"/>
          <w:tab w:val="right" w:pos="10178"/>
        </w:tabs>
        <w:suppressAutoHyphens/>
        <w:spacing w:after="91"/>
        <w:jc w:val="both"/>
        <w:rPr>
          <w:rFonts w:ascii="Times New Roman" w:hAnsi="Times New Roman"/>
          <w:spacing w:val="-3"/>
          <w:sz w:val="20"/>
          <w:lang w:val="en-GB"/>
        </w:rPr>
      </w:pPr>
    </w:p>
    <w:p w14:paraId="2560242D" w14:textId="77777777" w:rsidR="00063E24" w:rsidRPr="00715396" w:rsidRDefault="00063E24" w:rsidP="00C87878">
      <w:pPr>
        <w:tabs>
          <w:tab w:val="center" w:pos="5089"/>
          <w:tab w:val="left" w:pos="5760"/>
          <w:tab w:val="left" w:pos="6480"/>
          <w:tab w:val="left" w:pos="7200"/>
          <w:tab w:val="right" w:pos="10178"/>
        </w:tabs>
        <w:suppressAutoHyphens/>
        <w:spacing w:after="91"/>
        <w:jc w:val="both"/>
        <w:rPr>
          <w:rFonts w:ascii="Times New Roman" w:hAnsi="Times New Roman"/>
          <w:spacing w:val="-3"/>
          <w:sz w:val="20"/>
          <w:lang w:val="en-GB"/>
        </w:rPr>
      </w:pPr>
    </w:p>
    <w:p w14:paraId="7458861F" w14:textId="77777777" w:rsidR="00063E24" w:rsidRPr="00715396" w:rsidRDefault="00063E24" w:rsidP="00C87878">
      <w:pPr>
        <w:tabs>
          <w:tab w:val="center" w:pos="5089"/>
          <w:tab w:val="left" w:pos="5760"/>
          <w:tab w:val="left" w:pos="6480"/>
          <w:tab w:val="left" w:pos="7200"/>
          <w:tab w:val="right" w:pos="10178"/>
        </w:tabs>
        <w:suppressAutoHyphens/>
        <w:spacing w:after="91"/>
        <w:jc w:val="both"/>
        <w:rPr>
          <w:rFonts w:ascii="Times New Roman" w:hAnsi="Times New Roman"/>
          <w:spacing w:val="-3"/>
          <w:sz w:val="20"/>
          <w:lang w:val="en-GB"/>
        </w:rPr>
      </w:pPr>
    </w:p>
    <w:p w14:paraId="031E40D0" w14:textId="77777777" w:rsidR="00063E24" w:rsidRPr="00715396" w:rsidRDefault="00063E24" w:rsidP="00C87878">
      <w:pPr>
        <w:tabs>
          <w:tab w:val="center" w:pos="5089"/>
          <w:tab w:val="left" w:pos="5760"/>
          <w:tab w:val="left" w:pos="6480"/>
          <w:tab w:val="left" w:pos="7200"/>
          <w:tab w:val="right" w:pos="10178"/>
        </w:tabs>
        <w:suppressAutoHyphens/>
        <w:spacing w:after="91"/>
        <w:jc w:val="both"/>
        <w:rPr>
          <w:rFonts w:ascii="Times New Roman" w:hAnsi="Times New Roman"/>
          <w:spacing w:val="-3"/>
          <w:sz w:val="20"/>
          <w:lang w:val="en-GB"/>
        </w:rPr>
      </w:pPr>
    </w:p>
    <w:p w14:paraId="3AA90E41" w14:textId="77777777" w:rsidR="00766E7A" w:rsidRPr="00715396" w:rsidRDefault="00766E7A" w:rsidP="00C87878">
      <w:pPr>
        <w:tabs>
          <w:tab w:val="center" w:pos="5089"/>
          <w:tab w:val="left" w:pos="5760"/>
          <w:tab w:val="left" w:pos="6480"/>
          <w:tab w:val="left" w:pos="7200"/>
          <w:tab w:val="right" w:pos="10178"/>
        </w:tabs>
        <w:suppressAutoHyphens/>
        <w:spacing w:after="91"/>
        <w:jc w:val="both"/>
        <w:rPr>
          <w:rFonts w:ascii="Times New Roman" w:hAnsi="Times New Roman"/>
          <w:spacing w:val="-3"/>
          <w:sz w:val="20"/>
          <w:lang w:val="en-GB"/>
        </w:rPr>
        <w:sectPr w:rsidR="00766E7A" w:rsidRPr="00715396" w:rsidSect="00F13874">
          <w:headerReference w:type="even" r:id="rId28"/>
          <w:headerReference w:type="default" r:id="rId29"/>
          <w:footnotePr>
            <w:numRestart w:val="eachPage"/>
          </w:footnotePr>
          <w:endnotePr>
            <w:numFmt w:val="decimal"/>
          </w:endnotePr>
          <w:pgSz w:w="11906" w:h="16838" w:code="9"/>
          <w:pgMar w:top="1627" w:right="1440" w:bottom="1440" w:left="1440" w:header="1170" w:footer="1440" w:gutter="0"/>
          <w:cols w:space="720"/>
          <w:noEndnote/>
        </w:sectPr>
      </w:pPr>
    </w:p>
    <w:p w14:paraId="0294B148" w14:textId="77777777" w:rsidR="001F0692" w:rsidRPr="00715396" w:rsidRDefault="001F0692" w:rsidP="001F0692">
      <w:pPr>
        <w:tabs>
          <w:tab w:val="left" w:pos="4320"/>
        </w:tabs>
        <w:suppressAutoHyphens/>
        <w:jc w:val="center"/>
        <w:rPr>
          <w:sz w:val="20"/>
        </w:rPr>
      </w:pPr>
      <w:r w:rsidRPr="00715396">
        <w:tab/>
      </w:r>
    </w:p>
    <w:p w14:paraId="1D61BD39" w14:textId="77777777" w:rsidR="002C60EF" w:rsidRPr="00715396" w:rsidRDefault="00063E24" w:rsidP="002C60EF">
      <w:pPr>
        <w:pStyle w:val="ListParagraph"/>
        <w:widowControl/>
        <w:spacing w:after="160" w:line="259" w:lineRule="auto"/>
        <w:rPr>
          <w:rFonts w:ascii="Times New Roman" w:hAnsi="Times New Roman"/>
          <w:sz w:val="20"/>
        </w:rPr>
      </w:pPr>
      <w:r w:rsidRPr="00715396">
        <w:rPr>
          <w:szCs w:val="24"/>
        </w:rPr>
        <w:tab/>
      </w:r>
    </w:p>
    <w:p w14:paraId="2CA68CC5" w14:textId="77777777" w:rsidR="00727C32" w:rsidRPr="00715396" w:rsidRDefault="00727C32" w:rsidP="00E837B9">
      <w:pPr>
        <w:tabs>
          <w:tab w:val="left" w:pos="555"/>
          <w:tab w:val="center" w:pos="6885"/>
        </w:tabs>
      </w:pPr>
    </w:p>
    <w:p w14:paraId="0C7332F1" w14:textId="77777777" w:rsidR="00727C32" w:rsidRPr="00715396" w:rsidRDefault="00727C32" w:rsidP="00E837B9">
      <w:pPr>
        <w:tabs>
          <w:tab w:val="left" w:pos="555"/>
          <w:tab w:val="center" w:pos="6885"/>
        </w:tabs>
      </w:pPr>
    </w:p>
    <w:p w14:paraId="3A760511" w14:textId="77777777" w:rsidR="003971EA" w:rsidRPr="00715396" w:rsidRDefault="003971EA" w:rsidP="003971EA">
      <w:pPr>
        <w:pStyle w:val="Head82"/>
        <w:spacing w:before="360"/>
      </w:pPr>
      <w:bookmarkStart w:id="65" w:name="_Toc481076593"/>
      <w:r w:rsidRPr="00715396">
        <w:t>2.2</w:t>
      </w:r>
      <w:r w:rsidRPr="00715396">
        <w:tab/>
        <w:t xml:space="preserve">Grand Summary Cost </w:t>
      </w:r>
      <w:r w:rsidR="00D34AC8" w:rsidRPr="00715396">
        <w:t>in Mauritian Rupees</w:t>
      </w:r>
      <w:r w:rsidRPr="00715396">
        <w:t xml:space="preserve"> – </w:t>
      </w:r>
      <w:bookmarkEnd w:id="65"/>
      <w:r w:rsidR="00D34AC8" w:rsidRPr="00715396">
        <w:t>FIN 1</w:t>
      </w:r>
    </w:p>
    <w:p w14:paraId="5CAD3BE2" w14:textId="77777777" w:rsidR="003971EA" w:rsidRPr="00715396" w:rsidRDefault="003971EA" w:rsidP="00D34AC8">
      <w:pPr>
        <w:ind w:firstLine="720"/>
        <w:rPr>
          <w:b/>
        </w:rPr>
      </w:pPr>
      <w:r w:rsidRPr="00715396">
        <w:rPr>
          <w:b/>
        </w:rPr>
        <w:t xml:space="preserve">Bidders are required to </w:t>
      </w:r>
      <w:r w:rsidR="00D34AC8" w:rsidRPr="00715396">
        <w:rPr>
          <w:b/>
        </w:rPr>
        <w:t xml:space="preserve">insert prices against each item online. </w:t>
      </w:r>
    </w:p>
    <w:p w14:paraId="7CDF3DB7" w14:textId="77777777" w:rsidR="003971EA" w:rsidRPr="00715396" w:rsidRDefault="003971EA" w:rsidP="003971EA">
      <w:pPr>
        <w:rPr>
          <w:b/>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616"/>
        <w:gridCol w:w="4392"/>
      </w:tblGrid>
      <w:tr w:rsidR="003971EA" w:rsidRPr="00715396" w14:paraId="01621229" w14:textId="77777777" w:rsidTr="0086426C">
        <w:tc>
          <w:tcPr>
            <w:tcW w:w="1710" w:type="dxa"/>
            <w:shd w:val="clear" w:color="auto" w:fill="auto"/>
          </w:tcPr>
          <w:p w14:paraId="1B4F95E9" w14:textId="77777777" w:rsidR="003971EA" w:rsidRPr="00715396" w:rsidRDefault="003971EA" w:rsidP="0086426C">
            <w:pPr>
              <w:jc w:val="center"/>
            </w:pPr>
            <w:r w:rsidRPr="00715396">
              <w:t>Serial</w:t>
            </w:r>
          </w:p>
          <w:p w14:paraId="5736CC02" w14:textId="77777777" w:rsidR="003971EA" w:rsidRPr="00715396" w:rsidRDefault="003971EA" w:rsidP="0086426C">
            <w:pPr>
              <w:jc w:val="center"/>
            </w:pPr>
            <w:r w:rsidRPr="00715396">
              <w:t>No</w:t>
            </w:r>
          </w:p>
        </w:tc>
        <w:tc>
          <w:tcPr>
            <w:tcW w:w="5616" w:type="dxa"/>
            <w:shd w:val="clear" w:color="auto" w:fill="auto"/>
          </w:tcPr>
          <w:p w14:paraId="6C3D43B0" w14:textId="77777777" w:rsidR="003971EA" w:rsidRPr="00715396" w:rsidRDefault="003971EA" w:rsidP="0086426C">
            <w:pPr>
              <w:jc w:val="center"/>
            </w:pPr>
            <w:r w:rsidRPr="00715396">
              <w:t>Item</w:t>
            </w:r>
          </w:p>
        </w:tc>
        <w:tc>
          <w:tcPr>
            <w:tcW w:w="4392" w:type="dxa"/>
            <w:shd w:val="clear" w:color="auto" w:fill="auto"/>
          </w:tcPr>
          <w:p w14:paraId="055AA469" w14:textId="77777777" w:rsidR="003971EA" w:rsidRPr="00715396" w:rsidRDefault="003971EA" w:rsidP="0086426C">
            <w:pPr>
              <w:jc w:val="center"/>
            </w:pPr>
            <w:r w:rsidRPr="00715396">
              <w:t>Price in Mauritian Rupees excluding VAT</w:t>
            </w:r>
          </w:p>
        </w:tc>
      </w:tr>
      <w:tr w:rsidR="003971EA" w:rsidRPr="00715396" w14:paraId="63CAAE3D" w14:textId="77777777" w:rsidTr="0086426C">
        <w:tc>
          <w:tcPr>
            <w:tcW w:w="1710" w:type="dxa"/>
            <w:shd w:val="clear" w:color="auto" w:fill="auto"/>
          </w:tcPr>
          <w:p w14:paraId="2A5F6359" w14:textId="77777777" w:rsidR="003971EA" w:rsidRPr="00715396" w:rsidRDefault="003971EA" w:rsidP="0086426C">
            <w:pPr>
              <w:jc w:val="center"/>
            </w:pPr>
            <w:r w:rsidRPr="00715396">
              <w:t>1</w:t>
            </w:r>
          </w:p>
        </w:tc>
        <w:tc>
          <w:tcPr>
            <w:tcW w:w="5616" w:type="dxa"/>
            <w:shd w:val="clear" w:color="auto" w:fill="auto"/>
          </w:tcPr>
          <w:p w14:paraId="28730681" w14:textId="77777777" w:rsidR="003971EA" w:rsidRPr="00715396" w:rsidRDefault="003971EA" w:rsidP="0086426C"/>
        </w:tc>
        <w:tc>
          <w:tcPr>
            <w:tcW w:w="4392" w:type="dxa"/>
            <w:shd w:val="clear" w:color="auto" w:fill="auto"/>
          </w:tcPr>
          <w:p w14:paraId="5FCD588B" w14:textId="77777777" w:rsidR="003971EA" w:rsidRPr="00715396" w:rsidRDefault="003971EA" w:rsidP="0086426C"/>
        </w:tc>
      </w:tr>
      <w:tr w:rsidR="003971EA" w:rsidRPr="00715396" w14:paraId="24647E50" w14:textId="77777777" w:rsidTr="0086426C">
        <w:tc>
          <w:tcPr>
            <w:tcW w:w="1710" w:type="dxa"/>
            <w:shd w:val="clear" w:color="auto" w:fill="auto"/>
          </w:tcPr>
          <w:p w14:paraId="718B454E" w14:textId="77777777" w:rsidR="003971EA" w:rsidRPr="00715396" w:rsidRDefault="003971EA" w:rsidP="0086426C">
            <w:pPr>
              <w:jc w:val="center"/>
            </w:pPr>
            <w:r w:rsidRPr="00715396">
              <w:t>2</w:t>
            </w:r>
          </w:p>
        </w:tc>
        <w:tc>
          <w:tcPr>
            <w:tcW w:w="5616" w:type="dxa"/>
            <w:shd w:val="clear" w:color="auto" w:fill="auto"/>
          </w:tcPr>
          <w:p w14:paraId="06EEB7CD" w14:textId="77777777" w:rsidR="003971EA" w:rsidRPr="00715396" w:rsidRDefault="003971EA" w:rsidP="0086426C"/>
        </w:tc>
        <w:tc>
          <w:tcPr>
            <w:tcW w:w="4392" w:type="dxa"/>
            <w:shd w:val="clear" w:color="auto" w:fill="auto"/>
          </w:tcPr>
          <w:p w14:paraId="0F0DEDB2" w14:textId="77777777" w:rsidR="003971EA" w:rsidRPr="00715396" w:rsidRDefault="003971EA" w:rsidP="0086426C"/>
        </w:tc>
      </w:tr>
      <w:tr w:rsidR="003971EA" w:rsidRPr="00715396" w14:paraId="22F2BD8D" w14:textId="77777777" w:rsidTr="0086426C">
        <w:tc>
          <w:tcPr>
            <w:tcW w:w="1710" w:type="dxa"/>
            <w:shd w:val="clear" w:color="auto" w:fill="auto"/>
          </w:tcPr>
          <w:p w14:paraId="3E4E82D4" w14:textId="77777777" w:rsidR="003971EA" w:rsidRPr="00715396" w:rsidRDefault="003971EA" w:rsidP="0086426C">
            <w:pPr>
              <w:jc w:val="center"/>
            </w:pPr>
            <w:r w:rsidRPr="00715396">
              <w:t>3</w:t>
            </w:r>
          </w:p>
        </w:tc>
        <w:tc>
          <w:tcPr>
            <w:tcW w:w="5616" w:type="dxa"/>
            <w:shd w:val="clear" w:color="auto" w:fill="auto"/>
          </w:tcPr>
          <w:p w14:paraId="64FDC898" w14:textId="77777777" w:rsidR="003971EA" w:rsidRPr="00715396" w:rsidRDefault="003971EA" w:rsidP="0086426C"/>
        </w:tc>
        <w:tc>
          <w:tcPr>
            <w:tcW w:w="4392" w:type="dxa"/>
            <w:shd w:val="clear" w:color="auto" w:fill="auto"/>
          </w:tcPr>
          <w:p w14:paraId="7705574B" w14:textId="77777777" w:rsidR="003971EA" w:rsidRPr="00715396" w:rsidRDefault="003971EA" w:rsidP="0086426C"/>
        </w:tc>
      </w:tr>
      <w:tr w:rsidR="003971EA" w:rsidRPr="00715396" w14:paraId="21FF441E" w14:textId="77777777" w:rsidTr="0086426C">
        <w:tc>
          <w:tcPr>
            <w:tcW w:w="1710" w:type="dxa"/>
            <w:shd w:val="clear" w:color="auto" w:fill="auto"/>
          </w:tcPr>
          <w:p w14:paraId="555E93E0" w14:textId="77777777" w:rsidR="003971EA" w:rsidRPr="00715396" w:rsidRDefault="003971EA" w:rsidP="0086426C">
            <w:pPr>
              <w:jc w:val="center"/>
            </w:pPr>
            <w:r w:rsidRPr="00715396">
              <w:t>4</w:t>
            </w:r>
          </w:p>
        </w:tc>
        <w:tc>
          <w:tcPr>
            <w:tcW w:w="5616" w:type="dxa"/>
            <w:shd w:val="clear" w:color="auto" w:fill="auto"/>
          </w:tcPr>
          <w:p w14:paraId="285BE76C" w14:textId="77777777" w:rsidR="003971EA" w:rsidRPr="00715396" w:rsidRDefault="003971EA" w:rsidP="0086426C"/>
        </w:tc>
        <w:tc>
          <w:tcPr>
            <w:tcW w:w="4392" w:type="dxa"/>
            <w:shd w:val="clear" w:color="auto" w:fill="auto"/>
          </w:tcPr>
          <w:p w14:paraId="68C9D50D" w14:textId="77777777" w:rsidR="003971EA" w:rsidRPr="00715396" w:rsidRDefault="003971EA" w:rsidP="0086426C"/>
        </w:tc>
      </w:tr>
      <w:tr w:rsidR="003971EA" w:rsidRPr="00715396" w14:paraId="521AAB54" w14:textId="77777777" w:rsidTr="0086426C">
        <w:tc>
          <w:tcPr>
            <w:tcW w:w="1710" w:type="dxa"/>
            <w:shd w:val="clear" w:color="auto" w:fill="auto"/>
          </w:tcPr>
          <w:p w14:paraId="58E4F80E" w14:textId="77777777" w:rsidR="003971EA" w:rsidRPr="00715396" w:rsidRDefault="003971EA" w:rsidP="0086426C">
            <w:pPr>
              <w:jc w:val="center"/>
            </w:pPr>
            <w:r w:rsidRPr="00715396">
              <w:t>5</w:t>
            </w:r>
          </w:p>
        </w:tc>
        <w:tc>
          <w:tcPr>
            <w:tcW w:w="5616" w:type="dxa"/>
            <w:shd w:val="clear" w:color="auto" w:fill="auto"/>
          </w:tcPr>
          <w:p w14:paraId="630D2406" w14:textId="77777777" w:rsidR="003971EA" w:rsidRPr="00715396" w:rsidRDefault="003971EA" w:rsidP="0086426C"/>
        </w:tc>
        <w:tc>
          <w:tcPr>
            <w:tcW w:w="4392" w:type="dxa"/>
            <w:shd w:val="clear" w:color="auto" w:fill="auto"/>
          </w:tcPr>
          <w:p w14:paraId="0A2BEC73" w14:textId="77777777" w:rsidR="003971EA" w:rsidRPr="00715396" w:rsidRDefault="003971EA" w:rsidP="0086426C"/>
        </w:tc>
      </w:tr>
      <w:tr w:rsidR="003971EA" w:rsidRPr="00715396" w14:paraId="0A421D36" w14:textId="77777777" w:rsidTr="0086426C">
        <w:tc>
          <w:tcPr>
            <w:tcW w:w="1710" w:type="dxa"/>
            <w:shd w:val="clear" w:color="auto" w:fill="auto"/>
          </w:tcPr>
          <w:p w14:paraId="642B8E27" w14:textId="77777777" w:rsidR="003971EA" w:rsidRPr="00715396" w:rsidRDefault="003971EA" w:rsidP="0086426C">
            <w:pPr>
              <w:jc w:val="center"/>
            </w:pPr>
            <w:r w:rsidRPr="00715396">
              <w:t>6</w:t>
            </w:r>
          </w:p>
        </w:tc>
        <w:tc>
          <w:tcPr>
            <w:tcW w:w="5616" w:type="dxa"/>
            <w:shd w:val="clear" w:color="auto" w:fill="auto"/>
          </w:tcPr>
          <w:p w14:paraId="75F969CC" w14:textId="77777777" w:rsidR="003971EA" w:rsidRPr="00715396" w:rsidRDefault="003971EA" w:rsidP="0086426C"/>
        </w:tc>
        <w:tc>
          <w:tcPr>
            <w:tcW w:w="4392" w:type="dxa"/>
            <w:shd w:val="clear" w:color="auto" w:fill="auto"/>
          </w:tcPr>
          <w:p w14:paraId="7C5CAC12" w14:textId="77777777" w:rsidR="003971EA" w:rsidRPr="00715396" w:rsidRDefault="003971EA" w:rsidP="0086426C"/>
        </w:tc>
      </w:tr>
      <w:tr w:rsidR="003971EA" w:rsidRPr="00715396" w14:paraId="1C325DAD" w14:textId="77777777" w:rsidTr="0086426C">
        <w:tc>
          <w:tcPr>
            <w:tcW w:w="1710" w:type="dxa"/>
            <w:shd w:val="clear" w:color="auto" w:fill="auto"/>
          </w:tcPr>
          <w:p w14:paraId="25675F09" w14:textId="77777777" w:rsidR="003971EA" w:rsidRPr="00715396" w:rsidRDefault="003971EA" w:rsidP="0086426C">
            <w:pPr>
              <w:jc w:val="center"/>
            </w:pPr>
            <w:r w:rsidRPr="00715396">
              <w:t>7</w:t>
            </w:r>
          </w:p>
        </w:tc>
        <w:tc>
          <w:tcPr>
            <w:tcW w:w="5616" w:type="dxa"/>
            <w:shd w:val="clear" w:color="auto" w:fill="auto"/>
          </w:tcPr>
          <w:p w14:paraId="09B59B83" w14:textId="77777777" w:rsidR="003971EA" w:rsidRPr="00715396" w:rsidRDefault="003971EA" w:rsidP="0086426C"/>
        </w:tc>
        <w:tc>
          <w:tcPr>
            <w:tcW w:w="4392" w:type="dxa"/>
            <w:shd w:val="clear" w:color="auto" w:fill="auto"/>
          </w:tcPr>
          <w:p w14:paraId="171BAFC2" w14:textId="77777777" w:rsidR="003971EA" w:rsidRPr="00715396" w:rsidRDefault="003971EA" w:rsidP="0086426C"/>
        </w:tc>
      </w:tr>
      <w:tr w:rsidR="003971EA" w:rsidRPr="00715396" w14:paraId="014E1A27" w14:textId="77777777" w:rsidTr="0086426C">
        <w:tc>
          <w:tcPr>
            <w:tcW w:w="1710" w:type="dxa"/>
            <w:shd w:val="clear" w:color="auto" w:fill="auto"/>
          </w:tcPr>
          <w:p w14:paraId="5340722A" w14:textId="77777777" w:rsidR="003971EA" w:rsidRPr="00715396" w:rsidRDefault="003971EA" w:rsidP="0086426C">
            <w:pPr>
              <w:jc w:val="center"/>
            </w:pPr>
            <w:r w:rsidRPr="00715396">
              <w:t>8</w:t>
            </w:r>
          </w:p>
        </w:tc>
        <w:tc>
          <w:tcPr>
            <w:tcW w:w="5616" w:type="dxa"/>
            <w:shd w:val="clear" w:color="auto" w:fill="auto"/>
          </w:tcPr>
          <w:p w14:paraId="6A689790" w14:textId="77777777" w:rsidR="003971EA" w:rsidRPr="00715396" w:rsidRDefault="003971EA" w:rsidP="0086426C"/>
        </w:tc>
        <w:tc>
          <w:tcPr>
            <w:tcW w:w="4392" w:type="dxa"/>
            <w:shd w:val="clear" w:color="auto" w:fill="auto"/>
          </w:tcPr>
          <w:p w14:paraId="498B5524" w14:textId="77777777" w:rsidR="003971EA" w:rsidRPr="00715396" w:rsidRDefault="003971EA" w:rsidP="0086426C"/>
        </w:tc>
      </w:tr>
      <w:tr w:rsidR="003971EA" w:rsidRPr="00715396" w14:paraId="1E2C5F54" w14:textId="77777777" w:rsidTr="0086426C">
        <w:tc>
          <w:tcPr>
            <w:tcW w:w="1710" w:type="dxa"/>
            <w:shd w:val="clear" w:color="auto" w:fill="auto"/>
          </w:tcPr>
          <w:p w14:paraId="2C4DF601" w14:textId="77777777" w:rsidR="003971EA" w:rsidRPr="00715396" w:rsidRDefault="003971EA" w:rsidP="0086426C">
            <w:pPr>
              <w:jc w:val="center"/>
            </w:pPr>
            <w:r w:rsidRPr="00715396">
              <w:t>9</w:t>
            </w:r>
          </w:p>
        </w:tc>
        <w:tc>
          <w:tcPr>
            <w:tcW w:w="5616" w:type="dxa"/>
            <w:shd w:val="clear" w:color="auto" w:fill="auto"/>
          </w:tcPr>
          <w:p w14:paraId="45E341CE" w14:textId="77777777" w:rsidR="003971EA" w:rsidRPr="00715396" w:rsidRDefault="003971EA" w:rsidP="0086426C"/>
        </w:tc>
        <w:tc>
          <w:tcPr>
            <w:tcW w:w="4392" w:type="dxa"/>
            <w:shd w:val="clear" w:color="auto" w:fill="auto"/>
          </w:tcPr>
          <w:p w14:paraId="3A605F14" w14:textId="77777777" w:rsidR="003971EA" w:rsidRPr="00715396" w:rsidRDefault="003971EA" w:rsidP="0086426C"/>
        </w:tc>
      </w:tr>
      <w:tr w:rsidR="003971EA" w:rsidRPr="00715396" w14:paraId="517E8A9B" w14:textId="77777777" w:rsidTr="0086426C">
        <w:tc>
          <w:tcPr>
            <w:tcW w:w="1710" w:type="dxa"/>
            <w:shd w:val="clear" w:color="auto" w:fill="auto"/>
          </w:tcPr>
          <w:p w14:paraId="2751E3EC" w14:textId="77777777" w:rsidR="003971EA" w:rsidRPr="00715396" w:rsidRDefault="003971EA" w:rsidP="0086426C">
            <w:pPr>
              <w:jc w:val="center"/>
            </w:pPr>
          </w:p>
        </w:tc>
        <w:tc>
          <w:tcPr>
            <w:tcW w:w="5616" w:type="dxa"/>
            <w:shd w:val="clear" w:color="auto" w:fill="auto"/>
          </w:tcPr>
          <w:p w14:paraId="0BA19660" w14:textId="77777777" w:rsidR="003971EA" w:rsidRPr="00715396" w:rsidRDefault="003971EA" w:rsidP="0086426C"/>
        </w:tc>
        <w:tc>
          <w:tcPr>
            <w:tcW w:w="4392" w:type="dxa"/>
            <w:shd w:val="clear" w:color="auto" w:fill="auto"/>
          </w:tcPr>
          <w:p w14:paraId="511298D9" w14:textId="77777777" w:rsidR="003971EA" w:rsidRPr="00715396" w:rsidRDefault="003971EA" w:rsidP="0086426C"/>
        </w:tc>
      </w:tr>
      <w:tr w:rsidR="003971EA" w:rsidRPr="00715396" w14:paraId="00221C51" w14:textId="77777777" w:rsidTr="0086426C">
        <w:tc>
          <w:tcPr>
            <w:tcW w:w="7326" w:type="dxa"/>
            <w:gridSpan w:val="2"/>
            <w:shd w:val="clear" w:color="auto" w:fill="auto"/>
          </w:tcPr>
          <w:p w14:paraId="7E984AF9" w14:textId="77777777" w:rsidR="003971EA" w:rsidRPr="00715396" w:rsidRDefault="003971EA" w:rsidP="0086426C">
            <w:r w:rsidRPr="00715396">
              <w:t xml:space="preserve">                                     Price Total excluding VAT</w:t>
            </w:r>
          </w:p>
        </w:tc>
        <w:tc>
          <w:tcPr>
            <w:tcW w:w="4392" w:type="dxa"/>
            <w:shd w:val="clear" w:color="auto" w:fill="auto"/>
          </w:tcPr>
          <w:p w14:paraId="33813D86" w14:textId="77777777" w:rsidR="003971EA" w:rsidRPr="00715396" w:rsidRDefault="003971EA" w:rsidP="0086426C"/>
        </w:tc>
      </w:tr>
    </w:tbl>
    <w:p w14:paraId="37A512B6" w14:textId="77777777" w:rsidR="003971EA" w:rsidRPr="00715396" w:rsidRDefault="003971EA" w:rsidP="00E837B9">
      <w:pPr>
        <w:tabs>
          <w:tab w:val="left" w:pos="555"/>
          <w:tab w:val="center" w:pos="6885"/>
        </w:tabs>
      </w:pPr>
    </w:p>
    <w:p w14:paraId="52CBAE4D" w14:textId="77777777" w:rsidR="003971EA" w:rsidRPr="00715396" w:rsidRDefault="003971EA" w:rsidP="003971EA"/>
    <w:p w14:paraId="6AEAB48F" w14:textId="77777777" w:rsidR="003971EA" w:rsidRPr="00715396" w:rsidRDefault="003971EA" w:rsidP="003971EA"/>
    <w:p w14:paraId="491DC411" w14:textId="77777777" w:rsidR="003971EA" w:rsidRPr="00715396" w:rsidRDefault="003971EA" w:rsidP="003971EA"/>
    <w:p w14:paraId="15F78C3B" w14:textId="77777777" w:rsidR="003971EA" w:rsidRPr="00715396" w:rsidRDefault="003971EA" w:rsidP="003971EA">
      <w:pPr>
        <w:tabs>
          <w:tab w:val="left" w:pos="4605"/>
        </w:tabs>
      </w:pPr>
      <w:r w:rsidRPr="00715396">
        <w:tab/>
      </w:r>
    </w:p>
    <w:p w14:paraId="54CB74EC" w14:textId="77777777" w:rsidR="003971EA" w:rsidRPr="00715396" w:rsidRDefault="003971EA" w:rsidP="003971EA">
      <w:pPr>
        <w:tabs>
          <w:tab w:val="left" w:pos="4605"/>
        </w:tabs>
      </w:pPr>
    </w:p>
    <w:p w14:paraId="1C515223" w14:textId="77777777" w:rsidR="003971EA" w:rsidRPr="00715396" w:rsidRDefault="003971EA" w:rsidP="003971EA">
      <w:pPr>
        <w:tabs>
          <w:tab w:val="left" w:pos="4605"/>
        </w:tabs>
      </w:pPr>
    </w:p>
    <w:p w14:paraId="76C8B85E" w14:textId="77777777" w:rsidR="003971EA" w:rsidRPr="00715396" w:rsidRDefault="003971EA" w:rsidP="003971EA">
      <w:pPr>
        <w:tabs>
          <w:tab w:val="left" w:pos="4605"/>
        </w:tabs>
      </w:pPr>
    </w:p>
    <w:p w14:paraId="0D55DC12" w14:textId="77777777" w:rsidR="003971EA" w:rsidRPr="00715396" w:rsidRDefault="003971EA" w:rsidP="003971EA">
      <w:pPr>
        <w:tabs>
          <w:tab w:val="left" w:pos="4605"/>
        </w:tabs>
      </w:pPr>
    </w:p>
    <w:p w14:paraId="3148C886" w14:textId="385DA10E" w:rsidR="003971EA" w:rsidRPr="00715396" w:rsidRDefault="000F5107" w:rsidP="003971EA">
      <w:pPr>
        <w:pStyle w:val="Head82"/>
      </w:pPr>
      <w:r>
        <w:tab/>
      </w:r>
      <w:r>
        <w:tab/>
      </w:r>
      <w:r>
        <w:tab/>
      </w:r>
      <w:r>
        <w:tab/>
      </w:r>
      <w:bookmarkStart w:id="66" w:name="_Toc481076596"/>
      <w:r w:rsidR="00691CAC">
        <w:t>2</w:t>
      </w:r>
      <w:r w:rsidR="003971EA" w:rsidRPr="00715396">
        <w:t>.3</w:t>
      </w:r>
      <w:r w:rsidR="003971EA" w:rsidRPr="00715396">
        <w:tab/>
        <w:t xml:space="preserve">Supply and Installation Cost schedule </w:t>
      </w:r>
      <w:r w:rsidR="00D34AC8" w:rsidRPr="00715396">
        <w:t>in</w:t>
      </w:r>
      <w:r w:rsidR="003971EA" w:rsidRPr="00715396">
        <w:t xml:space="preserve"> Mauritian Rupees</w:t>
      </w:r>
      <w:bookmarkEnd w:id="66"/>
      <w:r w:rsidR="00D34AC8" w:rsidRPr="00715396">
        <w:t xml:space="preserve"> – FIN 2</w:t>
      </w:r>
    </w:p>
    <w:p w14:paraId="4096BA8A" w14:textId="343F8D55" w:rsidR="005270FA" w:rsidRDefault="003971EA" w:rsidP="0086426C">
      <w:pPr>
        <w:rPr>
          <w:b/>
        </w:rPr>
      </w:pPr>
      <w:r w:rsidRPr="00715396">
        <w:rPr>
          <w:b/>
        </w:rPr>
        <w:t>Bid</w:t>
      </w:r>
      <w:r w:rsidR="009D07A7">
        <w:rPr>
          <w:b/>
        </w:rPr>
        <w:t>d</w:t>
      </w:r>
      <w:r w:rsidRPr="00715396">
        <w:rPr>
          <w:b/>
        </w:rPr>
        <w:t>ers are required to fill in the prices against each of the item and to carry forward this price to the Grand Summary.</w:t>
      </w:r>
    </w:p>
    <w:p w14:paraId="156994E0" w14:textId="77777777" w:rsidR="006C4D94" w:rsidRPr="00715396" w:rsidRDefault="006C4D94" w:rsidP="0086426C"/>
    <w:tbl>
      <w:tblPr>
        <w:tblW w:w="13855" w:type="dxa"/>
        <w:tblInd w:w="371" w:type="dxa"/>
        <w:tblLayout w:type="fixed"/>
        <w:tblLook w:val="0000" w:firstRow="0" w:lastRow="0" w:firstColumn="0" w:lastColumn="0" w:noHBand="0" w:noVBand="0"/>
      </w:tblPr>
      <w:tblGrid>
        <w:gridCol w:w="5947"/>
        <w:gridCol w:w="1798"/>
        <w:gridCol w:w="2035"/>
        <w:gridCol w:w="2035"/>
        <w:gridCol w:w="2040"/>
      </w:tblGrid>
      <w:tr w:rsidR="007C04B2" w:rsidRPr="007C04B2" w14:paraId="3BF4AF45" w14:textId="77777777" w:rsidTr="008D52E5">
        <w:trPr>
          <w:tblHeader/>
        </w:trPr>
        <w:tc>
          <w:tcPr>
            <w:tcW w:w="5947" w:type="dxa"/>
            <w:tcBorders>
              <w:top w:val="single" w:sz="6" w:space="0" w:color="000000"/>
              <w:left w:val="single" w:sz="6" w:space="0" w:color="000000"/>
              <w:bottom w:val="single" w:sz="6" w:space="0" w:color="000000"/>
              <w:right w:val="single" w:sz="6" w:space="0" w:color="000000"/>
            </w:tcBorders>
          </w:tcPr>
          <w:p w14:paraId="7376CCFB" w14:textId="225A5456" w:rsidR="007C04B2" w:rsidRPr="007C04B2" w:rsidRDefault="007C04B2" w:rsidP="007C04B2">
            <w:pPr>
              <w:tabs>
                <w:tab w:val="left" w:pos="4605"/>
              </w:tabs>
              <w:rPr>
                <w:b/>
                <w:bCs/>
                <w:lang w:val="fr-FR"/>
              </w:rPr>
            </w:pPr>
            <w:r w:rsidRPr="007C04B2">
              <w:rPr>
                <w:b/>
                <w:bCs/>
                <w:lang w:val="fr-FR"/>
              </w:rPr>
              <w:t>Items</w:t>
            </w:r>
          </w:p>
        </w:tc>
        <w:tc>
          <w:tcPr>
            <w:tcW w:w="1798" w:type="dxa"/>
            <w:tcBorders>
              <w:top w:val="single" w:sz="6" w:space="0" w:color="000000"/>
              <w:left w:val="single" w:sz="6" w:space="0" w:color="000000"/>
              <w:bottom w:val="single" w:sz="6" w:space="0" w:color="000000"/>
              <w:right w:val="single" w:sz="6" w:space="0" w:color="000000"/>
            </w:tcBorders>
          </w:tcPr>
          <w:p w14:paraId="2FA2A30F" w14:textId="77777777" w:rsidR="007C04B2" w:rsidRPr="007C04B2" w:rsidRDefault="007C04B2" w:rsidP="007C04B2">
            <w:pPr>
              <w:tabs>
                <w:tab w:val="left" w:pos="4605"/>
              </w:tabs>
              <w:rPr>
                <w:b/>
                <w:bCs/>
                <w:lang w:val="en-GB"/>
              </w:rPr>
            </w:pPr>
            <w:r w:rsidRPr="007C04B2">
              <w:rPr>
                <w:b/>
                <w:bCs/>
                <w:lang w:val="en-GB"/>
              </w:rPr>
              <w:t>Quantity</w:t>
            </w:r>
          </w:p>
        </w:tc>
        <w:tc>
          <w:tcPr>
            <w:tcW w:w="2035" w:type="dxa"/>
            <w:tcBorders>
              <w:top w:val="single" w:sz="6" w:space="0" w:color="000000"/>
              <w:left w:val="single" w:sz="6" w:space="0" w:color="000000"/>
              <w:bottom w:val="single" w:sz="6" w:space="0" w:color="000000"/>
              <w:right w:val="single" w:sz="6" w:space="0" w:color="000000"/>
            </w:tcBorders>
          </w:tcPr>
          <w:p w14:paraId="0D564341" w14:textId="77777777" w:rsidR="007C04B2" w:rsidRPr="007C04B2" w:rsidRDefault="007C04B2" w:rsidP="007C04B2">
            <w:pPr>
              <w:tabs>
                <w:tab w:val="left" w:pos="4605"/>
              </w:tabs>
              <w:rPr>
                <w:b/>
                <w:bCs/>
                <w:lang w:val="en-GB"/>
              </w:rPr>
            </w:pPr>
            <w:r w:rsidRPr="007C04B2">
              <w:rPr>
                <w:b/>
                <w:bCs/>
                <w:lang w:val="en-GB"/>
              </w:rPr>
              <w:t>Unit Price (Rs)</w:t>
            </w:r>
            <w:r w:rsidRPr="007C04B2">
              <w:rPr>
                <w:b/>
                <w:bCs/>
                <w:lang w:val="en-GB"/>
              </w:rPr>
              <w:br/>
            </w:r>
            <w:r w:rsidRPr="007C04B2">
              <w:rPr>
                <w:b/>
                <w:lang w:val="en-GB"/>
              </w:rPr>
              <w:t>(excl. VAT)</w:t>
            </w:r>
          </w:p>
        </w:tc>
        <w:tc>
          <w:tcPr>
            <w:tcW w:w="2035" w:type="dxa"/>
            <w:tcBorders>
              <w:top w:val="single" w:sz="6" w:space="0" w:color="000000"/>
              <w:left w:val="single" w:sz="6" w:space="0" w:color="000000"/>
              <w:bottom w:val="single" w:sz="6" w:space="0" w:color="000000"/>
              <w:right w:val="single" w:sz="6" w:space="0" w:color="000000"/>
            </w:tcBorders>
          </w:tcPr>
          <w:p w14:paraId="415ECF0F" w14:textId="77777777" w:rsidR="007C04B2" w:rsidRPr="007C04B2" w:rsidRDefault="007C04B2" w:rsidP="007C04B2">
            <w:pPr>
              <w:tabs>
                <w:tab w:val="left" w:pos="4605"/>
              </w:tabs>
              <w:rPr>
                <w:b/>
                <w:bCs/>
                <w:lang w:val="en-GB"/>
              </w:rPr>
            </w:pPr>
            <w:r w:rsidRPr="007C04B2">
              <w:rPr>
                <w:b/>
                <w:bCs/>
                <w:lang w:val="en-GB"/>
              </w:rPr>
              <w:t>VAT (Rs)</w:t>
            </w:r>
          </w:p>
        </w:tc>
        <w:tc>
          <w:tcPr>
            <w:tcW w:w="2040" w:type="dxa"/>
            <w:tcBorders>
              <w:top w:val="single" w:sz="6" w:space="0" w:color="000000"/>
              <w:left w:val="single" w:sz="6" w:space="0" w:color="000000"/>
              <w:bottom w:val="single" w:sz="6" w:space="0" w:color="000000"/>
              <w:right w:val="single" w:sz="6" w:space="0" w:color="000000"/>
            </w:tcBorders>
          </w:tcPr>
          <w:p w14:paraId="6D3A3FFF" w14:textId="77777777" w:rsidR="007C04B2" w:rsidRPr="007C04B2" w:rsidRDefault="007C04B2" w:rsidP="007C04B2">
            <w:pPr>
              <w:tabs>
                <w:tab w:val="left" w:pos="4605"/>
              </w:tabs>
              <w:rPr>
                <w:b/>
                <w:bCs/>
              </w:rPr>
            </w:pPr>
            <w:r w:rsidRPr="007C04B2">
              <w:rPr>
                <w:b/>
                <w:bCs/>
                <w:lang w:val="en-GB"/>
              </w:rPr>
              <w:t>Total Cost  (Rs) (Incl.VAT)</w:t>
            </w:r>
          </w:p>
        </w:tc>
      </w:tr>
      <w:tr w:rsidR="007C04B2" w:rsidRPr="007C04B2" w14:paraId="4DA8BB24" w14:textId="77777777" w:rsidTr="008D52E5">
        <w:tc>
          <w:tcPr>
            <w:tcW w:w="5947" w:type="dxa"/>
            <w:tcBorders>
              <w:top w:val="single" w:sz="6" w:space="0" w:color="000000"/>
              <w:left w:val="single" w:sz="6" w:space="0" w:color="000000"/>
              <w:bottom w:val="single" w:sz="6" w:space="0" w:color="000000"/>
              <w:right w:val="single" w:sz="6" w:space="0" w:color="000000"/>
            </w:tcBorders>
            <w:shd w:val="clear" w:color="auto" w:fill="BFBFBF"/>
          </w:tcPr>
          <w:p w14:paraId="5B073F0E" w14:textId="58D5C28E" w:rsidR="007C04B2" w:rsidRPr="007C04B2" w:rsidRDefault="009D07A7" w:rsidP="00D11A2B">
            <w:pPr>
              <w:tabs>
                <w:tab w:val="left" w:pos="4605"/>
              </w:tabs>
              <w:rPr>
                <w:b/>
                <w:lang w:val="en-GB"/>
              </w:rPr>
            </w:pPr>
            <w:r>
              <w:rPr>
                <w:b/>
                <w:lang w:val="en-GB"/>
              </w:rPr>
              <w:t>I</w:t>
            </w:r>
            <w:r w:rsidR="006F27BD">
              <w:rPr>
                <w:b/>
                <w:lang w:val="en-GB"/>
              </w:rPr>
              <w:t xml:space="preserve">. </w:t>
            </w:r>
            <w:r w:rsidR="007C04B2" w:rsidRPr="007C04B2">
              <w:rPr>
                <w:b/>
                <w:lang w:val="en-GB"/>
              </w:rPr>
              <w:t>SOFTWARE</w:t>
            </w:r>
          </w:p>
        </w:tc>
        <w:tc>
          <w:tcPr>
            <w:tcW w:w="1798" w:type="dxa"/>
            <w:tcBorders>
              <w:top w:val="single" w:sz="6" w:space="0" w:color="000000"/>
              <w:left w:val="single" w:sz="6" w:space="0" w:color="000000"/>
              <w:bottom w:val="single" w:sz="6" w:space="0" w:color="000000"/>
              <w:right w:val="single" w:sz="6" w:space="0" w:color="000000"/>
            </w:tcBorders>
            <w:shd w:val="clear" w:color="auto" w:fill="BFBFBF"/>
          </w:tcPr>
          <w:p w14:paraId="400AE79C" w14:textId="77777777" w:rsidR="007C04B2" w:rsidRPr="007C04B2" w:rsidRDefault="007C04B2" w:rsidP="007C04B2">
            <w:pPr>
              <w:tabs>
                <w:tab w:val="left" w:pos="4605"/>
              </w:tabs>
              <w:rPr>
                <w:b/>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7D64183F" w14:textId="77777777" w:rsidR="007C04B2" w:rsidRPr="007C04B2" w:rsidRDefault="007C04B2" w:rsidP="007C04B2">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04031B28" w14:textId="77777777" w:rsidR="007C04B2" w:rsidRPr="007C04B2" w:rsidRDefault="007C04B2" w:rsidP="007C04B2">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BFBFBF"/>
          </w:tcPr>
          <w:p w14:paraId="06358129" w14:textId="77777777" w:rsidR="007C04B2" w:rsidRPr="007C04B2" w:rsidRDefault="007C04B2" w:rsidP="007C04B2">
            <w:pPr>
              <w:tabs>
                <w:tab w:val="left" w:pos="4605"/>
              </w:tabs>
              <w:rPr>
                <w:lang w:val="en-GB"/>
              </w:rPr>
            </w:pPr>
          </w:p>
        </w:tc>
      </w:tr>
      <w:tr w:rsidR="007C04B2" w:rsidRPr="007C04B2" w14:paraId="4842BA6A" w14:textId="77777777" w:rsidTr="008D52E5">
        <w:tc>
          <w:tcPr>
            <w:tcW w:w="5947" w:type="dxa"/>
            <w:tcBorders>
              <w:top w:val="single" w:sz="6" w:space="0" w:color="000000"/>
              <w:left w:val="single" w:sz="6" w:space="0" w:color="000000"/>
              <w:bottom w:val="single" w:sz="6" w:space="0" w:color="000000"/>
              <w:right w:val="single" w:sz="6" w:space="0" w:color="000000"/>
            </w:tcBorders>
            <w:shd w:val="clear" w:color="auto" w:fill="BFBFBF"/>
          </w:tcPr>
          <w:p w14:paraId="5D202539" w14:textId="2FDDE4CB" w:rsidR="007C04B2" w:rsidRPr="007C04B2" w:rsidRDefault="005A37A8" w:rsidP="00D11A2B">
            <w:pPr>
              <w:numPr>
                <w:ilvl w:val="2"/>
                <w:numId w:val="1"/>
              </w:numPr>
              <w:ind w:left="348" w:hanging="270"/>
              <w:rPr>
                <w:b/>
                <w:lang w:val="en-GB"/>
              </w:rPr>
            </w:pPr>
            <w:r>
              <w:rPr>
                <w:b/>
                <w:lang w:val="en-GB"/>
              </w:rPr>
              <w:t>SUGAR IN</w:t>
            </w:r>
            <w:r w:rsidR="00070788">
              <w:rPr>
                <w:b/>
                <w:lang w:val="en-GB"/>
              </w:rPr>
              <w:t>SURANCE</w:t>
            </w:r>
            <w:r>
              <w:rPr>
                <w:b/>
                <w:lang w:val="en-GB"/>
              </w:rPr>
              <w:t xml:space="preserve"> MANAGEMENT</w:t>
            </w:r>
            <w:r w:rsidR="004151E0">
              <w:rPr>
                <w:b/>
                <w:lang w:val="en-GB"/>
              </w:rPr>
              <w:t xml:space="preserve"> SYSTEM</w:t>
            </w:r>
          </w:p>
        </w:tc>
        <w:tc>
          <w:tcPr>
            <w:tcW w:w="1798" w:type="dxa"/>
            <w:tcBorders>
              <w:top w:val="single" w:sz="6" w:space="0" w:color="000000"/>
              <w:left w:val="single" w:sz="6" w:space="0" w:color="000000"/>
              <w:bottom w:val="single" w:sz="6" w:space="0" w:color="000000"/>
              <w:right w:val="single" w:sz="6" w:space="0" w:color="000000"/>
            </w:tcBorders>
            <w:shd w:val="clear" w:color="auto" w:fill="BFBFBF"/>
          </w:tcPr>
          <w:p w14:paraId="3540F10C" w14:textId="77777777" w:rsidR="007C04B2" w:rsidRPr="007C04B2" w:rsidRDefault="007C04B2" w:rsidP="007C04B2">
            <w:pPr>
              <w:tabs>
                <w:tab w:val="left" w:pos="4605"/>
              </w:tabs>
              <w:rPr>
                <w:b/>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176C1E12" w14:textId="77777777" w:rsidR="007C04B2" w:rsidRPr="007C04B2" w:rsidRDefault="007C04B2" w:rsidP="007C04B2">
            <w:pPr>
              <w:tabs>
                <w:tab w:val="left" w:pos="4605"/>
              </w:tabs>
              <w:rPr>
                <w:b/>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29CA61AC" w14:textId="77777777" w:rsidR="007C04B2" w:rsidRPr="007C04B2" w:rsidRDefault="007C04B2" w:rsidP="007C04B2">
            <w:pPr>
              <w:tabs>
                <w:tab w:val="left" w:pos="4605"/>
              </w:tabs>
              <w:rPr>
                <w:b/>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BFBFBF"/>
          </w:tcPr>
          <w:p w14:paraId="5411C1C0" w14:textId="77777777" w:rsidR="007C04B2" w:rsidRPr="007C04B2" w:rsidRDefault="007C04B2" w:rsidP="007C04B2">
            <w:pPr>
              <w:tabs>
                <w:tab w:val="left" w:pos="4605"/>
              </w:tabs>
              <w:rPr>
                <w:b/>
                <w:lang w:val="en-GB"/>
              </w:rPr>
            </w:pPr>
          </w:p>
        </w:tc>
      </w:tr>
      <w:tr w:rsidR="007C04B2" w:rsidRPr="007C04B2" w14:paraId="3242275A" w14:textId="77777777" w:rsidTr="008D52E5">
        <w:trPr>
          <w:trHeight w:val="624"/>
        </w:trPr>
        <w:tc>
          <w:tcPr>
            <w:tcW w:w="5947" w:type="dxa"/>
            <w:tcBorders>
              <w:top w:val="single" w:sz="6" w:space="0" w:color="000000"/>
              <w:left w:val="single" w:sz="6" w:space="0" w:color="000000"/>
              <w:bottom w:val="single" w:sz="6" w:space="0" w:color="000000"/>
              <w:right w:val="single" w:sz="6" w:space="0" w:color="000000"/>
            </w:tcBorders>
          </w:tcPr>
          <w:p w14:paraId="42F66247" w14:textId="061603A5" w:rsidR="007C04B2" w:rsidRPr="007C04B2" w:rsidRDefault="00D14579" w:rsidP="007C04B2">
            <w:pPr>
              <w:tabs>
                <w:tab w:val="left" w:pos="4605"/>
              </w:tabs>
              <w:rPr>
                <w:lang w:val="en-GB"/>
              </w:rPr>
            </w:pPr>
            <w:r w:rsidRPr="00D14579">
              <w:rPr>
                <w:lang w:val="en-GB"/>
              </w:rPr>
              <w:t xml:space="preserve">Supply, </w:t>
            </w:r>
            <w:r w:rsidR="001F7792">
              <w:rPr>
                <w:lang w:val="en-GB"/>
              </w:rPr>
              <w:t>Development</w:t>
            </w:r>
            <w:r w:rsidRPr="00D14579">
              <w:rPr>
                <w:lang w:val="en-GB"/>
              </w:rPr>
              <w:t>, Installation and Post Go-Live Support of a</w:t>
            </w:r>
            <w:r w:rsidR="005A37A8">
              <w:rPr>
                <w:lang w:val="en-GB"/>
              </w:rPr>
              <w:t xml:space="preserve"> Sugar Insurance Management System</w:t>
            </w: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01251B9B" w14:textId="77777777" w:rsidR="007C04B2" w:rsidRPr="009A3111" w:rsidRDefault="007C04B2" w:rsidP="007C04B2">
            <w:pPr>
              <w:tabs>
                <w:tab w:val="left" w:pos="4605"/>
              </w:tabs>
              <w:rPr>
                <w:bCs/>
                <w:lang w:val="en-GB"/>
              </w:rPr>
            </w:pPr>
            <w:r w:rsidRPr="009A3111">
              <w:rPr>
                <w:bCs/>
                <w:lang w:val="en-GB"/>
              </w:rPr>
              <w:t>Lot</w:t>
            </w: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07A0CCAC" w14:textId="77777777" w:rsidR="007C04B2" w:rsidRPr="007C04B2" w:rsidRDefault="007C04B2" w:rsidP="007C04B2">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3ED8A147" w14:textId="77777777" w:rsidR="007C04B2" w:rsidRPr="007C04B2" w:rsidRDefault="007C04B2" w:rsidP="007C04B2">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17AFE804" w14:textId="77777777" w:rsidR="007C04B2" w:rsidRPr="007C04B2" w:rsidRDefault="007C04B2" w:rsidP="007C04B2">
            <w:pPr>
              <w:tabs>
                <w:tab w:val="left" w:pos="4605"/>
              </w:tabs>
              <w:rPr>
                <w:lang w:val="en-GB"/>
              </w:rPr>
            </w:pPr>
          </w:p>
        </w:tc>
      </w:tr>
      <w:tr w:rsidR="007C04B2" w:rsidRPr="007C04B2" w14:paraId="4EE6B4D1" w14:textId="77777777" w:rsidTr="008D52E5">
        <w:tc>
          <w:tcPr>
            <w:tcW w:w="5947" w:type="dxa"/>
            <w:tcBorders>
              <w:top w:val="single" w:sz="6" w:space="0" w:color="000000"/>
              <w:left w:val="single" w:sz="6" w:space="0" w:color="000000"/>
              <w:bottom w:val="single" w:sz="6" w:space="0" w:color="000000"/>
              <w:right w:val="single" w:sz="6" w:space="0" w:color="000000"/>
            </w:tcBorders>
          </w:tcPr>
          <w:p w14:paraId="788F962C" w14:textId="135491E1" w:rsidR="007C04B2" w:rsidRPr="007C04B2" w:rsidRDefault="007C04B2" w:rsidP="007C04B2">
            <w:pPr>
              <w:tabs>
                <w:tab w:val="left" w:pos="4605"/>
              </w:tabs>
              <w:rPr>
                <w:b/>
                <w:lang w:val="en-GB"/>
              </w:rPr>
            </w:pPr>
            <w:r w:rsidRPr="007C04B2">
              <w:rPr>
                <w:b/>
                <w:lang w:val="en-GB"/>
              </w:rPr>
              <w:t>Others (Please specify</w:t>
            </w:r>
            <w:r w:rsidR="001F7792">
              <w:rPr>
                <w:b/>
                <w:lang w:val="en-GB"/>
              </w:rPr>
              <w:t>)</w:t>
            </w: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37810B53" w14:textId="77777777" w:rsidR="007C04B2" w:rsidRPr="009A3111" w:rsidRDefault="007C04B2" w:rsidP="007C04B2">
            <w:pPr>
              <w:tabs>
                <w:tab w:val="left" w:pos="4605"/>
              </w:tabs>
              <w:rPr>
                <w:bCs/>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6C9C3402" w14:textId="77777777" w:rsidR="007C04B2" w:rsidRPr="007C04B2" w:rsidRDefault="007C04B2" w:rsidP="007C04B2">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3F842E28" w14:textId="77777777" w:rsidR="007C04B2" w:rsidRPr="007C04B2" w:rsidRDefault="007C04B2" w:rsidP="007C04B2">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4CEB9111" w14:textId="77777777" w:rsidR="007C04B2" w:rsidRPr="007C04B2" w:rsidRDefault="007C04B2" w:rsidP="007C04B2">
            <w:pPr>
              <w:tabs>
                <w:tab w:val="left" w:pos="4605"/>
              </w:tabs>
              <w:rPr>
                <w:lang w:val="en-GB"/>
              </w:rPr>
            </w:pPr>
          </w:p>
        </w:tc>
      </w:tr>
      <w:tr w:rsidR="007C04B2" w:rsidRPr="007C04B2" w14:paraId="21BFDA59" w14:textId="77777777" w:rsidTr="008D52E5">
        <w:tc>
          <w:tcPr>
            <w:tcW w:w="5947" w:type="dxa"/>
            <w:tcBorders>
              <w:top w:val="single" w:sz="6" w:space="0" w:color="000000"/>
              <w:left w:val="single" w:sz="6" w:space="0" w:color="000000"/>
              <w:bottom w:val="single" w:sz="6" w:space="0" w:color="000000"/>
              <w:right w:val="single" w:sz="6" w:space="0" w:color="000000"/>
            </w:tcBorders>
          </w:tcPr>
          <w:p w14:paraId="38AB5C87" w14:textId="77777777" w:rsidR="007C04B2" w:rsidRPr="007C04B2" w:rsidRDefault="007C04B2" w:rsidP="007C04B2">
            <w:pPr>
              <w:tabs>
                <w:tab w:val="left" w:pos="4605"/>
              </w:tabs>
              <w:rPr>
                <w:b/>
                <w:lang w:val="en-GB"/>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210982C2" w14:textId="77777777" w:rsidR="007C04B2" w:rsidRPr="009A3111" w:rsidRDefault="007C04B2" w:rsidP="007C04B2">
            <w:pPr>
              <w:tabs>
                <w:tab w:val="left" w:pos="4605"/>
              </w:tabs>
              <w:rPr>
                <w:bCs/>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04EA0C8B" w14:textId="77777777" w:rsidR="007C04B2" w:rsidRPr="007C04B2" w:rsidRDefault="007C04B2" w:rsidP="007C04B2">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21EFEF96" w14:textId="77777777" w:rsidR="007C04B2" w:rsidRPr="007C04B2" w:rsidRDefault="007C04B2" w:rsidP="007C04B2">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0CC72516" w14:textId="77777777" w:rsidR="007C04B2" w:rsidRPr="007C04B2" w:rsidRDefault="007C04B2" w:rsidP="007C04B2">
            <w:pPr>
              <w:tabs>
                <w:tab w:val="left" w:pos="4605"/>
              </w:tabs>
              <w:rPr>
                <w:lang w:val="en-GB"/>
              </w:rPr>
            </w:pPr>
          </w:p>
        </w:tc>
      </w:tr>
      <w:tr w:rsidR="007C04B2" w:rsidRPr="007C04B2" w14:paraId="5DB1BED5" w14:textId="77777777" w:rsidTr="008D52E5">
        <w:tc>
          <w:tcPr>
            <w:tcW w:w="5947" w:type="dxa"/>
            <w:tcBorders>
              <w:top w:val="single" w:sz="6" w:space="0" w:color="000000"/>
              <w:left w:val="single" w:sz="6" w:space="0" w:color="000000"/>
              <w:bottom w:val="single" w:sz="6" w:space="0" w:color="000000"/>
              <w:right w:val="single" w:sz="6" w:space="0" w:color="000000"/>
            </w:tcBorders>
            <w:shd w:val="clear" w:color="auto" w:fill="BFBFBF"/>
          </w:tcPr>
          <w:p w14:paraId="7B66C6E4" w14:textId="77777777" w:rsidR="007C04B2" w:rsidRPr="007C04B2" w:rsidRDefault="007C04B2" w:rsidP="00DC535A">
            <w:pPr>
              <w:numPr>
                <w:ilvl w:val="0"/>
                <w:numId w:val="30"/>
              </w:numPr>
              <w:tabs>
                <w:tab w:val="left" w:pos="438"/>
              </w:tabs>
              <w:rPr>
                <w:b/>
                <w:lang w:val="en-GB"/>
              </w:rPr>
            </w:pPr>
            <w:r w:rsidRPr="007C04B2">
              <w:rPr>
                <w:b/>
                <w:lang w:val="en-GB"/>
              </w:rPr>
              <w:t>RDBMS</w:t>
            </w:r>
          </w:p>
        </w:tc>
        <w:tc>
          <w:tcPr>
            <w:tcW w:w="1798" w:type="dxa"/>
            <w:tcBorders>
              <w:top w:val="single" w:sz="6" w:space="0" w:color="000000"/>
              <w:left w:val="single" w:sz="6" w:space="0" w:color="000000"/>
              <w:bottom w:val="single" w:sz="6" w:space="0" w:color="000000"/>
              <w:right w:val="single" w:sz="6" w:space="0" w:color="000000"/>
            </w:tcBorders>
            <w:shd w:val="clear" w:color="auto" w:fill="BFBFBF"/>
          </w:tcPr>
          <w:p w14:paraId="30E9022E" w14:textId="77777777" w:rsidR="007C04B2" w:rsidRPr="009A3111" w:rsidRDefault="007C04B2" w:rsidP="007C04B2">
            <w:pPr>
              <w:tabs>
                <w:tab w:val="left" w:pos="4605"/>
              </w:tabs>
              <w:rPr>
                <w:bCs/>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7605612B" w14:textId="77777777" w:rsidR="007C04B2" w:rsidRPr="007C04B2" w:rsidRDefault="007C04B2" w:rsidP="007C04B2">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476DB33E" w14:textId="77777777" w:rsidR="007C04B2" w:rsidRPr="007C04B2" w:rsidRDefault="007C04B2" w:rsidP="007C04B2">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BFBFBF"/>
          </w:tcPr>
          <w:p w14:paraId="56823ED8" w14:textId="77777777" w:rsidR="007C04B2" w:rsidRPr="007C04B2" w:rsidRDefault="007C04B2" w:rsidP="007C04B2">
            <w:pPr>
              <w:tabs>
                <w:tab w:val="left" w:pos="4605"/>
              </w:tabs>
              <w:rPr>
                <w:lang w:val="en-GB"/>
              </w:rPr>
            </w:pPr>
          </w:p>
        </w:tc>
      </w:tr>
      <w:tr w:rsidR="007C04B2" w:rsidRPr="007C04B2" w14:paraId="6A52E093" w14:textId="77777777" w:rsidTr="008D52E5">
        <w:tc>
          <w:tcPr>
            <w:tcW w:w="5947" w:type="dxa"/>
            <w:tcBorders>
              <w:top w:val="single" w:sz="6" w:space="0" w:color="000000"/>
              <w:left w:val="single" w:sz="6" w:space="0" w:color="000000"/>
              <w:bottom w:val="single" w:sz="6" w:space="0" w:color="000000"/>
              <w:right w:val="single" w:sz="6" w:space="0" w:color="000000"/>
            </w:tcBorders>
          </w:tcPr>
          <w:p w14:paraId="06F2CD78" w14:textId="77777777" w:rsidR="007C04B2" w:rsidRPr="007C04B2" w:rsidRDefault="007C04B2" w:rsidP="007C04B2">
            <w:pPr>
              <w:tabs>
                <w:tab w:val="left" w:pos="4605"/>
              </w:tabs>
              <w:rPr>
                <w:lang w:val="en-GB"/>
              </w:rPr>
            </w:pPr>
            <w:r w:rsidRPr="007C04B2">
              <w:rPr>
                <w:lang w:val="en-GB"/>
              </w:rPr>
              <w:t>RDBMS Licenses</w:t>
            </w: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2BC13123" w14:textId="77777777" w:rsidR="007C04B2" w:rsidRPr="009A3111" w:rsidRDefault="007C04B2" w:rsidP="007C04B2">
            <w:pPr>
              <w:tabs>
                <w:tab w:val="left" w:pos="4605"/>
              </w:tabs>
              <w:rPr>
                <w:bCs/>
                <w:lang w:val="en-GB"/>
              </w:rPr>
            </w:pPr>
            <w:r w:rsidRPr="009A3111">
              <w:rPr>
                <w:bCs/>
                <w:lang w:val="en-GB"/>
              </w:rPr>
              <w:t>Lot</w:t>
            </w: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2D86DC90" w14:textId="77777777" w:rsidR="007C04B2" w:rsidRPr="007C04B2" w:rsidRDefault="007C04B2" w:rsidP="007C04B2">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29C859C7" w14:textId="77777777" w:rsidR="007C04B2" w:rsidRPr="007C04B2" w:rsidRDefault="007C04B2" w:rsidP="007C04B2">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0628FC7E" w14:textId="77777777" w:rsidR="007C04B2" w:rsidRPr="007C04B2" w:rsidRDefault="007C04B2" w:rsidP="007C04B2">
            <w:pPr>
              <w:tabs>
                <w:tab w:val="left" w:pos="4605"/>
              </w:tabs>
              <w:rPr>
                <w:lang w:val="en-GB"/>
              </w:rPr>
            </w:pPr>
          </w:p>
        </w:tc>
      </w:tr>
      <w:tr w:rsidR="007C04B2" w:rsidRPr="007C04B2" w14:paraId="5588C677" w14:textId="77777777" w:rsidTr="008D52E5">
        <w:tc>
          <w:tcPr>
            <w:tcW w:w="5947" w:type="dxa"/>
            <w:tcBorders>
              <w:top w:val="single" w:sz="6" w:space="0" w:color="000000"/>
              <w:left w:val="single" w:sz="6" w:space="0" w:color="000000"/>
              <w:bottom w:val="single" w:sz="6" w:space="0" w:color="000000"/>
              <w:right w:val="single" w:sz="6" w:space="0" w:color="000000"/>
            </w:tcBorders>
          </w:tcPr>
          <w:p w14:paraId="3F2CE559" w14:textId="77777777" w:rsidR="007C04B2" w:rsidRPr="007C04B2" w:rsidRDefault="007C04B2" w:rsidP="007C04B2">
            <w:pPr>
              <w:tabs>
                <w:tab w:val="left" w:pos="4605"/>
              </w:tabs>
              <w:rPr>
                <w:lang w:val="en-GB"/>
              </w:rPr>
            </w:pPr>
            <w:r w:rsidRPr="007C04B2">
              <w:rPr>
                <w:lang w:val="en-GB"/>
              </w:rPr>
              <w:t>Installation and configuration of RDBMS</w:t>
            </w: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386764C5" w14:textId="77777777" w:rsidR="007C04B2" w:rsidRPr="009A3111" w:rsidRDefault="007C04B2" w:rsidP="007C04B2">
            <w:pPr>
              <w:tabs>
                <w:tab w:val="left" w:pos="4605"/>
              </w:tabs>
              <w:rPr>
                <w:bCs/>
                <w:lang w:val="en-GB"/>
              </w:rPr>
            </w:pPr>
            <w:r w:rsidRPr="009A3111">
              <w:rPr>
                <w:bCs/>
                <w:lang w:val="en-GB"/>
              </w:rPr>
              <w:t>Lot</w:t>
            </w: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7191A072" w14:textId="77777777" w:rsidR="007C04B2" w:rsidRPr="007C04B2" w:rsidRDefault="007C04B2" w:rsidP="007C04B2">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7AC52F2B" w14:textId="77777777" w:rsidR="007C04B2" w:rsidRPr="007C04B2" w:rsidRDefault="007C04B2" w:rsidP="007C04B2">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79AF8B44" w14:textId="77777777" w:rsidR="007C04B2" w:rsidRPr="007C04B2" w:rsidRDefault="007C04B2" w:rsidP="007C04B2">
            <w:pPr>
              <w:tabs>
                <w:tab w:val="left" w:pos="4605"/>
              </w:tabs>
              <w:rPr>
                <w:lang w:val="en-GB"/>
              </w:rPr>
            </w:pPr>
          </w:p>
        </w:tc>
      </w:tr>
      <w:tr w:rsidR="0076431F" w:rsidRPr="007C04B2" w14:paraId="628FDD26" w14:textId="77777777" w:rsidTr="008D52E5">
        <w:tc>
          <w:tcPr>
            <w:tcW w:w="5947" w:type="dxa"/>
            <w:tcBorders>
              <w:top w:val="single" w:sz="6" w:space="0" w:color="000000"/>
              <w:left w:val="single" w:sz="6" w:space="0" w:color="000000"/>
              <w:bottom w:val="single" w:sz="6" w:space="0" w:color="000000"/>
              <w:right w:val="single" w:sz="6" w:space="0" w:color="000000"/>
            </w:tcBorders>
            <w:shd w:val="clear" w:color="auto" w:fill="BFBFBF"/>
          </w:tcPr>
          <w:p w14:paraId="3A39828E" w14:textId="3ABE1A7D" w:rsidR="0076431F" w:rsidRPr="007C04B2" w:rsidRDefault="0076431F" w:rsidP="007C04B2">
            <w:pPr>
              <w:tabs>
                <w:tab w:val="left" w:pos="4605"/>
              </w:tabs>
              <w:rPr>
                <w:b/>
                <w:lang w:val="en-GB"/>
              </w:rPr>
            </w:pPr>
            <w:r>
              <w:rPr>
                <w:b/>
                <w:lang w:val="en-GB"/>
              </w:rPr>
              <w:t xml:space="preserve">II. </w:t>
            </w:r>
            <w:r w:rsidR="009A3111">
              <w:rPr>
                <w:b/>
                <w:lang w:val="en-GB"/>
              </w:rPr>
              <w:t>MOBILE DEVICES</w:t>
            </w:r>
          </w:p>
        </w:tc>
        <w:tc>
          <w:tcPr>
            <w:tcW w:w="1798" w:type="dxa"/>
            <w:tcBorders>
              <w:top w:val="single" w:sz="6" w:space="0" w:color="000000"/>
              <w:left w:val="single" w:sz="6" w:space="0" w:color="000000"/>
              <w:bottom w:val="single" w:sz="6" w:space="0" w:color="000000"/>
              <w:right w:val="single" w:sz="6" w:space="0" w:color="000000"/>
            </w:tcBorders>
            <w:shd w:val="clear" w:color="auto" w:fill="BFBFBF"/>
          </w:tcPr>
          <w:p w14:paraId="4B524C4A" w14:textId="77777777" w:rsidR="0076431F" w:rsidRPr="009A3111" w:rsidRDefault="0076431F" w:rsidP="007C04B2">
            <w:pPr>
              <w:tabs>
                <w:tab w:val="left" w:pos="4605"/>
              </w:tabs>
              <w:rPr>
                <w:bCs/>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2F459065" w14:textId="77777777" w:rsidR="0076431F" w:rsidRPr="007C04B2" w:rsidRDefault="0076431F" w:rsidP="007C04B2">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1AC1408B" w14:textId="77777777" w:rsidR="0076431F" w:rsidRPr="007C04B2" w:rsidRDefault="0076431F" w:rsidP="007C04B2">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BFBFBF"/>
          </w:tcPr>
          <w:p w14:paraId="02D5E3C6" w14:textId="77777777" w:rsidR="0076431F" w:rsidRPr="007C04B2" w:rsidRDefault="0076431F" w:rsidP="007C04B2">
            <w:pPr>
              <w:tabs>
                <w:tab w:val="left" w:pos="4605"/>
              </w:tabs>
              <w:rPr>
                <w:lang w:val="en-GB"/>
              </w:rPr>
            </w:pPr>
          </w:p>
        </w:tc>
      </w:tr>
      <w:tr w:rsidR="0076431F" w:rsidRPr="007C04B2" w14:paraId="26494C96" w14:textId="77777777" w:rsidTr="009A3111">
        <w:tc>
          <w:tcPr>
            <w:tcW w:w="5947" w:type="dxa"/>
            <w:tcBorders>
              <w:top w:val="single" w:sz="6" w:space="0" w:color="000000"/>
              <w:left w:val="single" w:sz="6" w:space="0" w:color="000000"/>
              <w:bottom w:val="single" w:sz="6" w:space="0" w:color="000000"/>
              <w:right w:val="single" w:sz="6" w:space="0" w:color="000000"/>
            </w:tcBorders>
            <w:shd w:val="clear" w:color="auto" w:fill="auto"/>
          </w:tcPr>
          <w:p w14:paraId="4423D9D1" w14:textId="1A814EF0" w:rsidR="0076431F" w:rsidRPr="009A3111" w:rsidRDefault="009A3111" w:rsidP="007C04B2">
            <w:pPr>
              <w:tabs>
                <w:tab w:val="left" w:pos="4605"/>
              </w:tabs>
              <w:rPr>
                <w:bCs/>
                <w:lang w:val="en-GB"/>
              </w:rPr>
            </w:pPr>
            <w:r w:rsidRPr="009A3111">
              <w:rPr>
                <w:bCs/>
                <w:lang w:val="en-GB"/>
              </w:rPr>
              <w:t xml:space="preserve">Tablets </w:t>
            </w: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2E67FDB2" w14:textId="2ECFF88D" w:rsidR="0076431F" w:rsidRPr="009A3111" w:rsidRDefault="009A3111" w:rsidP="007C04B2">
            <w:pPr>
              <w:tabs>
                <w:tab w:val="left" w:pos="4605"/>
              </w:tabs>
              <w:rPr>
                <w:bCs/>
                <w:lang w:val="en-GB"/>
              </w:rPr>
            </w:pPr>
            <w:r w:rsidRPr="009A3111">
              <w:rPr>
                <w:bCs/>
                <w:lang w:val="en-GB"/>
              </w:rPr>
              <w:t>50</w:t>
            </w: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667C562D" w14:textId="77777777" w:rsidR="0076431F" w:rsidRPr="007C04B2" w:rsidRDefault="0076431F" w:rsidP="007C04B2">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4B02E53F" w14:textId="77777777" w:rsidR="0076431F" w:rsidRPr="007C04B2" w:rsidRDefault="0076431F" w:rsidP="007C04B2">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4921871D" w14:textId="77777777" w:rsidR="0076431F" w:rsidRPr="007C04B2" w:rsidRDefault="0076431F" w:rsidP="007C04B2">
            <w:pPr>
              <w:tabs>
                <w:tab w:val="left" w:pos="4605"/>
              </w:tabs>
              <w:rPr>
                <w:lang w:val="en-GB"/>
              </w:rPr>
            </w:pPr>
          </w:p>
        </w:tc>
      </w:tr>
      <w:tr w:rsidR="007C04B2" w:rsidRPr="007C04B2" w14:paraId="2E924A2A" w14:textId="77777777" w:rsidTr="008D52E5">
        <w:tc>
          <w:tcPr>
            <w:tcW w:w="5947" w:type="dxa"/>
            <w:tcBorders>
              <w:top w:val="single" w:sz="6" w:space="0" w:color="000000"/>
              <w:left w:val="single" w:sz="6" w:space="0" w:color="000000"/>
              <w:bottom w:val="single" w:sz="6" w:space="0" w:color="000000"/>
              <w:right w:val="single" w:sz="6" w:space="0" w:color="000000"/>
            </w:tcBorders>
            <w:shd w:val="clear" w:color="auto" w:fill="BFBFBF"/>
          </w:tcPr>
          <w:p w14:paraId="39CB1016" w14:textId="6A92344C" w:rsidR="007C04B2" w:rsidRPr="007C04B2" w:rsidRDefault="007C04B2" w:rsidP="007C04B2">
            <w:pPr>
              <w:tabs>
                <w:tab w:val="left" w:pos="4605"/>
              </w:tabs>
              <w:rPr>
                <w:b/>
                <w:lang w:val="en-GB"/>
              </w:rPr>
            </w:pPr>
            <w:r w:rsidRPr="007C04B2">
              <w:rPr>
                <w:b/>
                <w:lang w:val="en-GB"/>
              </w:rPr>
              <w:t xml:space="preserve">II. INSTALLATION AT </w:t>
            </w:r>
            <w:r w:rsidR="00C1120D">
              <w:rPr>
                <w:b/>
                <w:lang w:val="en-GB"/>
              </w:rPr>
              <w:t>SIFB</w:t>
            </w:r>
          </w:p>
        </w:tc>
        <w:tc>
          <w:tcPr>
            <w:tcW w:w="1798" w:type="dxa"/>
            <w:tcBorders>
              <w:top w:val="single" w:sz="6" w:space="0" w:color="000000"/>
              <w:left w:val="single" w:sz="6" w:space="0" w:color="000000"/>
              <w:bottom w:val="single" w:sz="6" w:space="0" w:color="000000"/>
              <w:right w:val="single" w:sz="6" w:space="0" w:color="000000"/>
            </w:tcBorders>
            <w:shd w:val="clear" w:color="auto" w:fill="BFBFBF"/>
          </w:tcPr>
          <w:p w14:paraId="3E34E6EC" w14:textId="77777777" w:rsidR="007C04B2" w:rsidRPr="009A3111" w:rsidRDefault="007C04B2" w:rsidP="007C04B2">
            <w:pPr>
              <w:tabs>
                <w:tab w:val="left" w:pos="4605"/>
              </w:tabs>
              <w:rPr>
                <w:bCs/>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0E8BB7CA" w14:textId="77777777" w:rsidR="007C04B2" w:rsidRPr="007C04B2" w:rsidRDefault="007C04B2" w:rsidP="007C04B2">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211681DF" w14:textId="77777777" w:rsidR="007C04B2" w:rsidRPr="007C04B2" w:rsidRDefault="007C04B2" w:rsidP="007C04B2">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BFBFBF"/>
          </w:tcPr>
          <w:p w14:paraId="77811868" w14:textId="77777777" w:rsidR="007C04B2" w:rsidRPr="007C04B2" w:rsidRDefault="007C04B2" w:rsidP="007C04B2">
            <w:pPr>
              <w:tabs>
                <w:tab w:val="left" w:pos="4605"/>
              </w:tabs>
              <w:rPr>
                <w:lang w:val="en-GB"/>
              </w:rPr>
            </w:pPr>
          </w:p>
        </w:tc>
      </w:tr>
      <w:tr w:rsidR="007C04B2" w:rsidRPr="007C04B2" w14:paraId="66E9133A" w14:textId="77777777" w:rsidTr="008D52E5">
        <w:tc>
          <w:tcPr>
            <w:tcW w:w="5947" w:type="dxa"/>
            <w:tcBorders>
              <w:top w:val="single" w:sz="6" w:space="0" w:color="000000"/>
              <w:left w:val="single" w:sz="6" w:space="0" w:color="000000"/>
              <w:bottom w:val="single" w:sz="6" w:space="0" w:color="000000"/>
              <w:right w:val="single" w:sz="6" w:space="0" w:color="000000"/>
            </w:tcBorders>
          </w:tcPr>
          <w:p w14:paraId="3D33F4D1" w14:textId="77777777" w:rsidR="007C04B2" w:rsidRPr="007C04B2" w:rsidRDefault="007C04B2" w:rsidP="007C04B2">
            <w:pPr>
              <w:tabs>
                <w:tab w:val="left" w:pos="4605"/>
              </w:tabs>
              <w:rPr>
                <w:lang w:val="en-GB"/>
              </w:rPr>
            </w:pPr>
            <w:r w:rsidRPr="007C04B2">
              <w:rPr>
                <w:lang w:val="en-GB"/>
              </w:rPr>
              <w:t>Configuration, tuning and hardening of Operating System</w:t>
            </w: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0D43BB50" w14:textId="77777777" w:rsidR="007C04B2" w:rsidRPr="009A3111" w:rsidRDefault="007C04B2" w:rsidP="007C04B2">
            <w:pPr>
              <w:tabs>
                <w:tab w:val="left" w:pos="4605"/>
              </w:tabs>
              <w:rPr>
                <w:bCs/>
                <w:lang w:val="en-GB"/>
              </w:rPr>
            </w:pPr>
            <w:r w:rsidRPr="009A3111">
              <w:rPr>
                <w:bCs/>
                <w:lang w:val="en-GB"/>
              </w:rPr>
              <w:t>On all servers</w:t>
            </w: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7A75A72D" w14:textId="77777777" w:rsidR="007C04B2" w:rsidRPr="007C04B2" w:rsidRDefault="007C04B2" w:rsidP="007C04B2">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0E9B759E" w14:textId="77777777" w:rsidR="007C04B2" w:rsidRPr="007C04B2" w:rsidRDefault="007C04B2" w:rsidP="007C04B2">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7CFBE312" w14:textId="77777777" w:rsidR="007C04B2" w:rsidRPr="007C04B2" w:rsidRDefault="007C04B2" w:rsidP="007C04B2">
            <w:pPr>
              <w:tabs>
                <w:tab w:val="left" w:pos="4605"/>
              </w:tabs>
              <w:rPr>
                <w:lang w:val="en-GB"/>
              </w:rPr>
            </w:pPr>
          </w:p>
        </w:tc>
      </w:tr>
      <w:tr w:rsidR="00221812" w:rsidRPr="007C04B2" w14:paraId="22BD7540" w14:textId="77777777" w:rsidTr="008D52E5">
        <w:tc>
          <w:tcPr>
            <w:tcW w:w="5947" w:type="dxa"/>
            <w:tcBorders>
              <w:top w:val="single" w:sz="6" w:space="0" w:color="000000"/>
              <w:left w:val="single" w:sz="6" w:space="0" w:color="000000"/>
              <w:bottom w:val="single" w:sz="6" w:space="0" w:color="000000"/>
              <w:right w:val="single" w:sz="6" w:space="0" w:color="000000"/>
            </w:tcBorders>
            <w:shd w:val="clear" w:color="auto" w:fill="BFBFBF"/>
          </w:tcPr>
          <w:p w14:paraId="28E8F6A6" w14:textId="06755C66" w:rsidR="00221812" w:rsidRPr="007C04B2" w:rsidRDefault="00221812" w:rsidP="007C04B2">
            <w:pPr>
              <w:tabs>
                <w:tab w:val="left" w:pos="4605"/>
              </w:tabs>
              <w:rPr>
                <w:b/>
                <w:lang w:val="en-GB"/>
              </w:rPr>
            </w:pPr>
            <w:r>
              <w:rPr>
                <w:b/>
                <w:lang w:val="en-GB"/>
              </w:rPr>
              <w:t>III</w:t>
            </w:r>
            <w:r w:rsidRPr="007C04B2">
              <w:rPr>
                <w:b/>
                <w:lang w:val="en-GB"/>
              </w:rPr>
              <w:t>. TRAINING</w:t>
            </w:r>
          </w:p>
        </w:tc>
        <w:tc>
          <w:tcPr>
            <w:tcW w:w="1798" w:type="dxa"/>
            <w:tcBorders>
              <w:top w:val="single" w:sz="6" w:space="0" w:color="000000"/>
              <w:left w:val="single" w:sz="6" w:space="0" w:color="000000"/>
              <w:bottom w:val="single" w:sz="6" w:space="0" w:color="000000"/>
              <w:right w:val="single" w:sz="6" w:space="0" w:color="000000"/>
            </w:tcBorders>
            <w:shd w:val="clear" w:color="auto" w:fill="BFBFBF"/>
          </w:tcPr>
          <w:p w14:paraId="0C4B075D" w14:textId="77777777" w:rsidR="00221812" w:rsidRPr="009A3111" w:rsidRDefault="00221812" w:rsidP="007C04B2">
            <w:pPr>
              <w:tabs>
                <w:tab w:val="left" w:pos="4605"/>
              </w:tabs>
              <w:rPr>
                <w:bCs/>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35663215" w14:textId="77777777" w:rsidR="00221812" w:rsidRPr="007C04B2" w:rsidRDefault="00221812" w:rsidP="007C04B2">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2C9C2B6B" w14:textId="77777777" w:rsidR="00221812" w:rsidRPr="007C04B2" w:rsidRDefault="00221812" w:rsidP="007C04B2">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BFBFBF"/>
          </w:tcPr>
          <w:p w14:paraId="7E3A6EE6" w14:textId="77777777" w:rsidR="00221812" w:rsidRPr="007C04B2" w:rsidRDefault="00221812" w:rsidP="007C04B2">
            <w:pPr>
              <w:tabs>
                <w:tab w:val="left" w:pos="4605"/>
              </w:tabs>
              <w:rPr>
                <w:lang w:val="en-GB"/>
              </w:rPr>
            </w:pPr>
          </w:p>
        </w:tc>
      </w:tr>
      <w:tr w:rsidR="00221812" w:rsidRPr="007C04B2" w14:paraId="5C885577" w14:textId="77777777" w:rsidTr="00C46C1C">
        <w:tc>
          <w:tcPr>
            <w:tcW w:w="5947" w:type="dxa"/>
            <w:tcBorders>
              <w:top w:val="single" w:sz="6" w:space="0" w:color="000000"/>
              <w:left w:val="single" w:sz="6" w:space="0" w:color="000000"/>
              <w:bottom w:val="single" w:sz="6" w:space="0" w:color="000000"/>
              <w:right w:val="single" w:sz="6" w:space="0" w:color="000000"/>
            </w:tcBorders>
            <w:shd w:val="clear" w:color="auto" w:fill="auto"/>
          </w:tcPr>
          <w:p w14:paraId="688D58C8" w14:textId="06698E2D" w:rsidR="00221812" w:rsidRPr="007C04B2" w:rsidRDefault="00221812" w:rsidP="007C04B2">
            <w:pPr>
              <w:tabs>
                <w:tab w:val="left" w:pos="4605"/>
              </w:tabs>
              <w:rPr>
                <w:lang w:val="en-GB"/>
              </w:rPr>
            </w:pPr>
            <w:r w:rsidRPr="007C04B2">
              <w:rPr>
                <w:b/>
                <w:lang w:val="en-GB"/>
              </w:rPr>
              <w:t>Training on Application Software</w:t>
            </w: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1193EC37" w14:textId="1A8014F0" w:rsidR="00221812" w:rsidRPr="009A3111" w:rsidRDefault="00221812" w:rsidP="007C04B2">
            <w:pPr>
              <w:tabs>
                <w:tab w:val="left" w:pos="4605"/>
              </w:tabs>
              <w:rPr>
                <w:bCs/>
                <w:lang w:val="en-GB"/>
              </w:rPr>
            </w:pPr>
            <w:r w:rsidRPr="009A3111">
              <w:rPr>
                <w:bCs/>
                <w:lang w:val="en-GB"/>
              </w:rPr>
              <w:t>Lot</w:t>
            </w: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72D9C19C" w14:textId="77777777" w:rsidR="00221812" w:rsidRPr="007C04B2" w:rsidRDefault="00221812" w:rsidP="007C04B2">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26E57064" w14:textId="77777777" w:rsidR="00221812" w:rsidRPr="007C04B2" w:rsidRDefault="00221812" w:rsidP="007C04B2">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4B156366" w14:textId="77777777" w:rsidR="00221812" w:rsidRPr="007C04B2" w:rsidRDefault="00221812" w:rsidP="007C04B2">
            <w:pPr>
              <w:tabs>
                <w:tab w:val="left" w:pos="4605"/>
              </w:tabs>
              <w:rPr>
                <w:lang w:val="en-GB"/>
              </w:rPr>
            </w:pPr>
          </w:p>
        </w:tc>
      </w:tr>
      <w:tr w:rsidR="00221812" w:rsidRPr="007C04B2" w14:paraId="1337C75C" w14:textId="77777777" w:rsidTr="008D52E5">
        <w:tc>
          <w:tcPr>
            <w:tcW w:w="5947" w:type="dxa"/>
            <w:tcBorders>
              <w:top w:val="single" w:sz="6" w:space="0" w:color="000000"/>
              <w:left w:val="single" w:sz="6" w:space="0" w:color="000000"/>
              <w:bottom w:val="single" w:sz="6" w:space="0" w:color="000000"/>
              <w:right w:val="single" w:sz="6" w:space="0" w:color="000000"/>
            </w:tcBorders>
            <w:shd w:val="clear" w:color="auto" w:fill="BFBFBF"/>
          </w:tcPr>
          <w:p w14:paraId="3F3DB65E" w14:textId="5F6666A8" w:rsidR="00221812" w:rsidRPr="007C04B2" w:rsidRDefault="00221812" w:rsidP="007C04B2">
            <w:pPr>
              <w:tabs>
                <w:tab w:val="left" w:pos="4605"/>
              </w:tabs>
              <w:rPr>
                <w:b/>
                <w:lang w:val="en-GB"/>
              </w:rPr>
            </w:pPr>
            <w:r>
              <w:rPr>
                <w:b/>
                <w:lang w:val="en-GB"/>
              </w:rPr>
              <w:t>I</w:t>
            </w:r>
            <w:r w:rsidRPr="007C04B2">
              <w:rPr>
                <w:b/>
                <w:lang w:val="en-GB"/>
              </w:rPr>
              <w:t xml:space="preserve">V. </w:t>
            </w:r>
            <w:r>
              <w:rPr>
                <w:b/>
                <w:lang w:val="en-GB"/>
              </w:rPr>
              <w:t>MIGRATION</w:t>
            </w:r>
          </w:p>
        </w:tc>
        <w:tc>
          <w:tcPr>
            <w:tcW w:w="1798" w:type="dxa"/>
            <w:tcBorders>
              <w:top w:val="single" w:sz="6" w:space="0" w:color="000000"/>
              <w:left w:val="single" w:sz="6" w:space="0" w:color="000000"/>
              <w:bottom w:val="single" w:sz="6" w:space="0" w:color="000000"/>
              <w:right w:val="single" w:sz="6" w:space="0" w:color="000000"/>
            </w:tcBorders>
            <w:shd w:val="clear" w:color="auto" w:fill="BFBFBF"/>
          </w:tcPr>
          <w:p w14:paraId="3D8A145B" w14:textId="77777777" w:rsidR="00221812" w:rsidRPr="009A3111" w:rsidRDefault="00221812" w:rsidP="007C04B2">
            <w:pPr>
              <w:tabs>
                <w:tab w:val="left" w:pos="4605"/>
              </w:tabs>
              <w:rPr>
                <w:bCs/>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753BC996" w14:textId="77777777" w:rsidR="00221812" w:rsidRPr="007C04B2" w:rsidRDefault="00221812" w:rsidP="007C04B2">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11B17A3A" w14:textId="77777777" w:rsidR="00221812" w:rsidRPr="007C04B2" w:rsidRDefault="00221812" w:rsidP="007C04B2">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BFBFBF"/>
          </w:tcPr>
          <w:p w14:paraId="60AACAED" w14:textId="77777777" w:rsidR="00221812" w:rsidRPr="007C04B2" w:rsidRDefault="00221812" w:rsidP="007C04B2">
            <w:pPr>
              <w:tabs>
                <w:tab w:val="left" w:pos="4605"/>
              </w:tabs>
              <w:rPr>
                <w:lang w:val="en-GB"/>
              </w:rPr>
            </w:pPr>
          </w:p>
        </w:tc>
      </w:tr>
      <w:tr w:rsidR="00221812" w:rsidRPr="007C04B2" w14:paraId="246148D4" w14:textId="77777777" w:rsidTr="008D52E5">
        <w:tc>
          <w:tcPr>
            <w:tcW w:w="5947" w:type="dxa"/>
            <w:tcBorders>
              <w:top w:val="single" w:sz="6" w:space="0" w:color="000000"/>
              <w:left w:val="single" w:sz="6" w:space="0" w:color="000000"/>
              <w:bottom w:val="single" w:sz="6" w:space="0" w:color="000000"/>
              <w:right w:val="single" w:sz="6" w:space="0" w:color="000000"/>
            </w:tcBorders>
            <w:shd w:val="clear" w:color="auto" w:fill="auto"/>
          </w:tcPr>
          <w:p w14:paraId="5DE7BF0E" w14:textId="79D3D088" w:rsidR="00221812" w:rsidRPr="007C04B2" w:rsidRDefault="00221812" w:rsidP="007C04B2">
            <w:pPr>
              <w:tabs>
                <w:tab w:val="left" w:pos="4605"/>
              </w:tabs>
              <w:rPr>
                <w:b/>
                <w:lang w:val="en-GB"/>
              </w:rPr>
            </w:pPr>
            <w:r>
              <w:rPr>
                <w:b/>
                <w:lang w:val="en-GB"/>
              </w:rPr>
              <w:t>Data Migration</w:t>
            </w: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1E99637D" w14:textId="23F2EF20" w:rsidR="00221812" w:rsidRPr="009A3111" w:rsidRDefault="00221812" w:rsidP="007C04B2">
            <w:pPr>
              <w:tabs>
                <w:tab w:val="left" w:pos="4605"/>
              </w:tabs>
              <w:rPr>
                <w:bCs/>
                <w:lang w:val="en-GB"/>
              </w:rPr>
            </w:pPr>
            <w:r w:rsidRPr="009A3111">
              <w:rPr>
                <w:bCs/>
                <w:lang w:val="en-GB"/>
              </w:rPr>
              <w:t>Lot</w:t>
            </w: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7D8A7F5C" w14:textId="77777777" w:rsidR="00221812" w:rsidRPr="007C04B2" w:rsidRDefault="00221812" w:rsidP="007C04B2">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4544DB2A" w14:textId="77777777" w:rsidR="00221812" w:rsidRPr="007C04B2" w:rsidRDefault="00221812" w:rsidP="007C04B2">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7D98C614" w14:textId="77777777" w:rsidR="00221812" w:rsidRPr="007C04B2" w:rsidRDefault="00221812" w:rsidP="007C04B2">
            <w:pPr>
              <w:tabs>
                <w:tab w:val="left" w:pos="4605"/>
              </w:tabs>
              <w:rPr>
                <w:lang w:val="en-GB"/>
              </w:rPr>
            </w:pPr>
          </w:p>
        </w:tc>
      </w:tr>
      <w:tr w:rsidR="00221812" w:rsidRPr="007C04B2" w14:paraId="3C358C60" w14:textId="77777777" w:rsidTr="00BA74D5">
        <w:tc>
          <w:tcPr>
            <w:tcW w:w="5947" w:type="dxa"/>
            <w:tcBorders>
              <w:top w:val="single" w:sz="6" w:space="0" w:color="000000"/>
              <w:left w:val="single" w:sz="6" w:space="0" w:color="000000"/>
              <w:bottom w:val="single" w:sz="6" w:space="0" w:color="000000"/>
              <w:right w:val="single" w:sz="6" w:space="0" w:color="000000"/>
            </w:tcBorders>
            <w:shd w:val="clear" w:color="auto" w:fill="BFBFBF"/>
          </w:tcPr>
          <w:p w14:paraId="62D04827" w14:textId="767D1E4F" w:rsidR="00221812" w:rsidRPr="007C04B2" w:rsidRDefault="00221812" w:rsidP="00BA74D5">
            <w:pPr>
              <w:tabs>
                <w:tab w:val="left" w:pos="4605"/>
              </w:tabs>
              <w:rPr>
                <w:b/>
                <w:lang w:val="en-GB"/>
              </w:rPr>
            </w:pPr>
            <w:r w:rsidRPr="007C04B2">
              <w:rPr>
                <w:b/>
                <w:lang w:val="en-GB"/>
              </w:rPr>
              <w:t>V. OTHERS – PLEASE SPECIFY</w:t>
            </w:r>
          </w:p>
        </w:tc>
        <w:tc>
          <w:tcPr>
            <w:tcW w:w="1798" w:type="dxa"/>
            <w:tcBorders>
              <w:top w:val="single" w:sz="6" w:space="0" w:color="000000"/>
              <w:left w:val="single" w:sz="6" w:space="0" w:color="000000"/>
              <w:bottom w:val="single" w:sz="6" w:space="0" w:color="000000"/>
              <w:right w:val="single" w:sz="6" w:space="0" w:color="000000"/>
            </w:tcBorders>
            <w:shd w:val="clear" w:color="auto" w:fill="BFBFBF"/>
          </w:tcPr>
          <w:p w14:paraId="6B6CFC2C" w14:textId="77777777" w:rsidR="00221812" w:rsidRPr="007C04B2" w:rsidRDefault="00221812" w:rsidP="00BA74D5">
            <w:pPr>
              <w:tabs>
                <w:tab w:val="left" w:pos="4605"/>
              </w:tabs>
              <w:rPr>
                <w:b/>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4F13156D" w14:textId="77777777" w:rsidR="00221812" w:rsidRPr="007C04B2" w:rsidRDefault="00221812" w:rsidP="00BA74D5">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BFBFBF"/>
          </w:tcPr>
          <w:p w14:paraId="2A29D0BD" w14:textId="77777777" w:rsidR="00221812" w:rsidRPr="007C04B2" w:rsidRDefault="00221812" w:rsidP="00BA74D5">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BFBFBF"/>
          </w:tcPr>
          <w:p w14:paraId="2139A9D8" w14:textId="77777777" w:rsidR="00221812" w:rsidRPr="007C04B2" w:rsidRDefault="00221812" w:rsidP="00BA74D5">
            <w:pPr>
              <w:tabs>
                <w:tab w:val="left" w:pos="4605"/>
              </w:tabs>
              <w:rPr>
                <w:lang w:val="en-GB"/>
              </w:rPr>
            </w:pPr>
          </w:p>
        </w:tc>
      </w:tr>
      <w:tr w:rsidR="00221812" w:rsidRPr="007C04B2" w14:paraId="25E54242" w14:textId="77777777" w:rsidTr="00C46C1C">
        <w:tc>
          <w:tcPr>
            <w:tcW w:w="5947" w:type="dxa"/>
            <w:tcBorders>
              <w:top w:val="single" w:sz="6" w:space="0" w:color="000000"/>
              <w:left w:val="single" w:sz="6" w:space="0" w:color="000000"/>
              <w:bottom w:val="single" w:sz="6" w:space="0" w:color="000000"/>
              <w:right w:val="single" w:sz="6" w:space="0" w:color="000000"/>
            </w:tcBorders>
          </w:tcPr>
          <w:p w14:paraId="6D570E99" w14:textId="52A8A3C1" w:rsidR="00221812" w:rsidRPr="007C04B2" w:rsidRDefault="00221812" w:rsidP="00BA74D5">
            <w:pPr>
              <w:tabs>
                <w:tab w:val="left" w:pos="4605"/>
              </w:tabs>
              <w:rPr>
                <w:b/>
                <w:lang w:val="en-GB"/>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3FD7E79D" w14:textId="2A9EF829" w:rsidR="00221812" w:rsidRPr="007C04B2" w:rsidRDefault="00221812" w:rsidP="00BA74D5">
            <w:pPr>
              <w:tabs>
                <w:tab w:val="left" w:pos="4605"/>
              </w:tabs>
              <w:rPr>
                <w:b/>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58DD3864" w14:textId="77777777" w:rsidR="00221812" w:rsidRPr="007C04B2" w:rsidRDefault="00221812" w:rsidP="00BA74D5">
            <w:pPr>
              <w:tabs>
                <w:tab w:val="left" w:pos="4605"/>
              </w:tabs>
              <w:rPr>
                <w:lang w:val="en-GB"/>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39C943AC" w14:textId="77777777" w:rsidR="00221812" w:rsidRPr="007C04B2" w:rsidRDefault="00221812" w:rsidP="00BA74D5">
            <w:pPr>
              <w:tabs>
                <w:tab w:val="left" w:pos="4605"/>
              </w:tabs>
              <w:rPr>
                <w:lang w:val="en-GB"/>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7935F42C" w14:textId="77777777" w:rsidR="00221812" w:rsidRPr="007C04B2" w:rsidRDefault="00221812" w:rsidP="00BA74D5">
            <w:pPr>
              <w:tabs>
                <w:tab w:val="left" w:pos="4605"/>
              </w:tabs>
              <w:rPr>
                <w:lang w:val="en-GB"/>
              </w:rPr>
            </w:pPr>
          </w:p>
        </w:tc>
      </w:tr>
      <w:tr w:rsidR="00221812" w:rsidRPr="00E639EE" w14:paraId="15381A33" w14:textId="77777777" w:rsidTr="00C46C1C">
        <w:tc>
          <w:tcPr>
            <w:tcW w:w="5947" w:type="dxa"/>
            <w:tcBorders>
              <w:top w:val="single" w:sz="6" w:space="0" w:color="000000"/>
              <w:left w:val="single" w:sz="6" w:space="0" w:color="000000"/>
              <w:bottom w:val="single" w:sz="6" w:space="0" w:color="000000"/>
              <w:right w:val="single" w:sz="6" w:space="0" w:color="000000"/>
            </w:tcBorders>
          </w:tcPr>
          <w:p w14:paraId="6D5AAF69" w14:textId="4B91397A" w:rsidR="00221812" w:rsidRPr="00147304" w:rsidRDefault="00221812" w:rsidP="007C04B2">
            <w:pPr>
              <w:tabs>
                <w:tab w:val="left" w:pos="4605"/>
              </w:tabs>
              <w:rPr>
                <w:b/>
                <w:lang w:val="fr-FR"/>
              </w:rPr>
            </w:pPr>
            <w:r w:rsidRPr="00147304">
              <w:rPr>
                <w:b/>
                <w:lang w:val="fr-FR"/>
              </w:rPr>
              <w:t xml:space="preserve">TOTAL (Software + RDBMS + </w:t>
            </w:r>
            <w:r w:rsidR="00147304" w:rsidRPr="00147304">
              <w:rPr>
                <w:b/>
                <w:lang w:val="fr-FR"/>
              </w:rPr>
              <w:t xml:space="preserve">Mobile Devices + </w:t>
            </w:r>
            <w:r w:rsidRPr="00147304">
              <w:rPr>
                <w:b/>
                <w:lang w:val="fr-FR"/>
              </w:rPr>
              <w:t>Installation etc)</w:t>
            </w: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4B08387E" w14:textId="77777777" w:rsidR="00221812" w:rsidRPr="00147304" w:rsidRDefault="00221812" w:rsidP="007C04B2">
            <w:pPr>
              <w:tabs>
                <w:tab w:val="left" w:pos="4605"/>
              </w:tabs>
              <w:rPr>
                <w:b/>
                <w:lang w:val="fr-FR"/>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156C229A" w14:textId="77777777" w:rsidR="00221812" w:rsidRPr="00147304" w:rsidRDefault="00221812" w:rsidP="007C04B2">
            <w:pPr>
              <w:tabs>
                <w:tab w:val="left" w:pos="4605"/>
              </w:tabs>
              <w:rPr>
                <w:lang w:val="fr-FR"/>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707825D7" w14:textId="77777777" w:rsidR="00221812" w:rsidRPr="00147304" w:rsidRDefault="00221812" w:rsidP="007C04B2">
            <w:pPr>
              <w:tabs>
                <w:tab w:val="left" w:pos="4605"/>
              </w:tabs>
              <w:rPr>
                <w:lang w:val="fr-FR"/>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4C509647" w14:textId="77777777" w:rsidR="00221812" w:rsidRPr="00147304" w:rsidRDefault="00221812" w:rsidP="007C04B2">
            <w:pPr>
              <w:tabs>
                <w:tab w:val="left" w:pos="4605"/>
              </w:tabs>
              <w:rPr>
                <w:lang w:val="fr-FR"/>
              </w:rPr>
            </w:pPr>
          </w:p>
        </w:tc>
      </w:tr>
      <w:tr w:rsidR="00221812" w:rsidRPr="00E639EE" w14:paraId="4BC59424" w14:textId="77777777" w:rsidTr="008D52E5">
        <w:tc>
          <w:tcPr>
            <w:tcW w:w="5947" w:type="dxa"/>
            <w:tcBorders>
              <w:top w:val="single" w:sz="6" w:space="0" w:color="000000"/>
              <w:left w:val="single" w:sz="6" w:space="0" w:color="000000"/>
              <w:bottom w:val="single" w:sz="6" w:space="0" w:color="000000"/>
              <w:right w:val="single" w:sz="6" w:space="0" w:color="000000"/>
            </w:tcBorders>
          </w:tcPr>
          <w:p w14:paraId="4385F942" w14:textId="77777777" w:rsidR="00221812" w:rsidRPr="00147304" w:rsidRDefault="00221812" w:rsidP="007C04B2">
            <w:pPr>
              <w:tabs>
                <w:tab w:val="left" w:pos="4605"/>
              </w:tabs>
              <w:rPr>
                <w:b/>
                <w:lang w:val="fr-FR"/>
              </w:rPr>
            </w:pPr>
          </w:p>
        </w:tc>
        <w:tc>
          <w:tcPr>
            <w:tcW w:w="1798" w:type="dxa"/>
            <w:tcBorders>
              <w:top w:val="single" w:sz="6" w:space="0" w:color="000000"/>
              <w:left w:val="single" w:sz="6" w:space="0" w:color="000000"/>
              <w:bottom w:val="single" w:sz="6" w:space="0" w:color="000000"/>
              <w:right w:val="single" w:sz="6" w:space="0" w:color="000000"/>
            </w:tcBorders>
            <w:shd w:val="clear" w:color="auto" w:fill="auto"/>
          </w:tcPr>
          <w:p w14:paraId="05B81EAA" w14:textId="77777777" w:rsidR="00221812" w:rsidRPr="00147304" w:rsidRDefault="00221812" w:rsidP="007C04B2">
            <w:pPr>
              <w:tabs>
                <w:tab w:val="left" w:pos="4605"/>
              </w:tabs>
              <w:rPr>
                <w:b/>
                <w:lang w:val="fr-FR"/>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037D1064" w14:textId="77777777" w:rsidR="00221812" w:rsidRPr="00147304" w:rsidRDefault="00221812" w:rsidP="007C04B2">
            <w:pPr>
              <w:tabs>
                <w:tab w:val="left" w:pos="4605"/>
              </w:tabs>
              <w:rPr>
                <w:lang w:val="fr-FR"/>
              </w:rPr>
            </w:pPr>
          </w:p>
        </w:tc>
        <w:tc>
          <w:tcPr>
            <w:tcW w:w="2035" w:type="dxa"/>
            <w:tcBorders>
              <w:top w:val="single" w:sz="6" w:space="0" w:color="000000"/>
              <w:left w:val="single" w:sz="6" w:space="0" w:color="000000"/>
              <w:bottom w:val="single" w:sz="6" w:space="0" w:color="000000"/>
              <w:right w:val="single" w:sz="6" w:space="0" w:color="000000"/>
            </w:tcBorders>
            <w:shd w:val="clear" w:color="auto" w:fill="auto"/>
          </w:tcPr>
          <w:p w14:paraId="6FEA7B61" w14:textId="77777777" w:rsidR="00221812" w:rsidRPr="00147304" w:rsidRDefault="00221812" w:rsidP="007C04B2">
            <w:pPr>
              <w:tabs>
                <w:tab w:val="left" w:pos="4605"/>
              </w:tabs>
              <w:rPr>
                <w:lang w:val="fr-FR"/>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Pr>
          <w:p w14:paraId="118C3B24" w14:textId="77777777" w:rsidR="00221812" w:rsidRPr="00147304" w:rsidRDefault="00221812" w:rsidP="007C04B2">
            <w:pPr>
              <w:tabs>
                <w:tab w:val="left" w:pos="4605"/>
              </w:tabs>
              <w:rPr>
                <w:lang w:val="fr-FR"/>
              </w:rPr>
            </w:pPr>
          </w:p>
        </w:tc>
      </w:tr>
    </w:tbl>
    <w:p w14:paraId="45897648" w14:textId="77777777" w:rsidR="003971EA" w:rsidRPr="00147304" w:rsidRDefault="003971EA" w:rsidP="003971EA">
      <w:pPr>
        <w:tabs>
          <w:tab w:val="left" w:pos="4605"/>
        </w:tabs>
        <w:rPr>
          <w:lang w:val="fr-FR"/>
        </w:rPr>
      </w:pPr>
    </w:p>
    <w:p w14:paraId="1A5C4B45" w14:textId="77777777" w:rsidR="0096107A" w:rsidRPr="00147304" w:rsidRDefault="0096107A" w:rsidP="0096107A">
      <w:pPr>
        <w:rPr>
          <w:lang w:val="fr-FR"/>
        </w:rPr>
      </w:pPr>
    </w:p>
    <w:p w14:paraId="19B1D753" w14:textId="500B46A2" w:rsidR="0096107A" w:rsidRDefault="0096107A" w:rsidP="0096107A">
      <w:r>
        <w:t xml:space="preserve">Note: For the Financial Evaluation, the overall cost of the proposal will be the sum of the cost of equipment, software, installation &amp; </w:t>
      </w:r>
      <w:r w:rsidR="007D3DCB">
        <w:t>commissioning,</w:t>
      </w:r>
      <w:r>
        <w:t xml:space="preserve"> and the maintenance charges for the first five years (inclusive of warranty) and any other cost involved.</w:t>
      </w:r>
    </w:p>
    <w:p w14:paraId="569E4BBD" w14:textId="50584DC1" w:rsidR="0096107A" w:rsidRDefault="0096107A" w:rsidP="00DC535A">
      <w:pPr>
        <w:pStyle w:val="ListParagraph"/>
        <w:numPr>
          <w:ilvl w:val="0"/>
          <w:numId w:val="40"/>
        </w:numPr>
      </w:pPr>
      <w:r>
        <w:t>The bidder must quote for five years maintenance (inclusive of warranty) even though it is at the discretion of the purchaser to subscribe to the maintenance agreement.</w:t>
      </w:r>
    </w:p>
    <w:p w14:paraId="6D91F926" w14:textId="503D1CD4" w:rsidR="0096107A" w:rsidRDefault="0096107A" w:rsidP="00DC535A">
      <w:pPr>
        <w:pStyle w:val="ListParagraph"/>
        <w:numPr>
          <w:ilvl w:val="0"/>
          <w:numId w:val="40"/>
        </w:numPr>
      </w:pPr>
      <w:r>
        <w:t>THE BIDDER SHOULD MANDATORILY QUOTE FOR ALL ITEMS INCLUDING SUB-ITEMS AND THE OPTIONAL ITEMS.</w:t>
      </w:r>
    </w:p>
    <w:p w14:paraId="56361A66" w14:textId="784A2A13" w:rsidR="00422E8E" w:rsidRDefault="0096107A" w:rsidP="00DC535A">
      <w:pPr>
        <w:pStyle w:val="ListParagraph"/>
        <w:numPr>
          <w:ilvl w:val="0"/>
          <w:numId w:val="40"/>
        </w:numPr>
      </w:pPr>
      <w:r>
        <w:t xml:space="preserve"> IT IS THE RESPONSIBILITY OF THE BIDDER TO INCLUDE ALL APPLICABLE CHARGES IN THE PRICE SCHEDULE FORM. NO EXTRA CHARGES WILL BE CONSIDERED.</w:t>
      </w:r>
      <w:r w:rsidR="00252900">
        <w:br w:type="page"/>
      </w:r>
    </w:p>
    <w:p w14:paraId="4D76E976" w14:textId="7EC83B6F" w:rsidR="00422E8E" w:rsidRPr="00AF6FAD" w:rsidRDefault="00422E8E" w:rsidP="00422E8E">
      <w:pPr>
        <w:tabs>
          <w:tab w:val="left" w:pos="1280"/>
        </w:tabs>
        <w:jc w:val="center"/>
        <w:rPr>
          <w:b/>
          <w:sz w:val="32"/>
          <w:szCs w:val="32"/>
          <w:lang w:val="en-GB"/>
        </w:rPr>
      </w:pPr>
      <w:r w:rsidRPr="00AF6FAD">
        <w:rPr>
          <w:b/>
          <w:sz w:val="32"/>
          <w:szCs w:val="32"/>
          <w:lang w:val="en-GB"/>
        </w:rPr>
        <w:t>Form FIN-2</w:t>
      </w:r>
      <w:r>
        <w:rPr>
          <w:b/>
          <w:sz w:val="32"/>
          <w:szCs w:val="32"/>
          <w:lang w:val="en-GB"/>
        </w:rPr>
        <w:t>a (Annex to Form FIN-2)</w:t>
      </w:r>
    </w:p>
    <w:p w14:paraId="65E7319A" w14:textId="77777777" w:rsidR="00422E8E" w:rsidRDefault="00422E8E" w:rsidP="00422E8E">
      <w:pPr>
        <w:pStyle w:val="ListParagraph"/>
        <w:ind w:left="0"/>
        <w:rPr>
          <w:rFonts w:ascii="Century Gothic" w:hAnsi="Century Gothic"/>
          <w:b/>
          <w:sz w:val="20"/>
        </w:rPr>
      </w:pPr>
    </w:p>
    <w:p w14:paraId="7166C3B3" w14:textId="612E0608" w:rsidR="00422E8E" w:rsidRPr="00462FB4" w:rsidRDefault="00462FB4" w:rsidP="00462FB4">
      <w:pPr>
        <w:pStyle w:val="ListParagraph"/>
        <w:ind w:left="0"/>
        <w:jc w:val="center"/>
        <w:rPr>
          <w:rFonts w:ascii="Century Gothic" w:hAnsi="Century Gothic"/>
          <w:b/>
          <w:bCs/>
          <w:sz w:val="20"/>
        </w:rPr>
      </w:pPr>
      <w:r w:rsidRPr="00462FB4">
        <w:rPr>
          <w:rFonts w:ascii="Times New Roman" w:hAnsi="Times New Roman"/>
          <w:b/>
          <w:bCs/>
          <w:spacing w:val="-3"/>
          <w:lang w:val="en-GB"/>
        </w:rPr>
        <w:t>Rate for Application Modifications, Enhancements and/or Developmen</w:t>
      </w:r>
      <w:r>
        <w:rPr>
          <w:rFonts w:ascii="Times New Roman" w:hAnsi="Times New Roman"/>
          <w:b/>
          <w:bCs/>
          <w:spacing w:val="-3"/>
          <w:lang w:val="en-GB"/>
        </w:rPr>
        <w:t>t</w:t>
      </w:r>
    </w:p>
    <w:p w14:paraId="0E6E934E" w14:textId="0916451A" w:rsidR="00422E8E" w:rsidRPr="006C4D94" w:rsidRDefault="00422E8E" w:rsidP="006C4D94">
      <w:pPr>
        <w:jc w:val="center"/>
        <w:rPr>
          <w:b/>
        </w:rPr>
      </w:pPr>
      <w:r w:rsidRPr="006C4D94">
        <w:rPr>
          <w:b/>
        </w:rPr>
        <w:t>Bidders should quote for Person-month rate (Inclusive of VAT) for the resources mentioned for each year.</w:t>
      </w:r>
    </w:p>
    <w:p w14:paraId="4315D2C1" w14:textId="3665BD8E" w:rsidR="00422E8E" w:rsidRPr="006C4D94" w:rsidRDefault="00422E8E" w:rsidP="006C4D94">
      <w:pPr>
        <w:jc w:val="center"/>
        <w:rPr>
          <w:b/>
        </w:rPr>
      </w:pPr>
      <w:r w:rsidRPr="006C4D94">
        <w:rPr>
          <w:b/>
        </w:rPr>
        <w:t>(1 Person-month is equal to 22 Person-days).</w:t>
      </w:r>
    </w:p>
    <w:p w14:paraId="37431187" w14:textId="77777777" w:rsidR="00422E8E" w:rsidRPr="0055254E" w:rsidRDefault="00422E8E" w:rsidP="00422E8E">
      <w:pPr>
        <w:rPr>
          <w:rFonts w:ascii="Century Gothic" w:hAnsi="Century Gothic"/>
          <w:color w:val="0000FF"/>
          <w:sz w:val="20"/>
          <w:lang w:val="en-GB"/>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5"/>
        <w:gridCol w:w="2034"/>
        <w:gridCol w:w="2034"/>
        <w:gridCol w:w="2034"/>
        <w:gridCol w:w="2034"/>
        <w:gridCol w:w="2034"/>
      </w:tblGrid>
      <w:tr w:rsidR="006C4D94" w:rsidRPr="00BD00A8" w14:paraId="037BE67A" w14:textId="77777777" w:rsidTr="006C4D94">
        <w:trPr>
          <w:trHeight w:hRule="exact" w:val="1252"/>
        </w:trPr>
        <w:tc>
          <w:tcPr>
            <w:tcW w:w="4225" w:type="dxa"/>
            <w:tcBorders>
              <w:bottom w:val="single" w:sz="4" w:space="0" w:color="auto"/>
            </w:tcBorders>
            <w:shd w:val="clear" w:color="auto" w:fill="auto"/>
          </w:tcPr>
          <w:p w14:paraId="23043299" w14:textId="77777777" w:rsidR="006C4D94" w:rsidRPr="0055254E" w:rsidRDefault="006C4D94" w:rsidP="00012B89">
            <w:pPr>
              <w:spacing w:before="40"/>
              <w:rPr>
                <w:rFonts w:ascii="Century Gothic" w:hAnsi="Century Gothic"/>
                <w:sz w:val="20"/>
                <w:lang w:val="en-GB"/>
              </w:rPr>
            </w:pPr>
          </w:p>
        </w:tc>
        <w:tc>
          <w:tcPr>
            <w:tcW w:w="2034" w:type="dxa"/>
            <w:tcBorders>
              <w:bottom w:val="single" w:sz="4" w:space="0" w:color="auto"/>
            </w:tcBorders>
            <w:shd w:val="clear" w:color="auto" w:fill="auto"/>
          </w:tcPr>
          <w:p w14:paraId="7315E727" w14:textId="77777777" w:rsidR="006C4D94" w:rsidRPr="00BD00A8" w:rsidRDefault="006C4D94" w:rsidP="00012B89">
            <w:pPr>
              <w:jc w:val="center"/>
              <w:rPr>
                <w:rFonts w:ascii="Century Gothic" w:hAnsi="Century Gothic"/>
                <w:b/>
                <w:bCs/>
                <w:sz w:val="18"/>
                <w:szCs w:val="18"/>
              </w:rPr>
            </w:pPr>
            <w:r w:rsidRPr="00BD00A8">
              <w:rPr>
                <w:rFonts w:ascii="Century Gothic" w:hAnsi="Century Gothic"/>
                <w:b/>
                <w:bCs/>
                <w:sz w:val="18"/>
                <w:szCs w:val="18"/>
              </w:rPr>
              <w:t xml:space="preserve">Person-month rate </w:t>
            </w:r>
          </w:p>
          <w:p w14:paraId="2A51BFA0" w14:textId="77777777" w:rsidR="006C4D94" w:rsidRPr="00BD00A8" w:rsidRDefault="006C4D94" w:rsidP="00012B89">
            <w:pPr>
              <w:jc w:val="center"/>
              <w:rPr>
                <w:rFonts w:ascii="Century Gothic" w:hAnsi="Century Gothic"/>
                <w:b/>
                <w:bCs/>
                <w:sz w:val="18"/>
                <w:szCs w:val="18"/>
              </w:rPr>
            </w:pPr>
            <w:r w:rsidRPr="00BD00A8">
              <w:rPr>
                <w:rFonts w:ascii="Century Gothic" w:hAnsi="Century Gothic"/>
                <w:b/>
                <w:bCs/>
                <w:sz w:val="18"/>
                <w:szCs w:val="18"/>
              </w:rPr>
              <w:t xml:space="preserve"> (Rs) </w:t>
            </w:r>
          </w:p>
          <w:p w14:paraId="1D312BBA" w14:textId="77777777" w:rsidR="006C4D94" w:rsidRPr="00BD00A8" w:rsidRDefault="006C4D94" w:rsidP="00012B89">
            <w:pPr>
              <w:jc w:val="center"/>
              <w:rPr>
                <w:rFonts w:ascii="Century Gothic" w:hAnsi="Century Gothic"/>
                <w:b/>
                <w:bCs/>
                <w:sz w:val="18"/>
                <w:szCs w:val="18"/>
              </w:rPr>
            </w:pPr>
            <w:r w:rsidRPr="00BD00A8">
              <w:rPr>
                <w:rFonts w:ascii="Century Gothic" w:hAnsi="Century Gothic"/>
                <w:b/>
                <w:bCs/>
                <w:sz w:val="18"/>
                <w:szCs w:val="18"/>
              </w:rPr>
              <w:t>(Incl VAT)</w:t>
            </w:r>
          </w:p>
          <w:p w14:paraId="026746CE" w14:textId="77777777" w:rsidR="006C4D94" w:rsidRPr="00BD00A8" w:rsidRDefault="006C4D94" w:rsidP="00012B89">
            <w:pPr>
              <w:jc w:val="center"/>
              <w:rPr>
                <w:rFonts w:ascii="Century Gothic" w:hAnsi="Century Gothic"/>
                <w:i/>
                <w:iCs/>
                <w:sz w:val="18"/>
                <w:szCs w:val="18"/>
                <w:lang w:val="en-GB"/>
              </w:rPr>
            </w:pPr>
            <w:r w:rsidRPr="00BD00A8">
              <w:rPr>
                <w:rFonts w:ascii="Century Gothic" w:hAnsi="Century Gothic"/>
                <w:b/>
                <w:bCs/>
                <w:sz w:val="18"/>
                <w:szCs w:val="18"/>
              </w:rPr>
              <w:t>Year 1</w:t>
            </w:r>
          </w:p>
        </w:tc>
        <w:tc>
          <w:tcPr>
            <w:tcW w:w="2034" w:type="dxa"/>
            <w:tcBorders>
              <w:bottom w:val="single" w:sz="4" w:space="0" w:color="auto"/>
            </w:tcBorders>
            <w:shd w:val="clear" w:color="auto" w:fill="auto"/>
          </w:tcPr>
          <w:p w14:paraId="4F140435" w14:textId="77777777" w:rsidR="006C4D94" w:rsidRPr="00BD00A8" w:rsidRDefault="006C4D94" w:rsidP="00012B89">
            <w:pPr>
              <w:jc w:val="center"/>
              <w:rPr>
                <w:rFonts w:ascii="Century Gothic" w:hAnsi="Century Gothic"/>
                <w:b/>
                <w:bCs/>
                <w:sz w:val="18"/>
                <w:szCs w:val="18"/>
              </w:rPr>
            </w:pPr>
            <w:r w:rsidRPr="00BD00A8">
              <w:rPr>
                <w:rFonts w:ascii="Century Gothic" w:hAnsi="Century Gothic"/>
                <w:b/>
                <w:bCs/>
                <w:sz w:val="18"/>
                <w:szCs w:val="18"/>
              </w:rPr>
              <w:t xml:space="preserve">Person-month rate </w:t>
            </w:r>
          </w:p>
          <w:p w14:paraId="4DF24803" w14:textId="77777777" w:rsidR="006C4D94" w:rsidRPr="00BD00A8" w:rsidRDefault="006C4D94" w:rsidP="00012B89">
            <w:pPr>
              <w:jc w:val="center"/>
              <w:rPr>
                <w:rFonts w:ascii="Century Gothic" w:hAnsi="Century Gothic"/>
                <w:b/>
                <w:bCs/>
                <w:sz w:val="18"/>
                <w:szCs w:val="18"/>
              </w:rPr>
            </w:pPr>
            <w:r w:rsidRPr="00BD00A8">
              <w:rPr>
                <w:rFonts w:ascii="Century Gothic" w:hAnsi="Century Gothic"/>
                <w:b/>
                <w:bCs/>
                <w:sz w:val="18"/>
                <w:szCs w:val="18"/>
              </w:rPr>
              <w:t xml:space="preserve"> (Rs) </w:t>
            </w:r>
          </w:p>
          <w:p w14:paraId="62C17501" w14:textId="77777777" w:rsidR="006C4D94" w:rsidRPr="00BD00A8" w:rsidRDefault="006C4D94" w:rsidP="00012B89">
            <w:pPr>
              <w:jc w:val="center"/>
              <w:rPr>
                <w:rFonts w:ascii="Century Gothic" w:hAnsi="Century Gothic"/>
                <w:b/>
                <w:bCs/>
                <w:sz w:val="18"/>
                <w:szCs w:val="18"/>
              </w:rPr>
            </w:pPr>
            <w:r w:rsidRPr="00BD00A8">
              <w:rPr>
                <w:rFonts w:ascii="Century Gothic" w:hAnsi="Century Gothic"/>
                <w:b/>
                <w:bCs/>
                <w:sz w:val="18"/>
                <w:szCs w:val="18"/>
              </w:rPr>
              <w:t>(Incl VAT)</w:t>
            </w:r>
          </w:p>
          <w:p w14:paraId="32B28001" w14:textId="77777777" w:rsidR="006C4D94" w:rsidRPr="00BD00A8" w:rsidRDefault="006C4D94" w:rsidP="00012B89">
            <w:pPr>
              <w:jc w:val="center"/>
              <w:rPr>
                <w:rFonts w:ascii="Century Gothic" w:hAnsi="Century Gothic"/>
                <w:i/>
                <w:iCs/>
                <w:sz w:val="18"/>
                <w:szCs w:val="18"/>
                <w:lang w:val="en-GB"/>
              </w:rPr>
            </w:pPr>
            <w:r w:rsidRPr="00BD00A8">
              <w:rPr>
                <w:rFonts w:ascii="Century Gothic" w:hAnsi="Century Gothic"/>
                <w:b/>
                <w:bCs/>
                <w:sz w:val="18"/>
                <w:szCs w:val="18"/>
              </w:rPr>
              <w:t>Year 2</w:t>
            </w:r>
          </w:p>
        </w:tc>
        <w:tc>
          <w:tcPr>
            <w:tcW w:w="2034" w:type="dxa"/>
            <w:tcBorders>
              <w:bottom w:val="single" w:sz="4" w:space="0" w:color="auto"/>
            </w:tcBorders>
            <w:shd w:val="clear" w:color="auto" w:fill="auto"/>
          </w:tcPr>
          <w:p w14:paraId="04E57BA3" w14:textId="77777777" w:rsidR="006C4D94" w:rsidRPr="00BD00A8" w:rsidRDefault="006C4D94" w:rsidP="00012B89">
            <w:pPr>
              <w:jc w:val="center"/>
              <w:rPr>
                <w:rFonts w:ascii="Century Gothic" w:hAnsi="Century Gothic"/>
                <w:b/>
                <w:bCs/>
                <w:sz w:val="18"/>
                <w:szCs w:val="18"/>
              </w:rPr>
            </w:pPr>
            <w:r w:rsidRPr="00BD00A8">
              <w:rPr>
                <w:rFonts w:ascii="Century Gothic" w:hAnsi="Century Gothic"/>
                <w:b/>
                <w:bCs/>
                <w:sz w:val="18"/>
                <w:szCs w:val="18"/>
              </w:rPr>
              <w:t xml:space="preserve">Person-month rate </w:t>
            </w:r>
          </w:p>
          <w:p w14:paraId="72C4C473" w14:textId="77777777" w:rsidR="006C4D94" w:rsidRPr="00BD00A8" w:rsidRDefault="006C4D94" w:rsidP="00012B89">
            <w:pPr>
              <w:jc w:val="center"/>
              <w:rPr>
                <w:rFonts w:ascii="Century Gothic" w:hAnsi="Century Gothic"/>
                <w:b/>
                <w:bCs/>
                <w:sz w:val="18"/>
                <w:szCs w:val="18"/>
              </w:rPr>
            </w:pPr>
            <w:r w:rsidRPr="00BD00A8">
              <w:rPr>
                <w:rFonts w:ascii="Century Gothic" w:hAnsi="Century Gothic"/>
                <w:b/>
                <w:bCs/>
                <w:sz w:val="18"/>
                <w:szCs w:val="18"/>
              </w:rPr>
              <w:t xml:space="preserve"> (Rs) </w:t>
            </w:r>
          </w:p>
          <w:p w14:paraId="01B15E60" w14:textId="77777777" w:rsidR="006C4D94" w:rsidRPr="00BD00A8" w:rsidRDefault="006C4D94" w:rsidP="00012B89">
            <w:pPr>
              <w:jc w:val="center"/>
              <w:rPr>
                <w:rFonts w:ascii="Century Gothic" w:hAnsi="Century Gothic"/>
                <w:b/>
                <w:bCs/>
                <w:sz w:val="18"/>
                <w:szCs w:val="18"/>
              </w:rPr>
            </w:pPr>
            <w:r w:rsidRPr="00BD00A8">
              <w:rPr>
                <w:rFonts w:ascii="Century Gothic" w:hAnsi="Century Gothic"/>
                <w:b/>
                <w:bCs/>
                <w:sz w:val="18"/>
                <w:szCs w:val="18"/>
              </w:rPr>
              <w:t>(Incl VAT)</w:t>
            </w:r>
          </w:p>
          <w:p w14:paraId="0C7E4040" w14:textId="77777777" w:rsidR="006C4D94" w:rsidRPr="00BD00A8" w:rsidRDefault="006C4D94" w:rsidP="00012B89">
            <w:pPr>
              <w:jc w:val="center"/>
              <w:rPr>
                <w:rFonts w:ascii="Century Gothic" w:hAnsi="Century Gothic"/>
                <w:i/>
                <w:iCs/>
                <w:sz w:val="18"/>
                <w:szCs w:val="18"/>
                <w:lang w:val="en-GB"/>
              </w:rPr>
            </w:pPr>
            <w:r w:rsidRPr="00BD00A8">
              <w:rPr>
                <w:rFonts w:ascii="Century Gothic" w:hAnsi="Century Gothic"/>
                <w:b/>
                <w:bCs/>
                <w:sz w:val="18"/>
                <w:szCs w:val="18"/>
              </w:rPr>
              <w:t>Year 3</w:t>
            </w:r>
          </w:p>
        </w:tc>
        <w:tc>
          <w:tcPr>
            <w:tcW w:w="2034" w:type="dxa"/>
            <w:tcBorders>
              <w:bottom w:val="single" w:sz="4" w:space="0" w:color="auto"/>
            </w:tcBorders>
            <w:shd w:val="clear" w:color="auto" w:fill="auto"/>
          </w:tcPr>
          <w:p w14:paraId="627393A5" w14:textId="77777777" w:rsidR="006C4D94" w:rsidRPr="00BD00A8" w:rsidRDefault="006C4D94" w:rsidP="00012B89">
            <w:pPr>
              <w:jc w:val="center"/>
              <w:rPr>
                <w:rFonts w:ascii="Century Gothic" w:hAnsi="Century Gothic"/>
                <w:b/>
                <w:bCs/>
                <w:sz w:val="18"/>
                <w:szCs w:val="18"/>
              </w:rPr>
            </w:pPr>
            <w:r w:rsidRPr="00BD00A8">
              <w:rPr>
                <w:rFonts w:ascii="Century Gothic" w:hAnsi="Century Gothic"/>
                <w:i/>
                <w:iCs/>
                <w:sz w:val="18"/>
                <w:szCs w:val="18"/>
                <w:lang w:val="en-GB"/>
              </w:rPr>
              <w:t xml:space="preserve"> </w:t>
            </w:r>
            <w:r w:rsidRPr="00BD00A8">
              <w:rPr>
                <w:rFonts w:ascii="Century Gothic" w:hAnsi="Century Gothic"/>
                <w:b/>
                <w:bCs/>
                <w:sz w:val="18"/>
                <w:szCs w:val="18"/>
              </w:rPr>
              <w:t xml:space="preserve">Person-month rate </w:t>
            </w:r>
          </w:p>
          <w:p w14:paraId="06F3FADA" w14:textId="77777777" w:rsidR="006C4D94" w:rsidRPr="00BD00A8" w:rsidRDefault="006C4D94" w:rsidP="00012B89">
            <w:pPr>
              <w:jc w:val="center"/>
              <w:rPr>
                <w:rFonts w:ascii="Century Gothic" w:hAnsi="Century Gothic"/>
                <w:b/>
                <w:bCs/>
                <w:sz w:val="18"/>
                <w:szCs w:val="18"/>
              </w:rPr>
            </w:pPr>
            <w:r w:rsidRPr="00BD00A8">
              <w:rPr>
                <w:rFonts w:ascii="Century Gothic" w:hAnsi="Century Gothic"/>
                <w:b/>
                <w:bCs/>
                <w:sz w:val="18"/>
                <w:szCs w:val="18"/>
              </w:rPr>
              <w:t xml:space="preserve"> (Rs) </w:t>
            </w:r>
          </w:p>
          <w:p w14:paraId="58EB2030" w14:textId="77777777" w:rsidR="006C4D94" w:rsidRPr="00BD00A8" w:rsidRDefault="006C4D94" w:rsidP="00012B89">
            <w:pPr>
              <w:jc w:val="center"/>
              <w:rPr>
                <w:rFonts w:ascii="Century Gothic" w:hAnsi="Century Gothic"/>
                <w:b/>
                <w:bCs/>
                <w:sz w:val="18"/>
                <w:szCs w:val="18"/>
              </w:rPr>
            </w:pPr>
            <w:r w:rsidRPr="00BD00A8">
              <w:rPr>
                <w:rFonts w:ascii="Century Gothic" w:hAnsi="Century Gothic"/>
                <w:b/>
                <w:bCs/>
                <w:sz w:val="18"/>
                <w:szCs w:val="18"/>
              </w:rPr>
              <w:t>(Incl VAT)</w:t>
            </w:r>
          </w:p>
          <w:p w14:paraId="4F3EA49B" w14:textId="77777777" w:rsidR="006C4D94" w:rsidRPr="00BD00A8" w:rsidRDefault="006C4D94" w:rsidP="00012B89">
            <w:pPr>
              <w:jc w:val="center"/>
              <w:rPr>
                <w:rFonts w:ascii="Century Gothic" w:hAnsi="Century Gothic"/>
                <w:sz w:val="18"/>
                <w:szCs w:val="18"/>
                <w:lang w:val="en-GB"/>
              </w:rPr>
            </w:pPr>
            <w:r w:rsidRPr="00BD00A8">
              <w:rPr>
                <w:rFonts w:ascii="Century Gothic" w:hAnsi="Century Gothic"/>
                <w:b/>
                <w:bCs/>
                <w:sz w:val="18"/>
                <w:szCs w:val="18"/>
              </w:rPr>
              <w:t>Year 4</w:t>
            </w:r>
          </w:p>
        </w:tc>
        <w:tc>
          <w:tcPr>
            <w:tcW w:w="2034" w:type="dxa"/>
            <w:tcBorders>
              <w:bottom w:val="single" w:sz="4" w:space="0" w:color="auto"/>
            </w:tcBorders>
            <w:shd w:val="clear" w:color="auto" w:fill="auto"/>
          </w:tcPr>
          <w:p w14:paraId="313DBFFA" w14:textId="77777777" w:rsidR="006C4D94" w:rsidRPr="00BD00A8" w:rsidRDefault="006C4D94" w:rsidP="00012B89">
            <w:pPr>
              <w:jc w:val="center"/>
              <w:rPr>
                <w:rFonts w:ascii="Century Gothic" w:hAnsi="Century Gothic"/>
                <w:b/>
                <w:bCs/>
                <w:sz w:val="18"/>
                <w:szCs w:val="18"/>
              </w:rPr>
            </w:pPr>
            <w:r w:rsidRPr="00BD00A8">
              <w:rPr>
                <w:rFonts w:ascii="Century Gothic" w:hAnsi="Century Gothic"/>
                <w:b/>
                <w:bCs/>
                <w:sz w:val="18"/>
                <w:szCs w:val="18"/>
              </w:rPr>
              <w:t xml:space="preserve">Person-month rate </w:t>
            </w:r>
          </w:p>
          <w:p w14:paraId="28FAA25A" w14:textId="77777777" w:rsidR="006C4D94" w:rsidRPr="00BD00A8" w:rsidRDefault="006C4D94" w:rsidP="00012B89">
            <w:pPr>
              <w:jc w:val="center"/>
              <w:rPr>
                <w:rFonts w:ascii="Century Gothic" w:hAnsi="Century Gothic"/>
                <w:b/>
                <w:bCs/>
                <w:sz w:val="18"/>
                <w:szCs w:val="18"/>
              </w:rPr>
            </w:pPr>
            <w:r w:rsidRPr="00BD00A8">
              <w:rPr>
                <w:rFonts w:ascii="Century Gothic" w:hAnsi="Century Gothic"/>
                <w:b/>
                <w:bCs/>
                <w:sz w:val="18"/>
                <w:szCs w:val="18"/>
              </w:rPr>
              <w:t xml:space="preserve"> (Rs) </w:t>
            </w:r>
          </w:p>
          <w:p w14:paraId="323329F1" w14:textId="77777777" w:rsidR="006C4D94" w:rsidRPr="00BD00A8" w:rsidRDefault="006C4D94" w:rsidP="00012B89">
            <w:pPr>
              <w:jc w:val="center"/>
              <w:rPr>
                <w:rFonts w:ascii="Century Gothic" w:hAnsi="Century Gothic"/>
                <w:b/>
                <w:bCs/>
                <w:sz w:val="18"/>
                <w:szCs w:val="18"/>
              </w:rPr>
            </w:pPr>
            <w:r w:rsidRPr="00BD00A8">
              <w:rPr>
                <w:rFonts w:ascii="Century Gothic" w:hAnsi="Century Gothic"/>
                <w:b/>
                <w:bCs/>
                <w:sz w:val="18"/>
                <w:szCs w:val="18"/>
              </w:rPr>
              <w:t>(Incl VAT)</w:t>
            </w:r>
          </w:p>
          <w:p w14:paraId="6FDCD4D2" w14:textId="77777777" w:rsidR="006C4D94" w:rsidRPr="00BD00A8" w:rsidRDefault="006C4D94" w:rsidP="00012B89">
            <w:pPr>
              <w:jc w:val="center"/>
              <w:rPr>
                <w:rFonts w:ascii="Century Gothic" w:hAnsi="Century Gothic"/>
                <w:i/>
                <w:iCs/>
                <w:sz w:val="18"/>
                <w:szCs w:val="18"/>
                <w:lang w:val="en-GB"/>
              </w:rPr>
            </w:pPr>
            <w:r w:rsidRPr="00BD00A8">
              <w:rPr>
                <w:rFonts w:ascii="Century Gothic" w:hAnsi="Century Gothic"/>
                <w:b/>
                <w:bCs/>
                <w:sz w:val="18"/>
                <w:szCs w:val="18"/>
              </w:rPr>
              <w:t>Year 5</w:t>
            </w:r>
          </w:p>
        </w:tc>
      </w:tr>
      <w:tr w:rsidR="00347254" w:rsidRPr="00BD00A8" w14:paraId="5C43E577" w14:textId="77777777" w:rsidTr="00347254">
        <w:trPr>
          <w:trHeight w:val="594"/>
        </w:trPr>
        <w:tc>
          <w:tcPr>
            <w:tcW w:w="4225" w:type="dxa"/>
            <w:tcBorders>
              <w:bottom w:val="single" w:sz="4" w:space="0" w:color="auto"/>
            </w:tcBorders>
            <w:shd w:val="clear" w:color="auto" w:fill="auto"/>
          </w:tcPr>
          <w:p w14:paraId="35163ED8" w14:textId="617D1D27" w:rsidR="00347254" w:rsidRPr="00347254" w:rsidRDefault="00347254" w:rsidP="00012B89">
            <w:pPr>
              <w:pStyle w:val="Header"/>
              <w:tabs>
                <w:tab w:val="clear" w:pos="4320"/>
                <w:tab w:val="clear" w:pos="8640"/>
              </w:tabs>
              <w:spacing w:before="40"/>
              <w:rPr>
                <w:rFonts w:ascii="Times New Roman" w:hAnsi="Times New Roman"/>
                <w:lang w:val="en-US"/>
              </w:rPr>
            </w:pPr>
            <w:r>
              <w:rPr>
                <w:rFonts w:ascii="Times New Roman" w:hAnsi="Times New Roman"/>
                <w:lang w:val="en-US"/>
              </w:rPr>
              <w:t>Project Manager</w:t>
            </w:r>
          </w:p>
        </w:tc>
        <w:tc>
          <w:tcPr>
            <w:tcW w:w="2034" w:type="dxa"/>
            <w:tcBorders>
              <w:bottom w:val="single" w:sz="4" w:space="0" w:color="auto"/>
            </w:tcBorders>
            <w:shd w:val="clear" w:color="auto" w:fill="auto"/>
          </w:tcPr>
          <w:p w14:paraId="3175B7A4" w14:textId="77777777" w:rsidR="00347254" w:rsidRPr="00BD00A8" w:rsidRDefault="00347254" w:rsidP="00012B89">
            <w:pPr>
              <w:spacing w:before="40"/>
              <w:rPr>
                <w:rFonts w:ascii="Century Gothic" w:hAnsi="Century Gothic"/>
                <w:color w:val="0000FF"/>
                <w:sz w:val="20"/>
                <w:lang w:val="en-GB"/>
              </w:rPr>
            </w:pPr>
          </w:p>
        </w:tc>
        <w:tc>
          <w:tcPr>
            <w:tcW w:w="2034" w:type="dxa"/>
            <w:tcBorders>
              <w:bottom w:val="single" w:sz="4" w:space="0" w:color="auto"/>
            </w:tcBorders>
            <w:shd w:val="clear" w:color="auto" w:fill="auto"/>
          </w:tcPr>
          <w:p w14:paraId="0C12D9E2" w14:textId="77777777" w:rsidR="00347254" w:rsidRPr="00BD00A8" w:rsidRDefault="00347254" w:rsidP="00012B89">
            <w:pPr>
              <w:spacing w:before="40"/>
              <w:rPr>
                <w:rFonts w:ascii="Century Gothic" w:hAnsi="Century Gothic"/>
                <w:color w:val="0000FF"/>
                <w:sz w:val="20"/>
                <w:lang w:val="en-GB"/>
              </w:rPr>
            </w:pPr>
          </w:p>
        </w:tc>
        <w:tc>
          <w:tcPr>
            <w:tcW w:w="2034" w:type="dxa"/>
            <w:tcBorders>
              <w:bottom w:val="single" w:sz="4" w:space="0" w:color="auto"/>
            </w:tcBorders>
            <w:shd w:val="clear" w:color="auto" w:fill="auto"/>
          </w:tcPr>
          <w:p w14:paraId="4A3D7BA2" w14:textId="77777777" w:rsidR="00347254" w:rsidRPr="00BD00A8" w:rsidRDefault="00347254" w:rsidP="00012B89">
            <w:pPr>
              <w:spacing w:before="40"/>
              <w:rPr>
                <w:rFonts w:ascii="Century Gothic" w:hAnsi="Century Gothic"/>
                <w:color w:val="0000FF"/>
                <w:sz w:val="20"/>
                <w:lang w:val="en-GB"/>
              </w:rPr>
            </w:pPr>
          </w:p>
        </w:tc>
        <w:tc>
          <w:tcPr>
            <w:tcW w:w="2034" w:type="dxa"/>
            <w:tcBorders>
              <w:bottom w:val="single" w:sz="4" w:space="0" w:color="auto"/>
            </w:tcBorders>
            <w:shd w:val="clear" w:color="auto" w:fill="auto"/>
          </w:tcPr>
          <w:p w14:paraId="33BCC919" w14:textId="77777777" w:rsidR="00347254" w:rsidRPr="00BD00A8" w:rsidRDefault="00347254" w:rsidP="00012B89">
            <w:pPr>
              <w:spacing w:before="40"/>
              <w:rPr>
                <w:rFonts w:ascii="Century Gothic" w:hAnsi="Century Gothic"/>
                <w:color w:val="0000FF"/>
                <w:sz w:val="20"/>
                <w:lang w:val="en-GB"/>
              </w:rPr>
            </w:pPr>
          </w:p>
        </w:tc>
        <w:tc>
          <w:tcPr>
            <w:tcW w:w="2034" w:type="dxa"/>
            <w:tcBorders>
              <w:bottom w:val="single" w:sz="4" w:space="0" w:color="auto"/>
            </w:tcBorders>
            <w:shd w:val="clear" w:color="auto" w:fill="auto"/>
          </w:tcPr>
          <w:p w14:paraId="6C7B965A" w14:textId="77777777" w:rsidR="00347254" w:rsidRPr="00BD00A8" w:rsidRDefault="00347254" w:rsidP="00012B89">
            <w:pPr>
              <w:spacing w:before="40"/>
              <w:rPr>
                <w:rFonts w:ascii="Century Gothic" w:hAnsi="Century Gothic"/>
                <w:color w:val="0000FF"/>
                <w:sz w:val="20"/>
                <w:lang w:val="en-GB"/>
              </w:rPr>
            </w:pPr>
          </w:p>
        </w:tc>
      </w:tr>
      <w:tr w:rsidR="006C4D94" w:rsidRPr="00BD00A8" w14:paraId="4B0E4DF0" w14:textId="77777777" w:rsidTr="00347254">
        <w:trPr>
          <w:trHeight w:val="594"/>
        </w:trPr>
        <w:tc>
          <w:tcPr>
            <w:tcW w:w="4225" w:type="dxa"/>
            <w:tcBorders>
              <w:bottom w:val="single" w:sz="4" w:space="0" w:color="auto"/>
            </w:tcBorders>
            <w:shd w:val="clear" w:color="auto" w:fill="auto"/>
          </w:tcPr>
          <w:p w14:paraId="43457D5C" w14:textId="5BCFBFCE" w:rsidR="006C4D94" w:rsidRPr="00BD00A8" w:rsidRDefault="00347254" w:rsidP="00012B89">
            <w:pPr>
              <w:pStyle w:val="Header"/>
              <w:tabs>
                <w:tab w:val="clear" w:pos="4320"/>
                <w:tab w:val="clear" w:pos="8640"/>
              </w:tabs>
              <w:spacing w:before="40"/>
              <w:rPr>
                <w:rFonts w:ascii="Century Gothic" w:hAnsi="Century Gothic"/>
                <w:sz w:val="16"/>
                <w:szCs w:val="16"/>
              </w:rPr>
            </w:pPr>
            <w:r w:rsidRPr="00347254">
              <w:rPr>
                <w:rFonts w:ascii="Times New Roman" w:hAnsi="Times New Roman"/>
              </w:rPr>
              <w:t>Software Engineer</w:t>
            </w:r>
          </w:p>
        </w:tc>
        <w:tc>
          <w:tcPr>
            <w:tcW w:w="2034" w:type="dxa"/>
            <w:tcBorders>
              <w:bottom w:val="single" w:sz="4" w:space="0" w:color="auto"/>
            </w:tcBorders>
            <w:shd w:val="clear" w:color="auto" w:fill="auto"/>
          </w:tcPr>
          <w:p w14:paraId="5BE6FE3F" w14:textId="77777777" w:rsidR="006C4D94" w:rsidRPr="00BD00A8" w:rsidRDefault="006C4D94" w:rsidP="00012B89">
            <w:pPr>
              <w:spacing w:before="40"/>
              <w:rPr>
                <w:rFonts w:ascii="Century Gothic" w:hAnsi="Century Gothic"/>
                <w:color w:val="0000FF"/>
                <w:sz w:val="20"/>
                <w:lang w:val="en-GB"/>
              </w:rPr>
            </w:pPr>
          </w:p>
        </w:tc>
        <w:tc>
          <w:tcPr>
            <w:tcW w:w="2034" w:type="dxa"/>
            <w:tcBorders>
              <w:bottom w:val="single" w:sz="4" w:space="0" w:color="auto"/>
            </w:tcBorders>
            <w:shd w:val="clear" w:color="auto" w:fill="auto"/>
          </w:tcPr>
          <w:p w14:paraId="47B4B032" w14:textId="77777777" w:rsidR="006C4D94" w:rsidRPr="00BD00A8" w:rsidRDefault="006C4D94" w:rsidP="00012B89">
            <w:pPr>
              <w:spacing w:before="40"/>
              <w:rPr>
                <w:rFonts w:ascii="Century Gothic" w:hAnsi="Century Gothic"/>
                <w:color w:val="0000FF"/>
                <w:sz w:val="20"/>
                <w:lang w:val="en-GB"/>
              </w:rPr>
            </w:pPr>
          </w:p>
        </w:tc>
        <w:tc>
          <w:tcPr>
            <w:tcW w:w="2034" w:type="dxa"/>
            <w:tcBorders>
              <w:bottom w:val="single" w:sz="4" w:space="0" w:color="auto"/>
            </w:tcBorders>
            <w:shd w:val="clear" w:color="auto" w:fill="auto"/>
          </w:tcPr>
          <w:p w14:paraId="79D84AEC" w14:textId="77777777" w:rsidR="006C4D94" w:rsidRPr="00BD00A8" w:rsidRDefault="006C4D94" w:rsidP="00012B89">
            <w:pPr>
              <w:spacing w:before="40"/>
              <w:rPr>
                <w:rFonts w:ascii="Century Gothic" w:hAnsi="Century Gothic"/>
                <w:color w:val="0000FF"/>
                <w:sz w:val="20"/>
                <w:lang w:val="en-GB"/>
              </w:rPr>
            </w:pPr>
          </w:p>
        </w:tc>
        <w:tc>
          <w:tcPr>
            <w:tcW w:w="2034" w:type="dxa"/>
            <w:tcBorders>
              <w:bottom w:val="single" w:sz="4" w:space="0" w:color="auto"/>
            </w:tcBorders>
            <w:shd w:val="clear" w:color="auto" w:fill="auto"/>
          </w:tcPr>
          <w:p w14:paraId="79BF3AFD" w14:textId="77777777" w:rsidR="006C4D94" w:rsidRPr="00BD00A8" w:rsidRDefault="006C4D94" w:rsidP="00012B89">
            <w:pPr>
              <w:spacing w:before="40"/>
              <w:rPr>
                <w:rFonts w:ascii="Century Gothic" w:hAnsi="Century Gothic"/>
                <w:color w:val="0000FF"/>
                <w:sz w:val="20"/>
                <w:lang w:val="en-GB"/>
              </w:rPr>
            </w:pPr>
          </w:p>
        </w:tc>
        <w:tc>
          <w:tcPr>
            <w:tcW w:w="2034" w:type="dxa"/>
            <w:tcBorders>
              <w:bottom w:val="single" w:sz="4" w:space="0" w:color="auto"/>
            </w:tcBorders>
            <w:shd w:val="clear" w:color="auto" w:fill="auto"/>
          </w:tcPr>
          <w:p w14:paraId="3846F478" w14:textId="77777777" w:rsidR="006C4D94" w:rsidRPr="00BD00A8" w:rsidRDefault="006C4D94" w:rsidP="00012B89">
            <w:pPr>
              <w:spacing w:before="40"/>
              <w:rPr>
                <w:rFonts w:ascii="Century Gothic" w:hAnsi="Century Gothic"/>
                <w:color w:val="0000FF"/>
                <w:sz w:val="20"/>
                <w:lang w:val="en-GB"/>
              </w:rPr>
            </w:pPr>
          </w:p>
        </w:tc>
      </w:tr>
      <w:tr w:rsidR="006C4D94" w:rsidRPr="00BD00A8" w14:paraId="2E75127D" w14:textId="77777777" w:rsidTr="00347254">
        <w:trPr>
          <w:trHeight w:val="594"/>
        </w:trPr>
        <w:tc>
          <w:tcPr>
            <w:tcW w:w="4225" w:type="dxa"/>
            <w:tcBorders>
              <w:bottom w:val="single" w:sz="4" w:space="0" w:color="auto"/>
            </w:tcBorders>
            <w:shd w:val="clear" w:color="auto" w:fill="auto"/>
          </w:tcPr>
          <w:p w14:paraId="7ED0D6C3" w14:textId="3098795C" w:rsidR="006C4D94" w:rsidRPr="00BD00A8" w:rsidRDefault="006C4D94" w:rsidP="00012B89">
            <w:pPr>
              <w:pStyle w:val="Header"/>
              <w:tabs>
                <w:tab w:val="clear" w:pos="4320"/>
                <w:tab w:val="clear" w:pos="8640"/>
              </w:tabs>
              <w:spacing w:before="40"/>
              <w:rPr>
                <w:rFonts w:ascii="Century Gothic" w:hAnsi="Century Gothic"/>
                <w:sz w:val="16"/>
                <w:szCs w:val="16"/>
              </w:rPr>
            </w:pPr>
            <w:r w:rsidRPr="00347254">
              <w:rPr>
                <w:rFonts w:ascii="Times New Roman" w:hAnsi="Times New Roman"/>
              </w:rPr>
              <w:t xml:space="preserve">Software </w:t>
            </w:r>
            <w:r w:rsidR="00347254">
              <w:rPr>
                <w:rFonts w:ascii="Times New Roman" w:hAnsi="Times New Roman"/>
                <w:lang w:val="en-US"/>
              </w:rPr>
              <w:t>Tester</w:t>
            </w:r>
          </w:p>
        </w:tc>
        <w:tc>
          <w:tcPr>
            <w:tcW w:w="2034" w:type="dxa"/>
            <w:tcBorders>
              <w:bottom w:val="single" w:sz="4" w:space="0" w:color="auto"/>
            </w:tcBorders>
            <w:shd w:val="clear" w:color="auto" w:fill="auto"/>
          </w:tcPr>
          <w:p w14:paraId="2CCBEA3B" w14:textId="77777777" w:rsidR="006C4D94" w:rsidRPr="00BD00A8" w:rsidRDefault="006C4D94" w:rsidP="00012B89">
            <w:pPr>
              <w:pStyle w:val="Header"/>
              <w:tabs>
                <w:tab w:val="clear" w:pos="4320"/>
                <w:tab w:val="clear" w:pos="8640"/>
              </w:tabs>
              <w:spacing w:before="40"/>
              <w:rPr>
                <w:rFonts w:ascii="Century Gothic" w:hAnsi="Century Gothic"/>
                <w:sz w:val="18"/>
                <w:szCs w:val="18"/>
              </w:rPr>
            </w:pPr>
          </w:p>
        </w:tc>
        <w:tc>
          <w:tcPr>
            <w:tcW w:w="2034" w:type="dxa"/>
            <w:tcBorders>
              <w:bottom w:val="single" w:sz="4" w:space="0" w:color="auto"/>
            </w:tcBorders>
            <w:shd w:val="clear" w:color="auto" w:fill="auto"/>
          </w:tcPr>
          <w:p w14:paraId="25E5A8C9" w14:textId="77777777" w:rsidR="006C4D94" w:rsidRPr="00BD00A8" w:rsidRDefault="006C4D94" w:rsidP="00012B89">
            <w:pPr>
              <w:pStyle w:val="Header"/>
              <w:tabs>
                <w:tab w:val="clear" w:pos="4320"/>
                <w:tab w:val="clear" w:pos="8640"/>
              </w:tabs>
              <w:spacing w:before="40"/>
              <w:rPr>
                <w:rFonts w:ascii="Century Gothic" w:hAnsi="Century Gothic"/>
                <w:sz w:val="18"/>
                <w:szCs w:val="18"/>
              </w:rPr>
            </w:pPr>
          </w:p>
        </w:tc>
        <w:tc>
          <w:tcPr>
            <w:tcW w:w="2034" w:type="dxa"/>
            <w:tcBorders>
              <w:bottom w:val="single" w:sz="4" w:space="0" w:color="auto"/>
            </w:tcBorders>
            <w:shd w:val="clear" w:color="auto" w:fill="auto"/>
          </w:tcPr>
          <w:p w14:paraId="7688E834" w14:textId="77777777" w:rsidR="006C4D94" w:rsidRPr="00BD00A8" w:rsidRDefault="006C4D94" w:rsidP="00012B89">
            <w:pPr>
              <w:pStyle w:val="Header"/>
              <w:tabs>
                <w:tab w:val="clear" w:pos="4320"/>
                <w:tab w:val="clear" w:pos="8640"/>
              </w:tabs>
              <w:spacing w:before="40"/>
              <w:rPr>
                <w:rFonts w:ascii="Century Gothic" w:hAnsi="Century Gothic"/>
                <w:sz w:val="18"/>
                <w:szCs w:val="18"/>
              </w:rPr>
            </w:pPr>
          </w:p>
        </w:tc>
        <w:tc>
          <w:tcPr>
            <w:tcW w:w="2034" w:type="dxa"/>
            <w:tcBorders>
              <w:bottom w:val="single" w:sz="4" w:space="0" w:color="auto"/>
            </w:tcBorders>
            <w:shd w:val="clear" w:color="auto" w:fill="auto"/>
          </w:tcPr>
          <w:p w14:paraId="7D411423" w14:textId="77777777" w:rsidR="006C4D94" w:rsidRPr="00BD00A8" w:rsidRDefault="006C4D94" w:rsidP="00012B89">
            <w:pPr>
              <w:pStyle w:val="Header"/>
              <w:tabs>
                <w:tab w:val="clear" w:pos="4320"/>
                <w:tab w:val="clear" w:pos="8640"/>
              </w:tabs>
              <w:spacing w:before="40"/>
              <w:rPr>
                <w:rFonts w:ascii="Century Gothic" w:hAnsi="Century Gothic"/>
                <w:sz w:val="18"/>
                <w:szCs w:val="18"/>
              </w:rPr>
            </w:pPr>
          </w:p>
        </w:tc>
        <w:tc>
          <w:tcPr>
            <w:tcW w:w="2034" w:type="dxa"/>
            <w:tcBorders>
              <w:bottom w:val="single" w:sz="4" w:space="0" w:color="auto"/>
            </w:tcBorders>
            <w:shd w:val="clear" w:color="auto" w:fill="auto"/>
          </w:tcPr>
          <w:p w14:paraId="44AE8FA8" w14:textId="77777777" w:rsidR="006C4D94" w:rsidRPr="00BD00A8" w:rsidRDefault="006C4D94" w:rsidP="00012B89">
            <w:pPr>
              <w:pStyle w:val="Header"/>
              <w:tabs>
                <w:tab w:val="clear" w:pos="4320"/>
                <w:tab w:val="clear" w:pos="8640"/>
              </w:tabs>
              <w:spacing w:before="40"/>
              <w:rPr>
                <w:rFonts w:ascii="Century Gothic" w:hAnsi="Century Gothic"/>
                <w:sz w:val="18"/>
                <w:szCs w:val="18"/>
              </w:rPr>
            </w:pPr>
          </w:p>
        </w:tc>
      </w:tr>
      <w:tr w:rsidR="006C4D94" w:rsidRPr="00BD00A8" w14:paraId="00FB61A1" w14:textId="77777777" w:rsidTr="00347254">
        <w:trPr>
          <w:trHeight w:val="594"/>
        </w:trPr>
        <w:tc>
          <w:tcPr>
            <w:tcW w:w="4225" w:type="dxa"/>
            <w:tcBorders>
              <w:bottom w:val="single" w:sz="4" w:space="0" w:color="auto"/>
            </w:tcBorders>
            <w:shd w:val="clear" w:color="auto" w:fill="auto"/>
          </w:tcPr>
          <w:p w14:paraId="5C530207" w14:textId="5095B3E4" w:rsidR="006C4D94" w:rsidRPr="00BD00A8" w:rsidRDefault="00347254" w:rsidP="00012B89">
            <w:pPr>
              <w:pStyle w:val="Header"/>
              <w:tabs>
                <w:tab w:val="clear" w:pos="4320"/>
                <w:tab w:val="clear" w:pos="8640"/>
              </w:tabs>
              <w:spacing w:before="40"/>
              <w:rPr>
                <w:rFonts w:ascii="Century Gothic" w:hAnsi="Century Gothic"/>
                <w:sz w:val="16"/>
                <w:szCs w:val="16"/>
              </w:rPr>
            </w:pPr>
            <w:r w:rsidRPr="00D11A2B">
              <w:rPr>
                <w:rFonts w:ascii="Times New Roman" w:hAnsi="Times New Roman"/>
              </w:rPr>
              <w:t>System/Network Engineer</w:t>
            </w:r>
          </w:p>
        </w:tc>
        <w:tc>
          <w:tcPr>
            <w:tcW w:w="2034" w:type="dxa"/>
            <w:tcBorders>
              <w:bottom w:val="single" w:sz="4" w:space="0" w:color="auto"/>
            </w:tcBorders>
            <w:shd w:val="clear" w:color="auto" w:fill="auto"/>
          </w:tcPr>
          <w:p w14:paraId="77819E5B" w14:textId="77777777" w:rsidR="006C4D94" w:rsidRPr="00BD00A8" w:rsidRDefault="006C4D94" w:rsidP="00012B89">
            <w:pPr>
              <w:pStyle w:val="Header"/>
              <w:tabs>
                <w:tab w:val="clear" w:pos="4320"/>
                <w:tab w:val="clear" w:pos="8640"/>
              </w:tabs>
              <w:spacing w:before="40"/>
              <w:rPr>
                <w:rFonts w:ascii="Century Gothic" w:hAnsi="Century Gothic"/>
                <w:sz w:val="18"/>
                <w:szCs w:val="18"/>
              </w:rPr>
            </w:pPr>
          </w:p>
        </w:tc>
        <w:tc>
          <w:tcPr>
            <w:tcW w:w="2034" w:type="dxa"/>
            <w:tcBorders>
              <w:bottom w:val="single" w:sz="4" w:space="0" w:color="auto"/>
            </w:tcBorders>
            <w:shd w:val="clear" w:color="auto" w:fill="auto"/>
          </w:tcPr>
          <w:p w14:paraId="42A504C4" w14:textId="77777777" w:rsidR="006C4D94" w:rsidRPr="00BD00A8" w:rsidRDefault="006C4D94" w:rsidP="00012B89">
            <w:pPr>
              <w:pStyle w:val="Header"/>
              <w:tabs>
                <w:tab w:val="clear" w:pos="4320"/>
                <w:tab w:val="clear" w:pos="8640"/>
              </w:tabs>
              <w:spacing w:before="40"/>
              <w:rPr>
                <w:rFonts w:ascii="Century Gothic" w:hAnsi="Century Gothic"/>
                <w:sz w:val="18"/>
                <w:szCs w:val="18"/>
              </w:rPr>
            </w:pPr>
          </w:p>
        </w:tc>
        <w:tc>
          <w:tcPr>
            <w:tcW w:w="2034" w:type="dxa"/>
            <w:tcBorders>
              <w:bottom w:val="single" w:sz="4" w:space="0" w:color="auto"/>
            </w:tcBorders>
            <w:shd w:val="clear" w:color="auto" w:fill="auto"/>
          </w:tcPr>
          <w:p w14:paraId="4FB4A8D8" w14:textId="77777777" w:rsidR="006C4D94" w:rsidRPr="00BD00A8" w:rsidRDefault="006C4D94" w:rsidP="00012B89">
            <w:pPr>
              <w:pStyle w:val="Header"/>
              <w:tabs>
                <w:tab w:val="clear" w:pos="4320"/>
                <w:tab w:val="clear" w:pos="8640"/>
              </w:tabs>
              <w:spacing w:before="40"/>
              <w:rPr>
                <w:rFonts w:ascii="Century Gothic" w:hAnsi="Century Gothic"/>
                <w:sz w:val="18"/>
                <w:szCs w:val="18"/>
              </w:rPr>
            </w:pPr>
          </w:p>
        </w:tc>
        <w:tc>
          <w:tcPr>
            <w:tcW w:w="2034" w:type="dxa"/>
            <w:tcBorders>
              <w:bottom w:val="single" w:sz="4" w:space="0" w:color="auto"/>
            </w:tcBorders>
            <w:shd w:val="clear" w:color="auto" w:fill="auto"/>
          </w:tcPr>
          <w:p w14:paraId="60BE57E9" w14:textId="77777777" w:rsidR="006C4D94" w:rsidRPr="00BD00A8" w:rsidRDefault="006C4D94" w:rsidP="00012B89">
            <w:pPr>
              <w:pStyle w:val="Header"/>
              <w:tabs>
                <w:tab w:val="clear" w:pos="4320"/>
                <w:tab w:val="clear" w:pos="8640"/>
              </w:tabs>
              <w:spacing w:before="40"/>
              <w:rPr>
                <w:rFonts w:ascii="Century Gothic" w:hAnsi="Century Gothic"/>
                <w:sz w:val="18"/>
                <w:szCs w:val="18"/>
              </w:rPr>
            </w:pPr>
          </w:p>
        </w:tc>
        <w:tc>
          <w:tcPr>
            <w:tcW w:w="2034" w:type="dxa"/>
            <w:tcBorders>
              <w:bottom w:val="single" w:sz="4" w:space="0" w:color="auto"/>
            </w:tcBorders>
            <w:shd w:val="clear" w:color="auto" w:fill="auto"/>
          </w:tcPr>
          <w:p w14:paraId="013F5FA3" w14:textId="77777777" w:rsidR="006C4D94" w:rsidRPr="00BD00A8" w:rsidRDefault="006C4D94" w:rsidP="00012B89">
            <w:pPr>
              <w:pStyle w:val="Header"/>
              <w:tabs>
                <w:tab w:val="clear" w:pos="4320"/>
                <w:tab w:val="clear" w:pos="8640"/>
              </w:tabs>
              <w:spacing w:before="40"/>
              <w:rPr>
                <w:rFonts w:ascii="Century Gothic" w:hAnsi="Century Gothic"/>
                <w:sz w:val="18"/>
                <w:szCs w:val="18"/>
              </w:rPr>
            </w:pPr>
          </w:p>
        </w:tc>
      </w:tr>
    </w:tbl>
    <w:p w14:paraId="46DD0DAB" w14:textId="77777777" w:rsidR="00422E8E" w:rsidRPr="00BD00A8" w:rsidRDefault="00422E8E" w:rsidP="00422E8E">
      <w:pPr>
        <w:rPr>
          <w:rFonts w:ascii="Century Gothic" w:hAnsi="Century Gothic"/>
          <w:sz w:val="20"/>
        </w:rPr>
      </w:pPr>
    </w:p>
    <w:p w14:paraId="29622B18" w14:textId="77777777" w:rsidR="00422E8E" w:rsidRPr="00BD00A8" w:rsidRDefault="00422E8E" w:rsidP="00422E8E">
      <w:pPr>
        <w:jc w:val="both"/>
        <w:rPr>
          <w:rFonts w:ascii="Century Gothic" w:hAnsi="Century Gothic" w:cs="Arial"/>
          <w:b/>
          <w:bCs/>
          <w:sz w:val="20"/>
        </w:rPr>
      </w:pPr>
      <w:r w:rsidRPr="00BD00A8">
        <w:rPr>
          <w:rFonts w:ascii="Century Gothic" w:hAnsi="Century Gothic" w:cs="Arial"/>
          <w:b/>
          <w:bCs/>
          <w:sz w:val="20"/>
        </w:rPr>
        <w:t>* Note</w:t>
      </w:r>
    </w:p>
    <w:p w14:paraId="21F79A2F" w14:textId="410C8D8B" w:rsidR="00422E8E" w:rsidRPr="00BD00A8" w:rsidRDefault="00422E8E" w:rsidP="00DC535A">
      <w:pPr>
        <w:pStyle w:val="ListParagraph"/>
        <w:widowControl/>
        <w:numPr>
          <w:ilvl w:val="0"/>
          <w:numId w:val="39"/>
        </w:numPr>
        <w:spacing w:line="276" w:lineRule="auto"/>
        <w:ind w:left="709" w:hanging="567"/>
        <w:jc w:val="both"/>
        <w:rPr>
          <w:rFonts w:ascii="Century Gothic" w:hAnsi="Century Gothic"/>
          <w:sz w:val="20"/>
        </w:rPr>
      </w:pPr>
      <w:r w:rsidRPr="00BD00A8">
        <w:rPr>
          <w:rFonts w:ascii="Century Gothic" w:hAnsi="Century Gothic"/>
          <w:sz w:val="20"/>
        </w:rPr>
        <w:t>The above costs do not comprise of any licenses and support fees (e.g. for Operating system, RDBMS</w:t>
      </w:r>
      <w:r w:rsidR="00221812">
        <w:rPr>
          <w:rFonts w:ascii="Century Gothic" w:hAnsi="Century Gothic"/>
          <w:sz w:val="20"/>
        </w:rPr>
        <w:t>)</w:t>
      </w:r>
      <w:r w:rsidRPr="00BD00A8">
        <w:rPr>
          <w:rFonts w:ascii="Century Gothic" w:hAnsi="Century Gothic"/>
          <w:sz w:val="20"/>
        </w:rPr>
        <w:t xml:space="preserve">. </w:t>
      </w:r>
    </w:p>
    <w:p w14:paraId="7BEA0D0F" w14:textId="41649750" w:rsidR="00422E8E" w:rsidRDefault="00422E8E">
      <w:pPr>
        <w:widowControl/>
      </w:pPr>
    </w:p>
    <w:p w14:paraId="6DC8DA98" w14:textId="4A05CC2D" w:rsidR="002E436E" w:rsidRDefault="002E436E">
      <w:pPr>
        <w:widowControl/>
      </w:pPr>
      <w:r>
        <w:br w:type="page"/>
      </w:r>
    </w:p>
    <w:p w14:paraId="5B76A952" w14:textId="309201C0" w:rsidR="007C04B2" w:rsidRPr="00715396" w:rsidRDefault="007C04B2" w:rsidP="003971EA">
      <w:pPr>
        <w:tabs>
          <w:tab w:val="left" w:pos="4605"/>
        </w:tabs>
      </w:pPr>
    </w:p>
    <w:p w14:paraId="185CA98D" w14:textId="77777777" w:rsidR="00D114E8" w:rsidRPr="00715396" w:rsidRDefault="00D114E8" w:rsidP="00D11A2B">
      <w:pPr>
        <w:pStyle w:val="Head82"/>
        <w:spacing w:before="120"/>
      </w:pPr>
      <w:r w:rsidRPr="00715396">
        <w:t>2.4</w:t>
      </w:r>
      <w:r w:rsidRPr="00715396">
        <w:tab/>
        <w:t>Recurrent Cost Schedule in Mauritian Rupees – Template FIN 3</w:t>
      </w:r>
    </w:p>
    <w:p w14:paraId="35E1423E" w14:textId="1CCBC8DD" w:rsidR="00D114E8" w:rsidRDefault="00D114E8" w:rsidP="00D114E8">
      <w:pPr>
        <w:rPr>
          <w:b/>
        </w:rPr>
      </w:pPr>
      <w:r w:rsidRPr="00715396">
        <w:rPr>
          <w:b/>
        </w:rPr>
        <w:t xml:space="preserve">Bidders are required to fill in the prices against each item on a yearly basis. The system will auto-calculate the total for each year and per </w:t>
      </w:r>
      <w:r w:rsidR="0026109A" w:rsidRPr="00715396">
        <w:rPr>
          <w:b/>
        </w:rPr>
        <w:t>item</w:t>
      </w:r>
      <w:r w:rsidRPr="00715396">
        <w:rPr>
          <w:b/>
        </w:rPr>
        <w:t>.</w:t>
      </w:r>
    </w:p>
    <w:p w14:paraId="225CBF58" w14:textId="77777777" w:rsidR="00575FA4" w:rsidRDefault="00575FA4" w:rsidP="00D114E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1800"/>
      </w:tblGrid>
      <w:tr w:rsidR="00D114E8" w:rsidRPr="00715396" w14:paraId="432BEB36" w14:textId="77777777" w:rsidTr="008D52E5">
        <w:trPr>
          <w:trHeight w:val="368"/>
        </w:trPr>
        <w:tc>
          <w:tcPr>
            <w:tcW w:w="4878" w:type="dxa"/>
            <w:shd w:val="clear" w:color="auto" w:fill="auto"/>
          </w:tcPr>
          <w:p w14:paraId="1DB70AF5" w14:textId="77777777" w:rsidR="00D114E8" w:rsidRPr="00715396" w:rsidRDefault="00D114E8" w:rsidP="008D52E5">
            <w:r w:rsidRPr="00715396">
              <w:t>Year 1 – Total Price in MUR excluding VAT</w:t>
            </w:r>
          </w:p>
        </w:tc>
        <w:tc>
          <w:tcPr>
            <w:tcW w:w="1800" w:type="dxa"/>
            <w:shd w:val="clear" w:color="auto" w:fill="auto"/>
          </w:tcPr>
          <w:p w14:paraId="122C28F5" w14:textId="77777777" w:rsidR="00D114E8" w:rsidRPr="00715396" w:rsidRDefault="00D114E8" w:rsidP="008D52E5"/>
        </w:tc>
      </w:tr>
      <w:tr w:rsidR="00D114E8" w:rsidRPr="00715396" w14:paraId="5AEFAC55" w14:textId="77777777" w:rsidTr="008D52E5">
        <w:trPr>
          <w:trHeight w:val="255"/>
        </w:trPr>
        <w:tc>
          <w:tcPr>
            <w:tcW w:w="4878" w:type="dxa"/>
            <w:shd w:val="clear" w:color="auto" w:fill="auto"/>
          </w:tcPr>
          <w:p w14:paraId="06EB56E7" w14:textId="77777777" w:rsidR="00D114E8" w:rsidRPr="00715396" w:rsidRDefault="00D114E8" w:rsidP="008D52E5">
            <w:r w:rsidRPr="00715396">
              <w:t>Year 2 – Total Price in MUR excluding VAT</w:t>
            </w:r>
          </w:p>
        </w:tc>
        <w:tc>
          <w:tcPr>
            <w:tcW w:w="1800" w:type="dxa"/>
            <w:shd w:val="clear" w:color="auto" w:fill="auto"/>
          </w:tcPr>
          <w:p w14:paraId="0D719F0F" w14:textId="77777777" w:rsidR="00D114E8" w:rsidRPr="00715396" w:rsidRDefault="00D114E8" w:rsidP="008D52E5"/>
        </w:tc>
      </w:tr>
      <w:tr w:rsidR="00D114E8" w:rsidRPr="00715396" w14:paraId="4B2BD746" w14:textId="77777777" w:rsidTr="008D52E5">
        <w:trPr>
          <w:trHeight w:val="271"/>
        </w:trPr>
        <w:tc>
          <w:tcPr>
            <w:tcW w:w="4878" w:type="dxa"/>
            <w:shd w:val="clear" w:color="auto" w:fill="auto"/>
          </w:tcPr>
          <w:p w14:paraId="37B32753" w14:textId="77777777" w:rsidR="00D114E8" w:rsidRPr="00715396" w:rsidRDefault="00D114E8" w:rsidP="008D52E5">
            <w:r w:rsidRPr="00715396">
              <w:t>Year 3 – Total Price in MUR excluding VAT</w:t>
            </w:r>
          </w:p>
        </w:tc>
        <w:tc>
          <w:tcPr>
            <w:tcW w:w="1800" w:type="dxa"/>
            <w:shd w:val="clear" w:color="auto" w:fill="auto"/>
          </w:tcPr>
          <w:p w14:paraId="6EF86AF3" w14:textId="77777777" w:rsidR="00D114E8" w:rsidRPr="00715396" w:rsidRDefault="00D114E8" w:rsidP="008D52E5"/>
        </w:tc>
      </w:tr>
      <w:tr w:rsidR="00D114E8" w:rsidRPr="00715396" w14:paraId="26CD48C5" w14:textId="77777777" w:rsidTr="008D52E5">
        <w:trPr>
          <w:trHeight w:val="271"/>
        </w:trPr>
        <w:tc>
          <w:tcPr>
            <w:tcW w:w="4878" w:type="dxa"/>
            <w:shd w:val="clear" w:color="auto" w:fill="auto"/>
          </w:tcPr>
          <w:p w14:paraId="6BEE80F4" w14:textId="77777777" w:rsidR="00D114E8" w:rsidRPr="00715396" w:rsidRDefault="00D114E8" w:rsidP="008D52E5">
            <w:r w:rsidRPr="00715396">
              <w:t>Year 4 – Total Price in MUR excluding VAT</w:t>
            </w:r>
          </w:p>
        </w:tc>
        <w:tc>
          <w:tcPr>
            <w:tcW w:w="1800" w:type="dxa"/>
            <w:shd w:val="clear" w:color="auto" w:fill="auto"/>
          </w:tcPr>
          <w:p w14:paraId="37D5F964" w14:textId="77777777" w:rsidR="00D114E8" w:rsidRPr="00715396" w:rsidRDefault="00D114E8" w:rsidP="008D52E5"/>
        </w:tc>
      </w:tr>
      <w:tr w:rsidR="00D114E8" w:rsidRPr="00715396" w14:paraId="09D044F5" w14:textId="77777777" w:rsidTr="008D52E5">
        <w:trPr>
          <w:trHeight w:val="271"/>
        </w:trPr>
        <w:tc>
          <w:tcPr>
            <w:tcW w:w="4878" w:type="dxa"/>
            <w:shd w:val="clear" w:color="auto" w:fill="auto"/>
          </w:tcPr>
          <w:p w14:paraId="2C6D866F" w14:textId="77777777" w:rsidR="00D114E8" w:rsidRPr="00715396" w:rsidRDefault="00D114E8" w:rsidP="008D52E5">
            <w:r w:rsidRPr="00715396">
              <w:t>Year 5 – Total Price in MUR excluding VAT</w:t>
            </w:r>
          </w:p>
        </w:tc>
        <w:tc>
          <w:tcPr>
            <w:tcW w:w="1800" w:type="dxa"/>
            <w:shd w:val="clear" w:color="auto" w:fill="auto"/>
          </w:tcPr>
          <w:p w14:paraId="00CB1423" w14:textId="77777777" w:rsidR="00D114E8" w:rsidRPr="00715396" w:rsidRDefault="00D114E8" w:rsidP="008D52E5"/>
        </w:tc>
      </w:tr>
      <w:tr w:rsidR="00D114E8" w:rsidRPr="00715396" w14:paraId="336A86A7" w14:textId="77777777" w:rsidTr="008D52E5">
        <w:trPr>
          <w:trHeight w:val="271"/>
        </w:trPr>
        <w:tc>
          <w:tcPr>
            <w:tcW w:w="4878" w:type="dxa"/>
            <w:shd w:val="clear" w:color="auto" w:fill="auto"/>
          </w:tcPr>
          <w:p w14:paraId="15F20E00" w14:textId="77777777" w:rsidR="00D114E8" w:rsidRPr="00715396" w:rsidRDefault="00D114E8" w:rsidP="008D52E5">
            <w:r w:rsidRPr="00715396">
              <w:t>Grand Total</w:t>
            </w:r>
          </w:p>
        </w:tc>
        <w:tc>
          <w:tcPr>
            <w:tcW w:w="1800" w:type="dxa"/>
            <w:shd w:val="clear" w:color="auto" w:fill="auto"/>
          </w:tcPr>
          <w:p w14:paraId="020FCE50" w14:textId="77777777" w:rsidR="00D114E8" w:rsidRPr="00715396" w:rsidRDefault="00D114E8" w:rsidP="008D52E5"/>
        </w:tc>
      </w:tr>
    </w:tbl>
    <w:p w14:paraId="2BA0E4C9" w14:textId="77777777" w:rsidR="009B7D7B" w:rsidRDefault="009B7D7B" w:rsidP="003971EA">
      <w:pPr>
        <w:tabs>
          <w:tab w:val="left" w:pos="4605"/>
        </w:tabs>
      </w:pPr>
    </w:p>
    <w:p w14:paraId="564FDB6F" w14:textId="77777777" w:rsidR="00025578" w:rsidRDefault="00025578" w:rsidP="003971EA">
      <w:pPr>
        <w:tabs>
          <w:tab w:val="left" w:pos="4605"/>
        </w:tabs>
      </w:pPr>
    </w:p>
    <w:tbl>
      <w:tblPr>
        <w:tblW w:w="13507" w:type="dxa"/>
        <w:tblInd w:w="288" w:type="dxa"/>
        <w:tblLayout w:type="fixed"/>
        <w:tblLook w:val="0000" w:firstRow="0" w:lastRow="0" w:firstColumn="0" w:lastColumn="0" w:noHBand="0" w:noVBand="0"/>
      </w:tblPr>
      <w:tblGrid>
        <w:gridCol w:w="4507"/>
        <w:gridCol w:w="1170"/>
        <w:gridCol w:w="1566"/>
        <w:gridCol w:w="1566"/>
        <w:gridCol w:w="1566"/>
        <w:gridCol w:w="1566"/>
        <w:gridCol w:w="1566"/>
      </w:tblGrid>
      <w:tr w:rsidR="00B84963" w:rsidRPr="00935581" w14:paraId="2EB52ED1" w14:textId="77777777" w:rsidTr="00012B89">
        <w:trPr>
          <w:tblHeader/>
        </w:trPr>
        <w:tc>
          <w:tcPr>
            <w:tcW w:w="4507" w:type="dxa"/>
            <w:tcBorders>
              <w:top w:val="single" w:sz="6" w:space="0" w:color="000000"/>
              <w:left w:val="single" w:sz="6" w:space="0" w:color="000000"/>
              <w:bottom w:val="single" w:sz="6" w:space="0" w:color="000000"/>
              <w:right w:val="single" w:sz="6" w:space="0" w:color="000000"/>
            </w:tcBorders>
          </w:tcPr>
          <w:p w14:paraId="33759FC4" w14:textId="77777777" w:rsidR="00B84963" w:rsidRPr="00935581" w:rsidRDefault="00B84963" w:rsidP="00012B89">
            <w:pPr>
              <w:pageBreakBefore/>
              <w:spacing w:before="60" w:after="60"/>
              <w:rPr>
                <w:b/>
                <w:bCs/>
                <w:szCs w:val="24"/>
                <w:lang w:val="fr-FR"/>
              </w:rPr>
            </w:pPr>
            <w:r w:rsidRPr="00935581">
              <w:rPr>
                <w:b/>
                <w:bCs/>
                <w:szCs w:val="24"/>
                <w:lang w:val="fr-FR"/>
              </w:rPr>
              <w:t>Items</w:t>
            </w:r>
          </w:p>
        </w:tc>
        <w:tc>
          <w:tcPr>
            <w:tcW w:w="1170" w:type="dxa"/>
            <w:tcBorders>
              <w:top w:val="single" w:sz="6" w:space="0" w:color="000000"/>
              <w:left w:val="single" w:sz="6" w:space="0" w:color="000000"/>
              <w:bottom w:val="single" w:sz="6" w:space="0" w:color="000000"/>
              <w:right w:val="single" w:sz="6" w:space="0" w:color="000000"/>
            </w:tcBorders>
          </w:tcPr>
          <w:p w14:paraId="427EECC2" w14:textId="77777777" w:rsidR="00B84963" w:rsidRPr="00935581" w:rsidRDefault="00B84963" w:rsidP="00012B89">
            <w:pPr>
              <w:spacing w:before="120" w:after="120"/>
              <w:jc w:val="center"/>
              <w:rPr>
                <w:b/>
                <w:bCs/>
                <w:szCs w:val="24"/>
                <w:lang w:val="en-GB"/>
              </w:rPr>
            </w:pPr>
            <w:r w:rsidRPr="00935581">
              <w:rPr>
                <w:b/>
                <w:bCs/>
                <w:szCs w:val="24"/>
                <w:lang w:val="en-GB"/>
              </w:rPr>
              <w:t>Quantity</w:t>
            </w:r>
          </w:p>
        </w:tc>
        <w:tc>
          <w:tcPr>
            <w:tcW w:w="7830" w:type="dxa"/>
            <w:gridSpan w:val="5"/>
            <w:tcBorders>
              <w:top w:val="single" w:sz="6" w:space="0" w:color="000000"/>
              <w:left w:val="single" w:sz="6" w:space="0" w:color="000000"/>
              <w:bottom w:val="single" w:sz="6" w:space="0" w:color="000000"/>
              <w:right w:val="single" w:sz="6" w:space="0" w:color="000000"/>
            </w:tcBorders>
          </w:tcPr>
          <w:p w14:paraId="1A4D9E0E" w14:textId="56D03899" w:rsidR="00B84963" w:rsidRPr="00935581" w:rsidRDefault="00B84963" w:rsidP="00012B89">
            <w:pPr>
              <w:spacing w:before="60" w:after="60"/>
              <w:jc w:val="center"/>
              <w:rPr>
                <w:b/>
                <w:bCs/>
                <w:szCs w:val="24"/>
                <w:lang w:val="en-GB"/>
              </w:rPr>
            </w:pPr>
            <w:r w:rsidRPr="00935581">
              <w:rPr>
                <w:b/>
                <w:bCs/>
                <w:szCs w:val="24"/>
                <w:lang w:val="en-GB"/>
              </w:rPr>
              <w:t>Maintenance Charges including VAT (labour, parts &amp; transport) for first 5 years (inclusive of warranty)</w:t>
            </w:r>
          </w:p>
        </w:tc>
      </w:tr>
      <w:tr w:rsidR="00B84963" w:rsidRPr="00935581" w14:paraId="2940DBE5" w14:textId="77777777" w:rsidTr="00012B89">
        <w:trPr>
          <w:tblHeader/>
        </w:trPr>
        <w:tc>
          <w:tcPr>
            <w:tcW w:w="4507" w:type="dxa"/>
            <w:tcBorders>
              <w:top w:val="single" w:sz="6" w:space="0" w:color="000000"/>
              <w:left w:val="single" w:sz="6" w:space="0" w:color="000000"/>
              <w:bottom w:val="single" w:sz="6" w:space="0" w:color="000000"/>
              <w:right w:val="single" w:sz="6" w:space="0" w:color="000000"/>
            </w:tcBorders>
          </w:tcPr>
          <w:p w14:paraId="77D1D673" w14:textId="77777777" w:rsidR="00B84963" w:rsidRPr="00935581" w:rsidRDefault="00B84963" w:rsidP="00012B89">
            <w:pPr>
              <w:spacing w:before="60" w:after="60"/>
              <w:jc w:val="both"/>
              <w:rPr>
                <w:b/>
                <w:bCs/>
                <w:sz w:val="20"/>
                <w:lang w:val="en-GB"/>
              </w:rPr>
            </w:pPr>
          </w:p>
        </w:tc>
        <w:tc>
          <w:tcPr>
            <w:tcW w:w="1170" w:type="dxa"/>
            <w:tcBorders>
              <w:top w:val="single" w:sz="6" w:space="0" w:color="000000"/>
              <w:left w:val="single" w:sz="6" w:space="0" w:color="000000"/>
              <w:bottom w:val="single" w:sz="6" w:space="0" w:color="000000"/>
              <w:right w:val="single" w:sz="6" w:space="0" w:color="000000"/>
            </w:tcBorders>
          </w:tcPr>
          <w:p w14:paraId="481CE167" w14:textId="77777777" w:rsidR="00B84963" w:rsidRPr="00935581" w:rsidRDefault="00B84963" w:rsidP="00012B89">
            <w:pPr>
              <w:spacing w:before="60" w:after="60"/>
              <w:jc w:val="both"/>
              <w:rPr>
                <w:b/>
                <w:bCs/>
                <w:sz w:val="20"/>
                <w:lang w:val="en-GB"/>
              </w:rPr>
            </w:pPr>
          </w:p>
        </w:tc>
        <w:tc>
          <w:tcPr>
            <w:tcW w:w="1566" w:type="dxa"/>
            <w:tcBorders>
              <w:top w:val="single" w:sz="6" w:space="0" w:color="000000"/>
              <w:left w:val="single" w:sz="6" w:space="0" w:color="000000"/>
              <w:bottom w:val="single" w:sz="6" w:space="0" w:color="000000"/>
              <w:right w:val="single" w:sz="6" w:space="0" w:color="000000"/>
            </w:tcBorders>
          </w:tcPr>
          <w:p w14:paraId="17000E5A" w14:textId="77777777" w:rsidR="00B84963" w:rsidRPr="00935581" w:rsidRDefault="00B84963" w:rsidP="00012B89">
            <w:pPr>
              <w:spacing w:before="60" w:after="60"/>
              <w:jc w:val="center"/>
              <w:rPr>
                <w:i/>
                <w:iCs/>
                <w:szCs w:val="24"/>
                <w:lang w:val="en-GB"/>
              </w:rPr>
            </w:pPr>
            <w:r w:rsidRPr="00935581">
              <w:rPr>
                <w:i/>
                <w:iCs/>
                <w:szCs w:val="24"/>
                <w:lang w:val="en-GB"/>
              </w:rPr>
              <w:t>Year 1</w:t>
            </w:r>
          </w:p>
        </w:tc>
        <w:tc>
          <w:tcPr>
            <w:tcW w:w="1566" w:type="dxa"/>
            <w:tcBorders>
              <w:top w:val="single" w:sz="6" w:space="0" w:color="000000"/>
              <w:left w:val="single" w:sz="6" w:space="0" w:color="000000"/>
              <w:right w:val="single" w:sz="6" w:space="0" w:color="000000"/>
            </w:tcBorders>
          </w:tcPr>
          <w:p w14:paraId="783355AE" w14:textId="77777777" w:rsidR="00B84963" w:rsidRPr="00935581" w:rsidRDefault="00B84963" w:rsidP="00012B89">
            <w:pPr>
              <w:spacing w:before="60" w:after="60"/>
              <w:jc w:val="center"/>
              <w:rPr>
                <w:i/>
                <w:iCs/>
                <w:szCs w:val="24"/>
                <w:lang w:val="en-GB"/>
              </w:rPr>
            </w:pPr>
            <w:r w:rsidRPr="00935581">
              <w:rPr>
                <w:i/>
                <w:iCs/>
                <w:szCs w:val="24"/>
                <w:lang w:val="en-GB"/>
              </w:rPr>
              <w:t>Year 2</w:t>
            </w:r>
          </w:p>
        </w:tc>
        <w:tc>
          <w:tcPr>
            <w:tcW w:w="1566" w:type="dxa"/>
            <w:tcBorders>
              <w:top w:val="single" w:sz="6" w:space="0" w:color="000000"/>
              <w:left w:val="single" w:sz="6" w:space="0" w:color="000000"/>
              <w:right w:val="single" w:sz="4" w:space="0" w:color="000000"/>
            </w:tcBorders>
          </w:tcPr>
          <w:p w14:paraId="646ADCE2" w14:textId="77777777" w:rsidR="00B84963" w:rsidRPr="00935581" w:rsidRDefault="00B84963" w:rsidP="00012B89">
            <w:pPr>
              <w:spacing w:before="60" w:after="60"/>
              <w:jc w:val="center"/>
              <w:rPr>
                <w:i/>
                <w:iCs/>
                <w:szCs w:val="24"/>
                <w:lang w:val="en-GB"/>
              </w:rPr>
            </w:pPr>
            <w:r w:rsidRPr="00935581">
              <w:rPr>
                <w:i/>
                <w:iCs/>
                <w:szCs w:val="24"/>
                <w:lang w:val="en-GB"/>
              </w:rPr>
              <w:t>Year 3</w:t>
            </w:r>
          </w:p>
        </w:tc>
        <w:tc>
          <w:tcPr>
            <w:tcW w:w="1566" w:type="dxa"/>
            <w:tcBorders>
              <w:top w:val="single" w:sz="4" w:space="0" w:color="000000"/>
              <w:left w:val="single" w:sz="4" w:space="0" w:color="000000"/>
              <w:right w:val="single" w:sz="4" w:space="0" w:color="000000"/>
            </w:tcBorders>
          </w:tcPr>
          <w:p w14:paraId="72A8C0DC" w14:textId="77777777" w:rsidR="00B84963" w:rsidRPr="00935581" w:rsidRDefault="00B84963" w:rsidP="00012B89">
            <w:pPr>
              <w:spacing w:before="60" w:after="60"/>
              <w:jc w:val="center"/>
              <w:rPr>
                <w:i/>
                <w:iCs/>
                <w:szCs w:val="24"/>
                <w:lang w:val="en-GB"/>
              </w:rPr>
            </w:pPr>
            <w:r w:rsidRPr="00935581">
              <w:rPr>
                <w:i/>
                <w:iCs/>
                <w:szCs w:val="24"/>
                <w:lang w:val="en-GB"/>
              </w:rPr>
              <w:t>Year 4</w:t>
            </w:r>
          </w:p>
        </w:tc>
        <w:tc>
          <w:tcPr>
            <w:tcW w:w="1566" w:type="dxa"/>
            <w:tcBorders>
              <w:top w:val="single" w:sz="4" w:space="0" w:color="000000"/>
              <w:left w:val="single" w:sz="4" w:space="0" w:color="000000"/>
              <w:bottom w:val="single" w:sz="4" w:space="0" w:color="000000"/>
              <w:right w:val="single" w:sz="4" w:space="0" w:color="000000"/>
            </w:tcBorders>
          </w:tcPr>
          <w:p w14:paraId="4EFBB44D" w14:textId="77777777" w:rsidR="00B84963" w:rsidRPr="00935581" w:rsidRDefault="00B84963" w:rsidP="00012B89">
            <w:pPr>
              <w:spacing w:before="60" w:after="60"/>
              <w:jc w:val="center"/>
              <w:rPr>
                <w:i/>
                <w:iCs/>
                <w:szCs w:val="24"/>
                <w:lang w:val="en-GB"/>
              </w:rPr>
            </w:pPr>
            <w:r w:rsidRPr="00935581">
              <w:rPr>
                <w:i/>
                <w:iCs/>
                <w:szCs w:val="24"/>
                <w:lang w:val="en-GB"/>
              </w:rPr>
              <w:t>Year 5</w:t>
            </w:r>
          </w:p>
        </w:tc>
      </w:tr>
      <w:tr w:rsidR="00B84963" w:rsidRPr="009C0E49" w14:paraId="30F0800E" w14:textId="77777777" w:rsidTr="00012B89">
        <w:tc>
          <w:tcPr>
            <w:tcW w:w="4507" w:type="dxa"/>
            <w:tcBorders>
              <w:top w:val="single" w:sz="6" w:space="0" w:color="000000"/>
              <w:left w:val="single" w:sz="6" w:space="0" w:color="000000"/>
              <w:bottom w:val="single" w:sz="6" w:space="0" w:color="000000"/>
              <w:right w:val="single" w:sz="6" w:space="0" w:color="000000"/>
            </w:tcBorders>
            <w:shd w:val="clear" w:color="auto" w:fill="BFBFBF"/>
          </w:tcPr>
          <w:p w14:paraId="3840A593" w14:textId="77777777" w:rsidR="00B84963" w:rsidRPr="00935581" w:rsidRDefault="00B84963" w:rsidP="00DC535A">
            <w:pPr>
              <w:numPr>
                <w:ilvl w:val="0"/>
                <w:numId w:val="33"/>
              </w:numPr>
              <w:suppressAutoHyphens/>
              <w:ind w:hanging="198"/>
              <w:rPr>
                <w:b/>
                <w:lang w:val="en-GB"/>
              </w:rPr>
            </w:pPr>
            <w:r w:rsidRPr="00935581">
              <w:rPr>
                <w:b/>
                <w:lang w:val="en-GB"/>
              </w:rPr>
              <w:t>SOFTWARE</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Pr>
          <w:p w14:paraId="231CD9E3" w14:textId="77777777" w:rsidR="00B84963" w:rsidRPr="00935581" w:rsidRDefault="00B84963" w:rsidP="00012B89">
            <w:pPr>
              <w:jc w:val="center"/>
              <w:rPr>
                <w:b/>
                <w:szCs w:val="24"/>
                <w:lang w:val="en-GB"/>
              </w:rPr>
            </w:pPr>
          </w:p>
        </w:tc>
        <w:tc>
          <w:tcPr>
            <w:tcW w:w="1566" w:type="dxa"/>
            <w:tcBorders>
              <w:top w:val="single" w:sz="6" w:space="0" w:color="000000"/>
              <w:left w:val="single" w:sz="6" w:space="0" w:color="000000"/>
              <w:bottom w:val="single" w:sz="6" w:space="0" w:color="000000"/>
            </w:tcBorders>
            <w:shd w:val="clear" w:color="auto" w:fill="BFBFBF"/>
          </w:tcPr>
          <w:p w14:paraId="24DF9902" w14:textId="77777777" w:rsidR="00B84963" w:rsidRPr="00935581" w:rsidRDefault="00B84963" w:rsidP="00012B89">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30FD9667"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0B7FBB7F"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3E48B4F4"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0652C8DD" w14:textId="77777777" w:rsidR="00B84963" w:rsidRPr="00935581" w:rsidRDefault="00B84963" w:rsidP="00012B89">
            <w:pPr>
              <w:jc w:val="center"/>
              <w:rPr>
                <w:szCs w:val="24"/>
                <w:lang w:val="en-GB"/>
              </w:rPr>
            </w:pPr>
          </w:p>
        </w:tc>
      </w:tr>
      <w:tr w:rsidR="00B84963" w:rsidRPr="00935581" w14:paraId="0C4A4715" w14:textId="77777777" w:rsidTr="00012B89">
        <w:tc>
          <w:tcPr>
            <w:tcW w:w="4507" w:type="dxa"/>
            <w:tcBorders>
              <w:top w:val="single" w:sz="6" w:space="0" w:color="000000"/>
              <w:left w:val="single" w:sz="6" w:space="0" w:color="000000"/>
              <w:bottom w:val="single" w:sz="6" w:space="0" w:color="000000"/>
              <w:right w:val="single" w:sz="6" w:space="0" w:color="000000"/>
            </w:tcBorders>
            <w:shd w:val="clear" w:color="auto" w:fill="BFBFBF"/>
          </w:tcPr>
          <w:p w14:paraId="156D74A7" w14:textId="2E8E5C4E" w:rsidR="00B84963" w:rsidRPr="00935581" w:rsidRDefault="001F7792" w:rsidP="00DC535A">
            <w:pPr>
              <w:numPr>
                <w:ilvl w:val="0"/>
                <w:numId w:val="32"/>
              </w:numPr>
              <w:suppressAutoHyphens/>
              <w:rPr>
                <w:b/>
                <w:lang w:val="en-GB"/>
              </w:rPr>
            </w:pPr>
            <w:r>
              <w:rPr>
                <w:b/>
                <w:lang w:val="en-GB"/>
              </w:rPr>
              <w:t xml:space="preserve">SUGAR INSURANCE MANAGEMENT </w:t>
            </w:r>
            <w:r w:rsidR="00B84963" w:rsidRPr="006B71D6">
              <w:rPr>
                <w:b/>
                <w:lang w:val="en-GB"/>
              </w:rPr>
              <w:t>SYSTEM</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Pr>
          <w:p w14:paraId="2320DCCC" w14:textId="77777777" w:rsidR="00B84963" w:rsidRPr="00935581" w:rsidRDefault="00B84963" w:rsidP="00012B89">
            <w:pPr>
              <w:rPr>
                <w:b/>
                <w:lang w:val="en-GB"/>
              </w:rPr>
            </w:pPr>
          </w:p>
        </w:tc>
        <w:tc>
          <w:tcPr>
            <w:tcW w:w="1566" w:type="dxa"/>
            <w:tcBorders>
              <w:top w:val="single" w:sz="6" w:space="0" w:color="000000"/>
              <w:left w:val="single" w:sz="6" w:space="0" w:color="000000"/>
              <w:bottom w:val="single" w:sz="6" w:space="0" w:color="000000"/>
            </w:tcBorders>
            <w:shd w:val="clear" w:color="auto" w:fill="BFBFBF"/>
          </w:tcPr>
          <w:p w14:paraId="3EC34571" w14:textId="77777777" w:rsidR="00B84963" w:rsidRPr="00935581" w:rsidRDefault="00B84963" w:rsidP="00012B89">
            <w:pPr>
              <w:rPr>
                <w:b/>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644BD6E4" w14:textId="77777777" w:rsidR="00B84963" w:rsidRPr="00935581" w:rsidRDefault="00B84963" w:rsidP="00012B89">
            <w:pPr>
              <w:rPr>
                <w:b/>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4C7FD6AC" w14:textId="77777777" w:rsidR="00B84963" w:rsidRPr="00935581" w:rsidRDefault="00B84963" w:rsidP="00012B89">
            <w:pPr>
              <w:rPr>
                <w:b/>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5F5B6943" w14:textId="77777777" w:rsidR="00B84963" w:rsidRPr="00935581" w:rsidRDefault="00B84963" w:rsidP="00012B89">
            <w:pPr>
              <w:rPr>
                <w:b/>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50E214F1" w14:textId="77777777" w:rsidR="00B84963" w:rsidRPr="00935581" w:rsidRDefault="00B84963" w:rsidP="00012B89">
            <w:pPr>
              <w:rPr>
                <w:b/>
                <w:lang w:val="en-GB"/>
              </w:rPr>
            </w:pPr>
          </w:p>
        </w:tc>
      </w:tr>
      <w:tr w:rsidR="00B84963" w:rsidRPr="00935581" w14:paraId="653686C6" w14:textId="77777777" w:rsidTr="00012B89">
        <w:tc>
          <w:tcPr>
            <w:tcW w:w="4507" w:type="dxa"/>
            <w:tcBorders>
              <w:top w:val="single" w:sz="6" w:space="0" w:color="000000"/>
              <w:left w:val="single" w:sz="6" w:space="0" w:color="000000"/>
              <w:bottom w:val="single" w:sz="6" w:space="0" w:color="000000"/>
              <w:right w:val="single" w:sz="6" w:space="0" w:color="000000"/>
            </w:tcBorders>
          </w:tcPr>
          <w:p w14:paraId="1895A8D4" w14:textId="4998B602" w:rsidR="00B84963" w:rsidRPr="00935581" w:rsidRDefault="001F7792" w:rsidP="00012B89">
            <w:pPr>
              <w:rPr>
                <w:lang w:val="en-GB"/>
              </w:rPr>
            </w:pPr>
            <w:r>
              <w:rPr>
                <w:lang w:val="en-GB"/>
              </w:rPr>
              <w:t>SIMS</w:t>
            </w:r>
            <w:r w:rsidR="00B84963">
              <w:rPr>
                <w:lang w:val="en-GB"/>
              </w:rPr>
              <w:t xml:space="preserve"> System</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407A8955" w14:textId="77777777" w:rsidR="00B84963" w:rsidRPr="00935581" w:rsidRDefault="00B84963" w:rsidP="00012B89">
            <w:pPr>
              <w:jc w:val="center"/>
              <w:rPr>
                <w:b/>
                <w:szCs w:val="24"/>
                <w:lang w:val="en-GB"/>
              </w:rPr>
            </w:pPr>
            <w:r w:rsidRPr="00935581">
              <w:rPr>
                <w:b/>
                <w:szCs w:val="24"/>
                <w:lang w:val="en-GB"/>
              </w:rPr>
              <w:t>Lot</w:t>
            </w:r>
          </w:p>
        </w:tc>
        <w:tc>
          <w:tcPr>
            <w:tcW w:w="1566" w:type="dxa"/>
            <w:tcBorders>
              <w:top w:val="single" w:sz="6" w:space="0" w:color="000000"/>
              <w:left w:val="single" w:sz="6" w:space="0" w:color="000000"/>
              <w:bottom w:val="single" w:sz="6" w:space="0" w:color="000000"/>
            </w:tcBorders>
            <w:shd w:val="clear" w:color="auto" w:fill="auto"/>
          </w:tcPr>
          <w:p w14:paraId="37F36430" w14:textId="77777777" w:rsidR="00B84963" w:rsidRPr="00935581" w:rsidRDefault="00B84963" w:rsidP="00012B89">
            <w:pPr>
              <w:jc w:val="center"/>
              <w:rPr>
                <w:b/>
                <w:iCs/>
                <w:szCs w:val="24"/>
                <w:lang w:val="en-GB"/>
              </w:rPr>
            </w:pPr>
            <w:r w:rsidRPr="00935581">
              <w:rPr>
                <w:b/>
                <w:iCs/>
                <w:szCs w:val="24"/>
                <w:lang w:val="en-GB"/>
              </w:rPr>
              <w:t>Warranty</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0F5744E8"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1FB25FD"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AED2D1B"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7E8489D" w14:textId="77777777" w:rsidR="00B84963" w:rsidRPr="00935581" w:rsidRDefault="00B84963" w:rsidP="00012B89">
            <w:pPr>
              <w:jc w:val="center"/>
              <w:rPr>
                <w:szCs w:val="24"/>
                <w:lang w:val="en-GB"/>
              </w:rPr>
            </w:pPr>
          </w:p>
        </w:tc>
      </w:tr>
      <w:tr w:rsidR="00B84963" w:rsidRPr="00935581" w14:paraId="662D20CC" w14:textId="77777777" w:rsidTr="00012B89">
        <w:tc>
          <w:tcPr>
            <w:tcW w:w="4507" w:type="dxa"/>
            <w:tcBorders>
              <w:top w:val="single" w:sz="6" w:space="0" w:color="000000"/>
              <w:left w:val="single" w:sz="6" w:space="0" w:color="000000"/>
              <w:bottom w:val="single" w:sz="6" w:space="0" w:color="000000"/>
              <w:right w:val="single" w:sz="6" w:space="0" w:color="000000"/>
            </w:tcBorders>
          </w:tcPr>
          <w:p w14:paraId="77DD4EAA" w14:textId="77777777" w:rsidR="00B84963" w:rsidRPr="00935581" w:rsidRDefault="00B84963" w:rsidP="00012B89">
            <w:pPr>
              <w:rPr>
                <w:b/>
                <w:lang w:val="en-GB"/>
              </w:rPr>
            </w:pPr>
            <w:r w:rsidRPr="00935581">
              <w:rPr>
                <w:b/>
                <w:lang w:val="en-GB"/>
              </w:rPr>
              <w:t>Others (Please specify)</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001FCFD1" w14:textId="77777777" w:rsidR="00B84963" w:rsidRPr="00935581" w:rsidRDefault="00B84963" w:rsidP="00012B89">
            <w:pPr>
              <w:jc w:val="center"/>
              <w:rPr>
                <w:b/>
                <w:szCs w:val="24"/>
                <w:lang w:val="en-GB"/>
              </w:rPr>
            </w:pPr>
          </w:p>
        </w:tc>
        <w:tc>
          <w:tcPr>
            <w:tcW w:w="1566" w:type="dxa"/>
            <w:tcBorders>
              <w:top w:val="single" w:sz="6" w:space="0" w:color="000000"/>
              <w:left w:val="single" w:sz="6" w:space="0" w:color="000000"/>
              <w:bottom w:val="single" w:sz="6" w:space="0" w:color="000000"/>
            </w:tcBorders>
            <w:shd w:val="clear" w:color="auto" w:fill="auto"/>
          </w:tcPr>
          <w:p w14:paraId="5F74225F" w14:textId="77777777" w:rsidR="00B84963" w:rsidRPr="00935581" w:rsidRDefault="00B84963" w:rsidP="00012B89">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05577F1E"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08B45348"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08EB992C"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515FE04F" w14:textId="77777777" w:rsidR="00B84963" w:rsidRPr="00935581" w:rsidRDefault="00B84963" w:rsidP="00012B89">
            <w:pPr>
              <w:jc w:val="center"/>
              <w:rPr>
                <w:szCs w:val="24"/>
                <w:lang w:val="en-GB"/>
              </w:rPr>
            </w:pPr>
          </w:p>
        </w:tc>
      </w:tr>
      <w:tr w:rsidR="00B84963" w:rsidRPr="00935581" w14:paraId="6A748B8F" w14:textId="77777777" w:rsidTr="00012B89">
        <w:tc>
          <w:tcPr>
            <w:tcW w:w="4507" w:type="dxa"/>
            <w:tcBorders>
              <w:top w:val="single" w:sz="6" w:space="0" w:color="000000"/>
              <w:left w:val="single" w:sz="6" w:space="0" w:color="000000"/>
              <w:bottom w:val="single" w:sz="6" w:space="0" w:color="000000"/>
              <w:right w:val="single" w:sz="6" w:space="0" w:color="000000"/>
            </w:tcBorders>
            <w:shd w:val="clear" w:color="auto" w:fill="BFBFBF"/>
          </w:tcPr>
          <w:p w14:paraId="6C5013BD" w14:textId="77777777" w:rsidR="00B84963" w:rsidRPr="00935581" w:rsidRDefault="00B84963" w:rsidP="00DC535A">
            <w:pPr>
              <w:numPr>
                <w:ilvl w:val="0"/>
                <w:numId w:val="31"/>
              </w:numPr>
              <w:suppressAutoHyphens/>
              <w:rPr>
                <w:b/>
                <w:lang w:val="en-GB"/>
              </w:rPr>
            </w:pPr>
            <w:r w:rsidRPr="00935581">
              <w:rPr>
                <w:b/>
                <w:lang w:val="en-GB"/>
              </w:rPr>
              <w:t>RDBMS</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Pr>
          <w:p w14:paraId="57122D80" w14:textId="77777777" w:rsidR="00B84963" w:rsidRPr="00935581" w:rsidRDefault="00B84963" w:rsidP="00012B89">
            <w:pPr>
              <w:jc w:val="center"/>
              <w:rPr>
                <w:b/>
                <w:szCs w:val="24"/>
                <w:lang w:val="en-GB"/>
              </w:rPr>
            </w:pPr>
          </w:p>
        </w:tc>
        <w:tc>
          <w:tcPr>
            <w:tcW w:w="1566" w:type="dxa"/>
            <w:tcBorders>
              <w:top w:val="single" w:sz="6" w:space="0" w:color="000000"/>
              <w:left w:val="single" w:sz="6" w:space="0" w:color="000000"/>
              <w:bottom w:val="single" w:sz="6" w:space="0" w:color="000000"/>
            </w:tcBorders>
            <w:shd w:val="clear" w:color="auto" w:fill="BFBFBF"/>
          </w:tcPr>
          <w:p w14:paraId="6F685A71" w14:textId="77777777" w:rsidR="00B84963" w:rsidRPr="00935581" w:rsidRDefault="00B84963" w:rsidP="00012B89">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1162A42E"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10412765"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2E910763"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0CD53590" w14:textId="77777777" w:rsidR="00B84963" w:rsidRPr="00935581" w:rsidRDefault="00B84963" w:rsidP="00012B89">
            <w:pPr>
              <w:jc w:val="center"/>
              <w:rPr>
                <w:szCs w:val="24"/>
                <w:lang w:val="en-GB"/>
              </w:rPr>
            </w:pPr>
          </w:p>
        </w:tc>
      </w:tr>
      <w:tr w:rsidR="00B84963" w:rsidRPr="00935581" w14:paraId="3E6671FC" w14:textId="77777777" w:rsidTr="00012B89">
        <w:tc>
          <w:tcPr>
            <w:tcW w:w="4507" w:type="dxa"/>
            <w:tcBorders>
              <w:top w:val="single" w:sz="6" w:space="0" w:color="000000"/>
              <w:left w:val="single" w:sz="6" w:space="0" w:color="000000"/>
              <w:bottom w:val="single" w:sz="6" w:space="0" w:color="000000"/>
              <w:right w:val="single" w:sz="6" w:space="0" w:color="000000"/>
            </w:tcBorders>
          </w:tcPr>
          <w:p w14:paraId="141ADA46" w14:textId="77777777" w:rsidR="00B84963" w:rsidRPr="00935581" w:rsidRDefault="00B84963" w:rsidP="00012B89">
            <w:pPr>
              <w:rPr>
                <w:lang w:val="en-GB"/>
              </w:rPr>
            </w:pPr>
            <w:r w:rsidRPr="00935581">
              <w:rPr>
                <w:lang w:val="en-GB"/>
              </w:rPr>
              <w:t>RDBMS Licenses</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6534636E" w14:textId="77777777" w:rsidR="00B84963" w:rsidRPr="00935581" w:rsidRDefault="00B84963" w:rsidP="00012B89">
            <w:pPr>
              <w:jc w:val="center"/>
              <w:rPr>
                <w:b/>
                <w:szCs w:val="24"/>
                <w:lang w:val="en-GB"/>
              </w:rPr>
            </w:pPr>
            <w:r w:rsidRPr="00935581">
              <w:rPr>
                <w:b/>
                <w:szCs w:val="24"/>
                <w:lang w:val="en-GB"/>
              </w:rPr>
              <w:t>Lot</w:t>
            </w:r>
          </w:p>
        </w:tc>
        <w:tc>
          <w:tcPr>
            <w:tcW w:w="1566" w:type="dxa"/>
            <w:tcBorders>
              <w:top w:val="single" w:sz="6" w:space="0" w:color="000000"/>
              <w:left w:val="single" w:sz="6" w:space="0" w:color="000000"/>
              <w:bottom w:val="single" w:sz="6" w:space="0" w:color="000000"/>
            </w:tcBorders>
            <w:shd w:val="clear" w:color="auto" w:fill="auto"/>
          </w:tcPr>
          <w:p w14:paraId="25D74F0D" w14:textId="77777777" w:rsidR="00B84963" w:rsidRPr="00935581" w:rsidRDefault="00B84963" w:rsidP="00012B89">
            <w:pPr>
              <w:jc w:val="center"/>
              <w:rPr>
                <w:i/>
                <w:iCs/>
                <w:szCs w:val="24"/>
                <w:lang w:val="en-GB"/>
              </w:rPr>
            </w:pPr>
            <w:r w:rsidRPr="00935581">
              <w:rPr>
                <w:b/>
                <w:iCs/>
                <w:szCs w:val="24"/>
                <w:lang w:val="en-GB"/>
              </w:rPr>
              <w:t>Warranty</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50006244"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9C69B8D"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134A49B1"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3F9BA22" w14:textId="77777777" w:rsidR="00B84963" w:rsidRPr="00935581" w:rsidRDefault="00B84963" w:rsidP="00012B89">
            <w:pPr>
              <w:jc w:val="center"/>
              <w:rPr>
                <w:szCs w:val="24"/>
                <w:lang w:val="en-GB"/>
              </w:rPr>
            </w:pPr>
          </w:p>
        </w:tc>
      </w:tr>
      <w:tr w:rsidR="0010353C" w:rsidRPr="009C0E49" w14:paraId="75EF686D" w14:textId="77777777" w:rsidTr="00AA76CB">
        <w:tc>
          <w:tcPr>
            <w:tcW w:w="4507" w:type="dxa"/>
            <w:tcBorders>
              <w:top w:val="single" w:sz="6" w:space="0" w:color="000000"/>
              <w:left w:val="single" w:sz="6" w:space="0" w:color="000000"/>
              <w:bottom w:val="single" w:sz="6" w:space="0" w:color="000000"/>
              <w:right w:val="single" w:sz="6" w:space="0" w:color="000000"/>
            </w:tcBorders>
            <w:shd w:val="clear" w:color="auto" w:fill="BFBFBF"/>
          </w:tcPr>
          <w:p w14:paraId="6054B9F9" w14:textId="77777777" w:rsidR="0010353C" w:rsidRPr="00935581" w:rsidRDefault="0010353C" w:rsidP="00DC535A">
            <w:pPr>
              <w:numPr>
                <w:ilvl w:val="0"/>
                <w:numId w:val="60"/>
              </w:numPr>
              <w:suppressAutoHyphens/>
              <w:ind w:hanging="138"/>
              <w:rPr>
                <w:b/>
                <w:lang w:val="en-GB"/>
              </w:rPr>
            </w:pPr>
            <w:r>
              <w:rPr>
                <w:b/>
                <w:lang w:val="en-GB"/>
              </w:rPr>
              <w:t>MOBILE DEVICES</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Pr>
          <w:p w14:paraId="2D6F67EA" w14:textId="77777777" w:rsidR="0010353C" w:rsidRPr="00935581" w:rsidRDefault="0010353C" w:rsidP="00AA76CB">
            <w:pPr>
              <w:jc w:val="center"/>
              <w:rPr>
                <w:b/>
                <w:szCs w:val="24"/>
                <w:lang w:val="en-GB"/>
              </w:rPr>
            </w:pPr>
          </w:p>
        </w:tc>
        <w:tc>
          <w:tcPr>
            <w:tcW w:w="1566" w:type="dxa"/>
            <w:tcBorders>
              <w:top w:val="single" w:sz="6" w:space="0" w:color="000000"/>
              <w:left w:val="single" w:sz="6" w:space="0" w:color="000000"/>
              <w:bottom w:val="single" w:sz="6" w:space="0" w:color="000000"/>
            </w:tcBorders>
            <w:shd w:val="clear" w:color="auto" w:fill="BFBFBF"/>
          </w:tcPr>
          <w:p w14:paraId="25F24969" w14:textId="77777777" w:rsidR="0010353C" w:rsidRPr="00935581" w:rsidRDefault="0010353C" w:rsidP="00AA76CB">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5AF70CF8" w14:textId="77777777" w:rsidR="0010353C" w:rsidRPr="00935581" w:rsidRDefault="0010353C"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52B97F67" w14:textId="77777777" w:rsidR="0010353C" w:rsidRPr="00935581" w:rsidRDefault="0010353C"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31596F2E" w14:textId="77777777" w:rsidR="0010353C" w:rsidRPr="00935581" w:rsidRDefault="0010353C"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4F0B0C9B" w14:textId="77777777" w:rsidR="0010353C" w:rsidRPr="00935581" w:rsidRDefault="0010353C" w:rsidP="00AA76CB">
            <w:pPr>
              <w:jc w:val="center"/>
              <w:rPr>
                <w:szCs w:val="24"/>
                <w:lang w:val="en-GB"/>
              </w:rPr>
            </w:pPr>
          </w:p>
        </w:tc>
      </w:tr>
      <w:tr w:rsidR="0010353C" w:rsidRPr="00935581" w14:paraId="2D90EA35" w14:textId="77777777" w:rsidTr="00AA76CB">
        <w:tc>
          <w:tcPr>
            <w:tcW w:w="4507" w:type="dxa"/>
            <w:tcBorders>
              <w:top w:val="single" w:sz="6" w:space="0" w:color="000000"/>
              <w:left w:val="single" w:sz="6" w:space="0" w:color="000000"/>
              <w:bottom w:val="single" w:sz="6" w:space="0" w:color="000000"/>
              <w:right w:val="single" w:sz="6" w:space="0" w:color="000000"/>
            </w:tcBorders>
          </w:tcPr>
          <w:p w14:paraId="7C8620CB" w14:textId="77777777" w:rsidR="0010353C" w:rsidRPr="00935581" w:rsidRDefault="0010353C" w:rsidP="00AA76CB">
            <w:pPr>
              <w:rPr>
                <w:b/>
                <w:lang w:val="en-GB"/>
              </w:rPr>
            </w:pPr>
            <w:r>
              <w:rPr>
                <w:b/>
                <w:lang w:val="en-GB"/>
              </w:rPr>
              <w:t xml:space="preserve">Tablets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40A50E0C" w14:textId="77777777" w:rsidR="0010353C" w:rsidRPr="00935581" w:rsidRDefault="0010353C" w:rsidP="00AA76CB">
            <w:pPr>
              <w:jc w:val="center"/>
              <w:rPr>
                <w:b/>
                <w:szCs w:val="24"/>
                <w:lang w:val="en-GB"/>
              </w:rPr>
            </w:pPr>
            <w:r>
              <w:rPr>
                <w:b/>
                <w:szCs w:val="24"/>
                <w:lang w:val="en-GB"/>
              </w:rPr>
              <w:t>50</w:t>
            </w:r>
          </w:p>
        </w:tc>
        <w:tc>
          <w:tcPr>
            <w:tcW w:w="1566" w:type="dxa"/>
            <w:tcBorders>
              <w:top w:val="single" w:sz="6" w:space="0" w:color="000000"/>
              <w:left w:val="single" w:sz="6" w:space="0" w:color="000000"/>
              <w:bottom w:val="single" w:sz="6" w:space="0" w:color="000000"/>
            </w:tcBorders>
            <w:shd w:val="clear" w:color="auto" w:fill="auto"/>
          </w:tcPr>
          <w:p w14:paraId="1718B768" w14:textId="77777777" w:rsidR="0010353C" w:rsidRPr="00935581" w:rsidRDefault="0010353C" w:rsidP="00AA76CB">
            <w:pPr>
              <w:jc w:val="center"/>
              <w:rPr>
                <w:i/>
                <w:iCs/>
                <w:szCs w:val="24"/>
                <w:lang w:val="en-GB"/>
              </w:rPr>
            </w:pPr>
            <w:r w:rsidRPr="00935581">
              <w:rPr>
                <w:b/>
                <w:iCs/>
                <w:szCs w:val="24"/>
                <w:lang w:val="en-GB"/>
              </w:rPr>
              <w:t>Warranty</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A40CA7A" w14:textId="77777777" w:rsidR="0010353C" w:rsidRPr="00935581" w:rsidRDefault="0010353C"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12A47EEB" w14:textId="77777777" w:rsidR="0010353C" w:rsidRPr="00935581" w:rsidRDefault="0010353C"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4BA5B39E" w14:textId="77777777" w:rsidR="0010353C" w:rsidRPr="00935581" w:rsidRDefault="0010353C"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EE8A1B8" w14:textId="77777777" w:rsidR="0010353C" w:rsidRPr="00935581" w:rsidRDefault="0010353C" w:rsidP="00AA76CB">
            <w:pPr>
              <w:jc w:val="center"/>
              <w:rPr>
                <w:szCs w:val="24"/>
                <w:lang w:val="en-GB"/>
              </w:rPr>
            </w:pPr>
          </w:p>
        </w:tc>
      </w:tr>
      <w:tr w:rsidR="00B84963" w:rsidRPr="00935581" w14:paraId="089DFA7A" w14:textId="77777777" w:rsidTr="00012B89">
        <w:tc>
          <w:tcPr>
            <w:tcW w:w="4507" w:type="dxa"/>
            <w:tcBorders>
              <w:top w:val="single" w:sz="6" w:space="0" w:color="000000"/>
              <w:left w:val="single" w:sz="6" w:space="0" w:color="000000"/>
              <w:bottom w:val="single" w:sz="6" w:space="0" w:color="000000"/>
              <w:right w:val="single" w:sz="6" w:space="0" w:color="000000"/>
            </w:tcBorders>
          </w:tcPr>
          <w:p w14:paraId="45478DDC" w14:textId="77777777" w:rsidR="00B84963" w:rsidRPr="00935581" w:rsidRDefault="00B84963" w:rsidP="00012B89">
            <w:pPr>
              <w:rPr>
                <w:b/>
                <w:lang w:val="en-GB"/>
              </w:rPr>
            </w:pPr>
            <w:r>
              <w:rPr>
                <w:b/>
                <w:lang w:val="en-GB"/>
              </w:rPr>
              <w:t>III</w:t>
            </w:r>
            <w:r w:rsidRPr="00935581">
              <w:rPr>
                <w:b/>
                <w:lang w:val="en-GB"/>
              </w:rPr>
              <w:t>. OTHERS – PLEASE SPECIFY</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651A1519" w14:textId="77777777" w:rsidR="00B84963" w:rsidRPr="00935581" w:rsidRDefault="00B84963" w:rsidP="00012B89">
            <w:pPr>
              <w:jc w:val="center"/>
              <w:rPr>
                <w:b/>
                <w:szCs w:val="24"/>
                <w:lang w:val="en-GB"/>
              </w:rPr>
            </w:pPr>
          </w:p>
        </w:tc>
        <w:tc>
          <w:tcPr>
            <w:tcW w:w="1566" w:type="dxa"/>
            <w:tcBorders>
              <w:top w:val="single" w:sz="6" w:space="0" w:color="000000"/>
              <w:left w:val="single" w:sz="6" w:space="0" w:color="000000"/>
              <w:bottom w:val="single" w:sz="6" w:space="0" w:color="000000"/>
            </w:tcBorders>
            <w:shd w:val="clear" w:color="auto" w:fill="auto"/>
          </w:tcPr>
          <w:p w14:paraId="34A85AAA" w14:textId="77777777" w:rsidR="00B84963" w:rsidRPr="00935581" w:rsidRDefault="00B84963" w:rsidP="00012B89">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9AB0BE4"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71F40563"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97FA5D2"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710930B1" w14:textId="77777777" w:rsidR="00B84963" w:rsidRPr="00935581" w:rsidRDefault="00B84963" w:rsidP="00012B89">
            <w:pPr>
              <w:jc w:val="center"/>
              <w:rPr>
                <w:szCs w:val="24"/>
                <w:lang w:val="en-GB"/>
              </w:rPr>
            </w:pPr>
          </w:p>
        </w:tc>
      </w:tr>
      <w:tr w:rsidR="00B84963" w:rsidRPr="00935581" w14:paraId="05150E36" w14:textId="77777777" w:rsidTr="00012B89">
        <w:tc>
          <w:tcPr>
            <w:tcW w:w="4507" w:type="dxa"/>
            <w:tcBorders>
              <w:top w:val="single" w:sz="6" w:space="0" w:color="000000"/>
              <w:left w:val="single" w:sz="6" w:space="0" w:color="000000"/>
              <w:bottom w:val="single" w:sz="6" w:space="0" w:color="000000"/>
              <w:right w:val="single" w:sz="6" w:space="0" w:color="000000"/>
            </w:tcBorders>
          </w:tcPr>
          <w:p w14:paraId="2F9EDDAF" w14:textId="77777777" w:rsidR="00B84963" w:rsidRPr="00935581" w:rsidRDefault="00B84963" w:rsidP="00012B89">
            <w:pPr>
              <w:rPr>
                <w:b/>
                <w:lang w:val="en-GB"/>
              </w:rPr>
            </w:pPr>
            <w:r w:rsidRPr="00935581">
              <w:rPr>
                <w:b/>
                <w:lang w:val="en-GB"/>
              </w:rPr>
              <w:t xml:space="preserve">TOTAL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7CAB415C" w14:textId="77777777" w:rsidR="00B84963" w:rsidRPr="00935581" w:rsidRDefault="00B84963" w:rsidP="00012B89">
            <w:pPr>
              <w:jc w:val="center"/>
              <w:rPr>
                <w:b/>
                <w:szCs w:val="24"/>
                <w:lang w:val="en-GB"/>
              </w:rPr>
            </w:pPr>
          </w:p>
        </w:tc>
        <w:tc>
          <w:tcPr>
            <w:tcW w:w="1566" w:type="dxa"/>
            <w:tcBorders>
              <w:top w:val="single" w:sz="6" w:space="0" w:color="000000"/>
              <w:left w:val="single" w:sz="6" w:space="0" w:color="000000"/>
              <w:bottom w:val="single" w:sz="6" w:space="0" w:color="000000"/>
            </w:tcBorders>
            <w:shd w:val="clear" w:color="auto" w:fill="auto"/>
          </w:tcPr>
          <w:p w14:paraId="50F76EDE" w14:textId="77777777" w:rsidR="00B84963" w:rsidRPr="00935581" w:rsidRDefault="00B84963" w:rsidP="00012B89">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F650BA5"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27CA058"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2201CEC" w14:textId="77777777" w:rsidR="00B84963" w:rsidRPr="00935581" w:rsidRDefault="00B84963" w:rsidP="00012B89">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4502521D" w14:textId="77777777" w:rsidR="00B84963" w:rsidRPr="00935581" w:rsidRDefault="00B84963" w:rsidP="00012B89">
            <w:pPr>
              <w:jc w:val="center"/>
              <w:rPr>
                <w:szCs w:val="24"/>
                <w:lang w:val="en-GB"/>
              </w:rPr>
            </w:pPr>
          </w:p>
        </w:tc>
      </w:tr>
      <w:tr w:rsidR="005F5C7C" w:rsidRPr="00935581" w14:paraId="6B22DBD2" w14:textId="77777777" w:rsidTr="00012B89">
        <w:tc>
          <w:tcPr>
            <w:tcW w:w="4507" w:type="dxa"/>
            <w:tcBorders>
              <w:top w:val="single" w:sz="6" w:space="0" w:color="000000"/>
              <w:left w:val="single" w:sz="6" w:space="0" w:color="000000"/>
              <w:bottom w:val="single" w:sz="6" w:space="0" w:color="000000"/>
              <w:right w:val="single" w:sz="6" w:space="0" w:color="000000"/>
            </w:tcBorders>
          </w:tcPr>
          <w:p w14:paraId="73C28AD1" w14:textId="77777777" w:rsidR="005F5C7C" w:rsidRPr="00935581" w:rsidRDefault="005F5C7C" w:rsidP="005F5C7C">
            <w:pPr>
              <w:rPr>
                <w:b/>
                <w:lang w:val="en-GB"/>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09546931" w14:textId="77777777" w:rsidR="005F5C7C" w:rsidRPr="00935581" w:rsidRDefault="005F5C7C" w:rsidP="005F5C7C">
            <w:pPr>
              <w:jc w:val="center"/>
              <w:rPr>
                <w:b/>
                <w:szCs w:val="24"/>
                <w:lang w:val="en-GB"/>
              </w:rPr>
            </w:pPr>
          </w:p>
        </w:tc>
        <w:tc>
          <w:tcPr>
            <w:tcW w:w="1566" w:type="dxa"/>
            <w:tcBorders>
              <w:top w:val="single" w:sz="6" w:space="0" w:color="000000"/>
              <w:left w:val="single" w:sz="6" w:space="0" w:color="000000"/>
              <w:bottom w:val="single" w:sz="6" w:space="0" w:color="000000"/>
            </w:tcBorders>
            <w:shd w:val="clear" w:color="auto" w:fill="auto"/>
          </w:tcPr>
          <w:p w14:paraId="06543A9F" w14:textId="77777777" w:rsidR="005F5C7C" w:rsidRPr="00935581" w:rsidRDefault="005F5C7C" w:rsidP="005F5C7C">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6859939E" w14:textId="77777777" w:rsidR="005F5C7C" w:rsidRPr="00935581" w:rsidRDefault="005F5C7C" w:rsidP="005F5C7C">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4F80F488" w14:textId="77777777" w:rsidR="005F5C7C" w:rsidRPr="00935581" w:rsidRDefault="005F5C7C" w:rsidP="005F5C7C">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131E0F9" w14:textId="77777777" w:rsidR="005F5C7C" w:rsidRPr="00935581" w:rsidRDefault="005F5C7C" w:rsidP="005F5C7C">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11906296" w14:textId="77777777" w:rsidR="005F5C7C" w:rsidRPr="00935581" w:rsidRDefault="005F5C7C" w:rsidP="005F5C7C">
            <w:pPr>
              <w:jc w:val="center"/>
              <w:rPr>
                <w:szCs w:val="24"/>
                <w:lang w:val="en-GB"/>
              </w:rPr>
            </w:pPr>
          </w:p>
        </w:tc>
      </w:tr>
    </w:tbl>
    <w:p w14:paraId="0EDF9C23" w14:textId="77777777" w:rsidR="00B84963" w:rsidRDefault="00B84963" w:rsidP="003971EA">
      <w:pPr>
        <w:tabs>
          <w:tab w:val="left" w:pos="4605"/>
        </w:tabs>
      </w:pPr>
    </w:p>
    <w:p w14:paraId="6C2843FA" w14:textId="77777777" w:rsidR="009B7D7B" w:rsidRPr="00715396" w:rsidRDefault="009B7D7B" w:rsidP="003971EA">
      <w:pPr>
        <w:tabs>
          <w:tab w:val="left" w:pos="4605"/>
        </w:tabs>
      </w:pPr>
    </w:p>
    <w:p w14:paraId="249C7C23" w14:textId="5313FBDE" w:rsidR="003E4F82" w:rsidRDefault="003E4F82">
      <w:pPr>
        <w:widowControl/>
      </w:pPr>
      <w:r>
        <w:br w:type="page"/>
      </w:r>
    </w:p>
    <w:p w14:paraId="054C7A56" w14:textId="77777777" w:rsidR="003E4F82" w:rsidRPr="00715396" w:rsidRDefault="003E4F82" w:rsidP="003E4F82">
      <w:pPr>
        <w:pStyle w:val="Head82"/>
        <w:spacing w:before="120"/>
      </w:pPr>
      <w:r w:rsidRPr="00715396">
        <w:t>2.</w:t>
      </w:r>
      <w:r>
        <w:t>5</w:t>
      </w:r>
      <w:r w:rsidRPr="00715396">
        <w:tab/>
      </w:r>
      <w:r>
        <w:t xml:space="preserve">FIN 3a - </w:t>
      </w:r>
      <w:r w:rsidRPr="00715396">
        <w:t>Recurrent Cost Schedule in Mauritian Rupees</w:t>
      </w:r>
      <w:r>
        <w:t xml:space="preserve"> for Years 6-10</w:t>
      </w:r>
    </w:p>
    <w:p w14:paraId="61FDF754" w14:textId="77777777" w:rsidR="003E4F82" w:rsidRDefault="003E4F82" w:rsidP="003E4F82">
      <w:pPr>
        <w:rPr>
          <w:b/>
        </w:rPr>
      </w:pPr>
      <w:r>
        <w:rPr>
          <w:b/>
        </w:rPr>
        <w:t xml:space="preserve">Please give an </w:t>
      </w:r>
      <w:r w:rsidRPr="00544905">
        <w:rPr>
          <w:b/>
          <w:u w:val="single"/>
        </w:rPr>
        <w:t>indicative</w:t>
      </w:r>
      <w:r>
        <w:rPr>
          <w:b/>
        </w:rPr>
        <w:t xml:space="preserve"> cost for maintenance for Years 6-10. </w:t>
      </w:r>
      <w:r w:rsidRPr="00CE3E7F">
        <w:rPr>
          <w:b/>
          <w:u w:val="single"/>
        </w:rPr>
        <w:t>This will not be considered for bid evaluation</w:t>
      </w:r>
      <w:r>
        <w:rPr>
          <w:b/>
        </w:rPr>
        <w:t>.</w:t>
      </w:r>
    </w:p>
    <w:p w14:paraId="6706334C" w14:textId="77777777" w:rsidR="003E4F82" w:rsidRDefault="003E4F82" w:rsidP="003E4F82">
      <w:pPr>
        <w:rPr>
          <w:b/>
        </w:rPr>
      </w:pPr>
      <w:r w:rsidRPr="00715396">
        <w:rPr>
          <w:b/>
        </w:rPr>
        <w:t>Bidders are required to fill in the prices against each item on a yearly basis.</w:t>
      </w:r>
    </w:p>
    <w:p w14:paraId="73EAC605" w14:textId="77777777" w:rsidR="003E4F82" w:rsidRDefault="003E4F82" w:rsidP="003E4F82">
      <w:pPr>
        <w:rPr>
          <w:b/>
        </w:rPr>
      </w:pPr>
      <w:r>
        <w:rPr>
          <w:b/>
        </w:rPr>
        <w:t xml:space="preserve">Please note that Support and Maintenance will be </w:t>
      </w:r>
      <w:r w:rsidRPr="00A8536D">
        <w:rPr>
          <w:b/>
        </w:rPr>
        <w:t xml:space="preserve">renewable yearly at the discretion of the </w:t>
      </w:r>
      <w:r>
        <w:rPr>
          <w:b/>
        </w:rPr>
        <w:t>SIFB.</w:t>
      </w:r>
    </w:p>
    <w:p w14:paraId="10BB9EBD" w14:textId="77777777" w:rsidR="003E4F82" w:rsidRDefault="003E4F82" w:rsidP="003E4F82">
      <w:pPr>
        <w:rPr>
          <w:b/>
        </w:rPr>
      </w:pPr>
    </w:p>
    <w:tbl>
      <w:tblPr>
        <w:tblW w:w="13507" w:type="dxa"/>
        <w:tblInd w:w="288" w:type="dxa"/>
        <w:tblLayout w:type="fixed"/>
        <w:tblLook w:val="0000" w:firstRow="0" w:lastRow="0" w:firstColumn="0" w:lastColumn="0" w:noHBand="0" w:noVBand="0"/>
      </w:tblPr>
      <w:tblGrid>
        <w:gridCol w:w="4507"/>
        <w:gridCol w:w="1170"/>
        <w:gridCol w:w="1566"/>
        <w:gridCol w:w="1566"/>
        <w:gridCol w:w="1566"/>
        <w:gridCol w:w="1566"/>
        <w:gridCol w:w="1566"/>
      </w:tblGrid>
      <w:tr w:rsidR="00055A51" w:rsidRPr="00935581" w14:paraId="2414E019" w14:textId="77777777" w:rsidTr="00055A51">
        <w:trPr>
          <w:tblHeader/>
        </w:trPr>
        <w:tc>
          <w:tcPr>
            <w:tcW w:w="4507" w:type="dxa"/>
            <w:tcBorders>
              <w:top w:val="single" w:sz="6" w:space="0" w:color="000000"/>
              <w:left w:val="single" w:sz="6" w:space="0" w:color="000000"/>
              <w:bottom w:val="single" w:sz="6" w:space="0" w:color="000000"/>
              <w:right w:val="single" w:sz="6" w:space="0" w:color="000000"/>
            </w:tcBorders>
          </w:tcPr>
          <w:p w14:paraId="11A06C63" w14:textId="77777777" w:rsidR="00055A51" w:rsidRPr="00935581" w:rsidRDefault="00055A51" w:rsidP="00AA76CB">
            <w:pPr>
              <w:pageBreakBefore/>
              <w:spacing w:before="60" w:after="60"/>
              <w:rPr>
                <w:b/>
                <w:bCs/>
                <w:szCs w:val="24"/>
                <w:lang w:val="fr-FR"/>
              </w:rPr>
            </w:pPr>
            <w:r w:rsidRPr="00935581">
              <w:rPr>
                <w:b/>
                <w:bCs/>
                <w:szCs w:val="24"/>
                <w:lang w:val="fr-FR"/>
              </w:rPr>
              <w:t>Items</w:t>
            </w:r>
          </w:p>
        </w:tc>
        <w:tc>
          <w:tcPr>
            <w:tcW w:w="1170" w:type="dxa"/>
            <w:tcBorders>
              <w:top w:val="single" w:sz="6" w:space="0" w:color="000000"/>
              <w:left w:val="single" w:sz="6" w:space="0" w:color="000000"/>
              <w:bottom w:val="single" w:sz="6" w:space="0" w:color="000000"/>
              <w:right w:val="single" w:sz="6" w:space="0" w:color="000000"/>
            </w:tcBorders>
          </w:tcPr>
          <w:p w14:paraId="526ADF24" w14:textId="77777777" w:rsidR="00055A51" w:rsidRPr="00935581" w:rsidRDefault="00055A51" w:rsidP="00AA76CB">
            <w:pPr>
              <w:spacing w:before="120" w:after="120"/>
              <w:jc w:val="center"/>
              <w:rPr>
                <w:b/>
                <w:bCs/>
                <w:szCs w:val="24"/>
                <w:lang w:val="en-GB"/>
              </w:rPr>
            </w:pPr>
            <w:r w:rsidRPr="00935581">
              <w:rPr>
                <w:b/>
                <w:bCs/>
                <w:szCs w:val="24"/>
                <w:lang w:val="en-GB"/>
              </w:rPr>
              <w:t>Quantity</w:t>
            </w:r>
          </w:p>
        </w:tc>
        <w:tc>
          <w:tcPr>
            <w:tcW w:w="7830" w:type="dxa"/>
            <w:gridSpan w:val="5"/>
            <w:tcBorders>
              <w:top w:val="single" w:sz="6" w:space="0" w:color="000000"/>
              <w:left w:val="single" w:sz="6" w:space="0" w:color="000000"/>
              <w:bottom w:val="single" w:sz="6" w:space="0" w:color="000000"/>
              <w:right w:val="single" w:sz="6" w:space="0" w:color="000000"/>
            </w:tcBorders>
          </w:tcPr>
          <w:p w14:paraId="68FF455D" w14:textId="3A4B80F5" w:rsidR="00055A51" w:rsidRPr="00935581" w:rsidRDefault="00055A51" w:rsidP="00AA76CB">
            <w:pPr>
              <w:spacing w:before="60" w:after="60"/>
              <w:jc w:val="center"/>
              <w:rPr>
                <w:b/>
                <w:bCs/>
                <w:szCs w:val="24"/>
                <w:lang w:val="en-GB"/>
              </w:rPr>
            </w:pPr>
            <w:r w:rsidRPr="00935581">
              <w:rPr>
                <w:b/>
                <w:bCs/>
                <w:szCs w:val="24"/>
                <w:lang w:val="en-GB"/>
              </w:rPr>
              <w:t xml:space="preserve">Maintenance Charges including VAT (labour, parts &amp; transport) for years </w:t>
            </w:r>
            <w:r w:rsidR="0003122F">
              <w:rPr>
                <w:b/>
                <w:bCs/>
                <w:szCs w:val="24"/>
                <w:lang w:val="en-GB"/>
              </w:rPr>
              <w:t xml:space="preserve">6 to 10 </w:t>
            </w:r>
          </w:p>
        </w:tc>
      </w:tr>
      <w:tr w:rsidR="00055A51" w:rsidRPr="00935581" w14:paraId="0D777661" w14:textId="77777777" w:rsidTr="00055A51">
        <w:trPr>
          <w:tblHeader/>
        </w:trPr>
        <w:tc>
          <w:tcPr>
            <w:tcW w:w="4507" w:type="dxa"/>
            <w:tcBorders>
              <w:top w:val="single" w:sz="6" w:space="0" w:color="000000"/>
              <w:left w:val="single" w:sz="6" w:space="0" w:color="000000"/>
              <w:bottom w:val="single" w:sz="6" w:space="0" w:color="000000"/>
              <w:right w:val="single" w:sz="6" w:space="0" w:color="000000"/>
            </w:tcBorders>
          </w:tcPr>
          <w:p w14:paraId="4FE5D45B" w14:textId="77777777" w:rsidR="00055A51" w:rsidRPr="00935581" w:rsidRDefault="00055A51" w:rsidP="00AA76CB">
            <w:pPr>
              <w:spacing w:before="60" w:after="60"/>
              <w:jc w:val="both"/>
              <w:rPr>
                <w:b/>
                <w:bCs/>
                <w:sz w:val="20"/>
                <w:lang w:val="en-GB"/>
              </w:rPr>
            </w:pPr>
          </w:p>
        </w:tc>
        <w:tc>
          <w:tcPr>
            <w:tcW w:w="1170" w:type="dxa"/>
            <w:tcBorders>
              <w:top w:val="single" w:sz="6" w:space="0" w:color="000000"/>
              <w:left w:val="single" w:sz="6" w:space="0" w:color="000000"/>
              <w:bottom w:val="single" w:sz="6" w:space="0" w:color="000000"/>
              <w:right w:val="single" w:sz="6" w:space="0" w:color="000000"/>
            </w:tcBorders>
          </w:tcPr>
          <w:p w14:paraId="3F108685" w14:textId="77777777" w:rsidR="00055A51" w:rsidRPr="00935581" w:rsidRDefault="00055A51" w:rsidP="00AA76CB">
            <w:pPr>
              <w:spacing w:before="60" w:after="60"/>
              <w:jc w:val="both"/>
              <w:rPr>
                <w:b/>
                <w:bCs/>
                <w:sz w:val="20"/>
                <w:lang w:val="en-GB"/>
              </w:rPr>
            </w:pPr>
          </w:p>
        </w:tc>
        <w:tc>
          <w:tcPr>
            <w:tcW w:w="1566" w:type="dxa"/>
            <w:tcBorders>
              <w:top w:val="single" w:sz="6" w:space="0" w:color="000000"/>
              <w:left w:val="single" w:sz="6" w:space="0" w:color="000000"/>
              <w:bottom w:val="single" w:sz="6" w:space="0" w:color="000000"/>
              <w:right w:val="single" w:sz="6" w:space="0" w:color="000000"/>
            </w:tcBorders>
          </w:tcPr>
          <w:p w14:paraId="78055F86" w14:textId="28FA098F" w:rsidR="00055A51" w:rsidRPr="00935581" w:rsidRDefault="00055A51" w:rsidP="00AA76CB">
            <w:pPr>
              <w:spacing w:before="60" w:after="60"/>
              <w:jc w:val="center"/>
              <w:rPr>
                <w:i/>
                <w:iCs/>
                <w:szCs w:val="24"/>
                <w:lang w:val="en-GB"/>
              </w:rPr>
            </w:pPr>
            <w:r w:rsidRPr="00935581">
              <w:rPr>
                <w:i/>
                <w:iCs/>
                <w:szCs w:val="24"/>
                <w:lang w:val="en-GB"/>
              </w:rPr>
              <w:t xml:space="preserve">Year </w:t>
            </w:r>
            <w:r>
              <w:rPr>
                <w:i/>
                <w:iCs/>
                <w:szCs w:val="24"/>
                <w:lang w:val="en-GB"/>
              </w:rPr>
              <w:t>6</w:t>
            </w:r>
          </w:p>
        </w:tc>
        <w:tc>
          <w:tcPr>
            <w:tcW w:w="1566" w:type="dxa"/>
            <w:tcBorders>
              <w:top w:val="single" w:sz="6" w:space="0" w:color="000000"/>
              <w:left w:val="single" w:sz="6" w:space="0" w:color="000000"/>
              <w:right w:val="single" w:sz="6" w:space="0" w:color="000000"/>
            </w:tcBorders>
          </w:tcPr>
          <w:p w14:paraId="012E9543" w14:textId="073EE8A8" w:rsidR="00055A51" w:rsidRPr="00935581" w:rsidRDefault="00055A51" w:rsidP="00AA76CB">
            <w:pPr>
              <w:spacing w:before="60" w:after="60"/>
              <w:jc w:val="center"/>
              <w:rPr>
                <w:i/>
                <w:iCs/>
                <w:szCs w:val="24"/>
                <w:lang w:val="en-GB"/>
              </w:rPr>
            </w:pPr>
            <w:r w:rsidRPr="00935581">
              <w:rPr>
                <w:i/>
                <w:iCs/>
                <w:szCs w:val="24"/>
                <w:lang w:val="en-GB"/>
              </w:rPr>
              <w:t xml:space="preserve">Year </w:t>
            </w:r>
            <w:r>
              <w:rPr>
                <w:i/>
                <w:iCs/>
                <w:szCs w:val="24"/>
                <w:lang w:val="en-GB"/>
              </w:rPr>
              <w:t>7</w:t>
            </w:r>
          </w:p>
        </w:tc>
        <w:tc>
          <w:tcPr>
            <w:tcW w:w="1566" w:type="dxa"/>
            <w:tcBorders>
              <w:top w:val="single" w:sz="6" w:space="0" w:color="000000"/>
              <w:left w:val="single" w:sz="6" w:space="0" w:color="000000"/>
              <w:right w:val="single" w:sz="4" w:space="0" w:color="000000"/>
            </w:tcBorders>
          </w:tcPr>
          <w:p w14:paraId="7320EF4C" w14:textId="506479AF" w:rsidR="00055A51" w:rsidRPr="00935581" w:rsidRDefault="00055A51" w:rsidP="00AA76CB">
            <w:pPr>
              <w:spacing w:before="60" w:after="60"/>
              <w:jc w:val="center"/>
              <w:rPr>
                <w:i/>
                <w:iCs/>
                <w:szCs w:val="24"/>
                <w:lang w:val="en-GB"/>
              </w:rPr>
            </w:pPr>
            <w:r w:rsidRPr="00935581">
              <w:rPr>
                <w:i/>
                <w:iCs/>
                <w:szCs w:val="24"/>
                <w:lang w:val="en-GB"/>
              </w:rPr>
              <w:t xml:space="preserve">Year </w:t>
            </w:r>
            <w:r>
              <w:rPr>
                <w:i/>
                <w:iCs/>
                <w:szCs w:val="24"/>
                <w:lang w:val="en-GB"/>
              </w:rPr>
              <w:t>8</w:t>
            </w:r>
          </w:p>
        </w:tc>
        <w:tc>
          <w:tcPr>
            <w:tcW w:w="1566" w:type="dxa"/>
            <w:tcBorders>
              <w:top w:val="single" w:sz="4" w:space="0" w:color="000000"/>
              <w:left w:val="single" w:sz="4" w:space="0" w:color="000000"/>
              <w:right w:val="single" w:sz="4" w:space="0" w:color="000000"/>
            </w:tcBorders>
          </w:tcPr>
          <w:p w14:paraId="51892D25" w14:textId="5821FEA3" w:rsidR="00055A51" w:rsidRPr="00935581" w:rsidRDefault="00055A51" w:rsidP="00AA76CB">
            <w:pPr>
              <w:spacing w:before="60" w:after="60"/>
              <w:jc w:val="center"/>
              <w:rPr>
                <w:i/>
                <w:iCs/>
                <w:szCs w:val="24"/>
                <w:lang w:val="en-GB"/>
              </w:rPr>
            </w:pPr>
            <w:r w:rsidRPr="00935581">
              <w:rPr>
                <w:i/>
                <w:iCs/>
                <w:szCs w:val="24"/>
                <w:lang w:val="en-GB"/>
              </w:rPr>
              <w:t xml:space="preserve">Year </w:t>
            </w:r>
            <w:r>
              <w:rPr>
                <w:i/>
                <w:iCs/>
                <w:szCs w:val="24"/>
                <w:lang w:val="en-GB"/>
              </w:rPr>
              <w:t>9</w:t>
            </w:r>
          </w:p>
        </w:tc>
        <w:tc>
          <w:tcPr>
            <w:tcW w:w="1566" w:type="dxa"/>
            <w:tcBorders>
              <w:top w:val="single" w:sz="4" w:space="0" w:color="000000"/>
              <w:left w:val="single" w:sz="4" w:space="0" w:color="000000"/>
              <w:bottom w:val="single" w:sz="4" w:space="0" w:color="000000"/>
              <w:right w:val="single" w:sz="4" w:space="0" w:color="000000"/>
            </w:tcBorders>
          </w:tcPr>
          <w:p w14:paraId="1695D776" w14:textId="0C3AD73B" w:rsidR="00055A51" w:rsidRPr="00935581" w:rsidRDefault="00055A51" w:rsidP="00AA76CB">
            <w:pPr>
              <w:spacing w:before="60" w:after="60"/>
              <w:jc w:val="center"/>
              <w:rPr>
                <w:i/>
                <w:iCs/>
                <w:szCs w:val="24"/>
                <w:lang w:val="en-GB"/>
              </w:rPr>
            </w:pPr>
            <w:r w:rsidRPr="00935581">
              <w:rPr>
                <w:i/>
                <w:iCs/>
                <w:szCs w:val="24"/>
                <w:lang w:val="en-GB"/>
              </w:rPr>
              <w:t xml:space="preserve">Year </w:t>
            </w:r>
            <w:r>
              <w:rPr>
                <w:i/>
                <w:iCs/>
                <w:szCs w:val="24"/>
                <w:lang w:val="en-GB"/>
              </w:rPr>
              <w:t>10</w:t>
            </w:r>
          </w:p>
        </w:tc>
      </w:tr>
      <w:tr w:rsidR="00055A51" w:rsidRPr="009C0E49" w14:paraId="19CB5D93" w14:textId="77777777" w:rsidTr="00055A51">
        <w:tc>
          <w:tcPr>
            <w:tcW w:w="4507" w:type="dxa"/>
            <w:tcBorders>
              <w:top w:val="single" w:sz="6" w:space="0" w:color="000000"/>
              <w:left w:val="single" w:sz="6" w:space="0" w:color="000000"/>
              <w:bottom w:val="single" w:sz="6" w:space="0" w:color="000000"/>
              <w:right w:val="single" w:sz="6" w:space="0" w:color="000000"/>
            </w:tcBorders>
            <w:shd w:val="clear" w:color="auto" w:fill="BFBFBF"/>
          </w:tcPr>
          <w:p w14:paraId="3B0516AB" w14:textId="77777777" w:rsidR="00055A51" w:rsidRPr="00935581" w:rsidRDefault="00055A51" w:rsidP="00DC535A">
            <w:pPr>
              <w:numPr>
                <w:ilvl w:val="0"/>
                <w:numId w:val="33"/>
              </w:numPr>
              <w:suppressAutoHyphens/>
              <w:ind w:hanging="198"/>
              <w:rPr>
                <w:b/>
                <w:lang w:val="en-GB"/>
              </w:rPr>
            </w:pPr>
            <w:r w:rsidRPr="00935581">
              <w:rPr>
                <w:b/>
                <w:lang w:val="en-GB"/>
              </w:rPr>
              <w:t>SOFTWARE</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Pr>
          <w:p w14:paraId="4D437723" w14:textId="77777777" w:rsidR="00055A51" w:rsidRPr="00935581" w:rsidRDefault="00055A51" w:rsidP="00AA76CB">
            <w:pPr>
              <w:jc w:val="center"/>
              <w:rPr>
                <w:b/>
                <w:szCs w:val="24"/>
                <w:lang w:val="en-GB"/>
              </w:rPr>
            </w:pPr>
          </w:p>
        </w:tc>
        <w:tc>
          <w:tcPr>
            <w:tcW w:w="1566" w:type="dxa"/>
            <w:tcBorders>
              <w:top w:val="single" w:sz="6" w:space="0" w:color="000000"/>
              <w:left w:val="single" w:sz="6" w:space="0" w:color="000000"/>
              <w:bottom w:val="single" w:sz="6" w:space="0" w:color="000000"/>
            </w:tcBorders>
            <w:shd w:val="clear" w:color="auto" w:fill="BFBFBF"/>
          </w:tcPr>
          <w:p w14:paraId="303E4B77" w14:textId="77777777" w:rsidR="00055A51" w:rsidRPr="00935581" w:rsidRDefault="00055A51" w:rsidP="00AA76CB">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60E1CE39"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51B1512C"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1A83F77A"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53B9CBC6" w14:textId="77777777" w:rsidR="00055A51" w:rsidRPr="00935581" w:rsidRDefault="00055A51" w:rsidP="00AA76CB">
            <w:pPr>
              <w:jc w:val="center"/>
              <w:rPr>
                <w:szCs w:val="24"/>
                <w:lang w:val="en-GB"/>
              </w:rPr>
            </w:pPr>
          </w:p>
        </w:tc>
      </w:tr>
      <w:tr w:rsidR="00055A51" w:rsidRPr="00935581" w14:paraId="5AC7C54A" w14:textId="77777777" w:rsidTr="00055A51">
        <w:tc>
          <w:tcPr>
            <w:tcW w:w="4507" w:type="dxa"/>
            <w:tcBorders>
              <w:top w:val="single" w:sz="6" w:space="0" w:color="000000"/>
              <w:left w:val="single" w:sz="6" w:space="0" w:color="000000"/>
              <w:bottom w:val="single" w:sz="6" w:space="0" w:color="000000"/>
              <w:right w:val="single" w:sz="6" w:space="0" w:color="000000"/>
            </w:tcBorders>
            <w:shd w:val="clear" w:color="auto" w:fill="BFBFBF"/>
          </w:tcPr>
          <w:p w14:paraId="29D1806F" w14:textId="77777777" w:rsidR="00055A51" w:rsidRPr="00935581" w:rsidRDefault="00055A51" w:rsidP="00DC535A">
            <w:pPr>
              <w:numPr>
                <w:ilvl w:val="0"/>
                <w:numId w:val="32"/>
              </w:numPr>
              <w:suppressAutoHyphens/>
              <w:rPr>
                <w:b/>
                <w:lang w:val="en-GB"/>
              </w:rPr>
            </w:pPr>
            <w:r>
              <w:rPr>
                <w:b/>
                <w:lang w:val="en-GB"/>
              </w:rPr>
              <w:t xml:space="preserve">SUGAR INSURANCE MANAGEMENT </w:t>
            </w:r>
            <w:r w:rsidRPr="006B71D6">
              <w:rPr>
                <w:b/>
                <w:lang w:val="en-GB"/>
              </w:rPr>
              <w:t>SYSTEM</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Pr>
          <w:p w14:paraId="6538E65B" w14:textId="77777777" w:rsidR="00055A51" w:rsidRPr="00935581" w:rsidRDefault="00055A51" w:rsidP="00AA76CB">
            <w:pPr>
              <w:rPr>
                <w:b/>
                <w:lang w:val="en-GB"/>
              </w:rPr>
            </w:pPr>
          </w:p>
        </w:tc>
        <w:tc>
          <w:tcPr>
            <w:tcW w:w="1566" w:type="dxa"/>
            <w:tcBorders>
              <w:top w:val="single" w:sz="6" w:space="0" w:color="000000"/>
              <w:left w:val="single" w:sz="6" w:space="0" w:color="000000"/>
              <w:bottom w:val="single" w:sz="6" w:space="0" w:color="000000"/>
            </w:tcBorders>
            <w:shd w:val="clear" w:color="auto" w:fill="BFBFBF"/>
          </w:tcPr>
          <w:p w14:paraId="52EA2E90" w14:textId="77777777" w:rsidR="00055A51" w:rsidRPr="00935581" w:rsidRDefault="00055A51" w:rsidP="00AA76CB">
            <w:pPr>
              <w:rPr>
                <w:b/>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7D092DAA" w14:textId="77777777" w:rsidR="00055A51" w:rsidRPr="00935581" w:rsidRDefault="00055A51" w:rsidP="00AA76CB">
            <w:pPr>
              <w:rPr>
                <w:b/>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6429CD6A" w14:textId="77777777" w:rsidR="00055A51" w:rsidRPr="00935581" w:rsidRDefault="00055A51" w:rsidP="00AA76CB">
            <w:pPr>
              <w:rPr>
                <w:b/>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32BA42AF" w14:textId="77777777" w:rsidR="00055A51" w:rsidRPr="00935581" w:rsidRDefault="00055A51" w:rsidP="00AA76CB">
            <w:pPr>
              <w:rPr>
                <w:b/>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2E9D11FC" w14:textId="77777777" w:rsidR="00055A51" w:rsidRPr="00935581" w:rsidRDefault="00055A51" w:rsidP="00AA76CB">
            <w:pPr>
              <w:rPr>
                <w:b/>
                <w:lang w:val="en-GB"/>
              </w:rPr>
            </w:pPr>
          </w:p>
        </w:tc>
      </w:tr>
      <w:tr w:rsidR="00055A51" w:rsidRPr="00935581" w14:paraId="79328A6E" w14:textId="77777777" w:rsidTr="00055A51">
        <w:tc>
          <w:tcPr>
            <w:tcW w:w="4507" w:type="dxa"/>
            <w:tcBorders>
              <w:top w:val="single" w:sz="6" w:space="0" w:color="000000"/>
              <w:left w:val="single" w:sz="6" w:space="0" w:color="000000"/>
              <w:bottom w:val="single" w:sz="6" w:space="0" w:color="000000"/>
              <w:right w:val="single" w:sz="6" w:space="0" w:color="000000"/>
            </w:tcBorders>
          </w:tcPr>
          <w:p w14:paraId="3CE8926E" w14:textId="77777777" w:rsidR="00055A51" w:rsidRPr="00935581" w:rsidRDefault="00055A51" w:rsidP="00AA76CB">
            <w:pPr>
              <w:rPr>
                <w:lang w:val="en-GB"/>
              </w:rPr>
            </w:pPr>
            <w:r>
              <w:rPr>
                <w:lang w:val="en-GB"/>
              </w:rPr>
              <w:t>SIMS System</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41466B0A" w14:textId="77777777" w:rsidR="00055A51" w:rsidRPr="00935581" w:rsidRDefault="00055A51" w:rsidP="00AA76CB">
            <w:pPr>
              <w:jc w:val="center"/>
              <w:rPr>
                <w:b/>
                <w:szCs w:val="24"/>
                <w:lang w:val="en-GB"/>
              </w:rPr>
            </w:pPr>
            <w:r w:rsidRPr="00935581">
              <w:rPr>
                <w:b/>
                <w:szCs w:val="24"/>
                <w:lang w:val="en-GB"/>
              </w:rPr>
              <w:t>Lot</w:t>
            </w:r>
          </w:p>
        </w:tc>
        <w:tc>
          <w:tcPr>
            <w:tcW w:w="1566" w:type="dxa"/>
            <w:tcBorders>
              <w:top w:val="single" w:sz="6" w:space="0" w:color="000000"/>
              <w:left w:val="single" w:sz="6" w:space="0" w:color="000000"/>
              <w:bottom w:val="single" w:sz="6" w:space="0" w:color="000000"/>
            </w:tcBorders>
            <w:shd w:val="clear" w:color="auto" w:fill="auto"/>
          </w:tcPr>
          <w:p w14:paraId="458539BF" w14:textId="7D9F0B5F" w:rsidR="00055A51" w:rsidRPr="00935581" w:rsidRDefault="00055A51" w:rsidP="00AA76CB">
            <w:pPr>
              <w:jc w:val="center"/>
              <w:rPr>
                <w:b/>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305296F"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18134106"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5B23169"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101E65C2" w14:textId="77777777" w:rsidR="00055A51" w:rsidRPr="00935581" w:rsidRDefault="00055A51" w:rsidP="00AA76CB">
            <w:pPr>
              <w:jc w:val="center"/>
              <w:rPr>
                <w:szCs w:val="24"/>
                <w:lang w:val="en-GB"/>
              </w:rPr>
            </w:pPr>
          </w:p>
        </w:tc>
      </w:tr>
      <w:tr w:rsidR="00055A51" w:rsidRPr="00935581" w14:paraId="59C8A7D3" w14:textId="77777777" w:rsidTr="00055A51">
        <w:tc>
          <w:tcPr>
            <w:tcW w:w="4507" w:type="dxa"/>
            <w:tcBorders>
              <w:top w:val="single" w:sz="6" w:space="0" w:color="000000"/>
              <w:left w:val="single" w:sz="6" w:space="0" w:color="000000"/>
              <w:bottom w:val="single" w:sz="6" w:space="0" w:color="000000"/>
              <w:right w:val="single" w:sz="6" w:space="0" w:color="000000"/>
            </w:tcBorders>
          </w:tcPr>
          <w:p w14:paraId="22F59EB1" w14:textId="77777777" w:rsidR="00055A51" w:rsidRPr="00935581" w:rsidRDefault="00055A51" w:rsidP="00AA76CB">
            <w:pPr>
              <w:rPr>
                <w:b/>
                <w:lang w:val="en-GB"/>
              </w:rPr>
            </w:pPr>
            <w:r w:rsidRPr="00935581">
              <w:rPr>
                <w:b/>
                <w:lang w:val="en-GB"/>
              </w:rPr>
              <w:t>Others (Please specify)</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43D5A22D" w14:textId="77777777" w:rsidR="00055A51" w:rsidRPr="00935581" w:rsidRDefault="00055A51" w:rsidP="00AA76CB">
            <w:pPr>
              <w:jc w:val="center"/>
              <w:rPr>
                <w:b/>
                <w:szCs w:val="24"/>
                <w:lang w:val="en-GB"/>
              </w:rPr>
            </w:pPr>
          </w:p>
        </w:tc>
        <w:tc>
          <w:tcPr>
            <w:tcW w:w="1566" w:type="dxa"/>
            <w:tcBorders>
              <w:top w:val="single" w:sz="6" w:space="0" w:color="000000"/>
              <w:left w:val="single" w:sz="6" w:space="0" w:color="000000"/>
              <w:bottom w:val="single" w:sz="6" w:space="0" w:color="000000"/>
            </w:tcBorders>
            <w:shd w:val="clear" w:color="auto" w:fill="auto"/>
          </w:tcPr>
          <w:p w14:paraId="75BB62D3" w14:textId="77777777" w:rsidR="00055A51" w:rsidRPr="00935581" w:rsidRDefault="00055A51" w:rsidP="00AA76CB">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0CB279F"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7CBBD90C"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4D829CD7"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6C7CB22" w14:textId="77777777" w:rsidR="00055A51" w:rsidRPr="00935581" w:rsidRDefault="00055A51" w:rsidP="00AA76CB">
            <w:pPr>
              <w:jc w:val="center"/>
              <w:rPr>
                <w:szCs w:val="24"/>
                <w:lang w:val="en-GB"/>
              </w:rPr>
            </w:pPr>
          </w:p>
        </w:tc>
      </w:tr>
      <w:tr w:rsidR="00055A51" w:rsidRPr="00935581" w14:paraId="51529DCB" w14:textId="77777777" w:rsidTr="00055A51">
        <w:tc>
          <w:tcPr>
            <w:tcW w:w="4507" w:type="dxa"/>
            <w:tcBorders>
              <w:top w:val="single" w:sz="6" w:space="0" w:color="000000"/>
              <w:left w:val="single" w:sz="6" w:space="0" w:color="000000"/>
              <w:bottom w:val="single" w:sz="6" w:space="0" w:color="000000"/>
              <w:right w:val="single" w:sz="6" w:space="0" w:color="000000"/>
            </w:tcBorders>
            <w:shd w:val="clear" w:color="auto" w:fill="BFBFBF"/>
          </w:tcPr>
          <w:p w14:paraId="01DB26A4" w14:textId="77777777" w:rsidR="00055A51" w:rsidRPr="00935581" w:rsidRDefault="00055A51" w:rsidP="00DC535A">
            <w:pPr>
              <w:numPr>
                <w:ilvl w:val="0"/>
                <w:numId w:val="31"/>
              </w:numPr>
              <w:suppressAutoHyphens/>
              <w:rPr>
                <w:b/>
                <w:lang w:val="en-GB"/>
              </w:rPr>
            </w:pPr>
            <w:r w:rsidRPr="00935581">
              <w:rPr>
                <w:b/>
                <w:lang w:val="en-GB"/>
              </w:rPr>
              <w:t>RDBMS</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Pr>
          <w:p w14:paraId="4F662503" w14:textId="77777777" w:rsidR="00055A51" w:rsidRPr="00935581" w:rsidRDefault="00055A51" w:rsidP="00AA76CB">
            <w:pPr>
              <w:jc w:val="center"/>
              <w:rPr>
                <w:b/>
                <w:szCs w:val="24"/>
                <w:lang w:val="en-GB"/>
              </w:rPr>
            </w:pPr>
          </w:p>
        </w:tc>
        <w:tc>
          <w:tcPr>
            <w:tcW w:w="1566" w:type="dxa"/>
            <w:tcBorders>
              <w:top w:val="single" w:sz="6" w:space="0" w:color="000000"/>
              <w:left w:val="single" w:sz="6" w:space="0" w:color="000000"/>
              <w:bottom w:val="single" w:sz="6" w:space="0" w:color="000000"/>
            </w:tcBorders>
            <w:shd w:val="clear" w:color="auto" w:fill="BFBFBF"/>
          </w:tcPr>
          <w:p w14:paraId="1CA6D037" w14:textId="77777777" w:rsidR="00055A51" w:rsidRPr="00935581" w:rsidRDefault="00055A51" w:rsidP="00AA76CB">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468E9C95"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6819C85C"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40284F28"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65719449" w14:textId="77777777" w:rsidR="00055A51" w:rsidRPr="00935581" w:rsidRDefault="00055A51" w:rsidP="00AA76CB">
            <w:pPr>
              <w:jc w:val="center"/>
              <w:rPr>
                <w:szCs w:val="24"/>
                <w:lang w:val="en-GB"/>
              </w:rPr>
            </w:pPr>
          </w:p>
        </w:tc>
      </w:tr>
      <w:tr w:rsidR="00055A51" w:rsidRPr="00935581" w14:paraId="77D0D6A2" w14:textId="77777777" w:rsidTr="00055A51">
        <w:tc>
          <w:tcPr>
            <w:tcW w:w="4507" w:type="dxa"/>
            <w:tcBorders>
              <w:top w:val="single" w:sz="6" w:space="0" w:color="000000"/>
              <w:left w:val="single" w:sz="6" w:space="0" w:color="000000"/>
              <w:bottom w:val="single" w:sz="6" w:space="0" w:color="000000"/>
              <w:right w:val="single" w:sz="6" w:space="0" w:color="000000"/>
            </w:tcBorders>
          </w:tcPr>
          <w:p w14:paraId="697C5673" w14:textId="77777777" w:rsidR="00055A51" w:rsidRPr="00935581" w:rsidRDefault="00055A51" w:rsidP="00AA76CB">
            <w:pPr>
              <w:rPr>
                <w:lang w:val="en-GB"/>
              </w:rPr>
            </w:pPr>
            <w:r w:rsidRPr="00935581">
              <w:rPr>
                <w:lang w:val="en-GB"/>
              </w:rPr>
              <w:t>RDBMS Licenses</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620D7495" w14:textId="77777777" w:rsidR="00055A51" w:rsidRPr="00935581" w:rsidRDefault="00055A51" w:rsidP="00AA76CB">
            <w:pPr>
              <w:jc w:val="center"/>
              <w:rPr>
                <w:b/>
                <w:szCs w:val="24"/>
                <w:lang w:val="en-GB"/>
              </w:rPr>
            </w:pPr>
            <w:r w:rsidRPr="00935581">
              <w:rPr>
                <w:b/>
                <w:szCs w:val="24"/>
                <w:lang w:val="en-GB"/>
              </w:rPr>
              <w:t>Lot</w:t>
            </w:r>
          </w:p>
        </w:tc>
        <w:tc>
          <w:tcPr>
            <w:tcW w:w="1566" w:type="dxa"/>
            <w:tcBorders>
              <w:top w:val="single" w:sz="6" w:space="0" w:color="000000"/>
              <w:left w:val="single" w:sz="6" w:space="0" w:color="000000"/>
              <w:bottom w:val="single" w:sz="6" w:space="0" w:color="000000"/>
            </w:tcBorders>
            <w:shd w:val="clear" w:color="auto" w:fill="auto"/>
          </w:tcPr>
          <w:p w14:paraId="393E6D2B" w14:textId="59842995" w:rsidR="00055A51" w:rsidRPr="00935581" w:rsidRDefault="00055A51" w:rsidP="00AA76CB">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AEED9D2"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82726E8"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010C4F0D"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5041651C" w14:textId="77777777" w:rsidR="00055A51" w:rsidRPr="00935581" w:rsidRDefault="00055A51" w:rsidP="00AA76CB">
            <w:pPr>
              <w:jc w:val="center"/>
              <w:rPr>
                <w:szCs w:val="24"/>
                <w:lang w:val="en-GB"/>
              </w:rPr>
            </w:pPr>
          </w:p>
        </w:tc>
      </w:tr>
      <w:tr w:rsidR="00055A51" w:rsidRPr="009C0E49" w14:paraId="61B19F39" w14:textId="77777777" w:rsidTr="00055A51">
        <w:tc>
          <w:tcPr>
            <w:tcW w:w="4507" w:type="dxa"/>
            <w:tcBorders>
              <w:top w:val="single" w:sz="6" w:space="0" w:color="000000"/>
              <w:left w:val="single" w:sz="6" w:space="0" w:color="000000"/>
              <w:bottom w:val="single" w:sz="6" w:space="0" w:color="000000"/>
              <w:right w:val="single" w:sz="6" w:space="0" w:color="000000"/>
            </w:tcBorders>
            <w:shd w:val="clear" w:color="auto" w:fill="BFBFBF"/>
          </w:tcPr>
          <w:p w14:paraId="21C70D00" w14:textId="77777777" w:rsidR="00055A51" w:rsidRPr="00935581" w:rsidRDefault="00055A51" w:rsidP="00DC535A">
            <w:pPr>
              <w:numPr>
                <w:ilvl w:val="0"/>
                <w:numId w:val="60"/>
              </w:numPr>
              <w:suppressAutoHyphens/>
              <w:ind w:hanging="138"/>
              <w:rPr>
                <w:b/>
                <w:lang w:val="en-GB"/>
              </w:rPr>
            </w:pPr>
            <w:r>
              <w:rPr>
                <w:b/>
                <w:lang w:val="en-GB"/>
              </w:rPr>
              <w:t>MOBILE DEVICES</w:t>
            </w:r>
          </w:p>
        </w:tc>
        <w:tc>
          <w:tcPr>
            <w:tcW w:w="1170" w:type="dxa"/>
            <w:tcBorders>
              <w:top w:val="single" w:sz="6" w:space="0" w:color="000000"/>
              <w:left w:val="single" w:sz="6" w:space="0" w:color="000000"/>
              <w:bottom w:val="single" w:sz="6" w:space="0" w:color="000000"/>
              <w:right w:val="single" w:sz="6" w:space="0" w:color="000000"/>
            </w:tcBorders>
            <w:shd w:val="clear" w:color="auto" w:fill="BFBFBF"/>
          </w:tcPr>
          <w:p w14:paraId="6C4A6E1F" w14:textId="77777777" w:rsidR="00055A51" w:rsidRPr="00935581" w:rsidRDefault="00055A51" w:rsidP="00AA76CB">
            <w:pPr>
              <w:jc w:val="center"/>
              <w:rPr>
                <w:b/>
                <w:szCs w:val="24"/>
                <w:lang w:val="en-GB"/>
              </w:rPr>
            </w:pPr>
          </w:p>
        </w:tc>
        <w:tc>
          <w:tcPr>
            <w:tcW w:w="1566" w:type="dxa"/>
            <w:tcBorders>
              <w:top w:val="single" w:sz="6" w:space="0" w:color="000000"/>
              <w:left w:val="single" w:sz="6" w:space="0" w:color="000000"/>
              <w:bottom w:val="single" w:sz="6" w:space="0" w:color="000000"/>
            </w:tcBorders>
            <w:shd w:val="clear" w:color="auto" w:fill="BFBFBF"/>
          </w:tcPr>
          <w:p w14:paraId="7E6F9325" w14:textId="77777777" w:rsidR="00055A51" w:rsidRPr="00935581" w:rsidRDefault="00055A51" w:rsidP="00AA76CB">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196CE443"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017D8E86"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48D1564A"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BFBFBF"/>
          </w:tcPr>
          <w:p w14:paraId="21E823C9" w14:textId="77777777" w:rsidR="00055A51" w:rsidRPr="00935581" w:rsidRDefault="00055A51" w:rsidP="00AA76CB">
            <w:pPr>
              <w:jc w:val="center"/>
              <w:rPr>
                <w:szCs w:val="24"/>
                <w:lang w:val="en-GB"/>
              </w:rPr>
            </w:pPr>
          </w:p>
        </w:tc>
      </w:tr>
      <w:tr w:rsidR="00055A51" w:rsidRPr="00935581" w14:paraId="411799FA" w14:textId="77777777" w:rsidTr="00055A51">
        <w:tc>
          <w:tcPr>
            <w:tcW w:w="4507" w:type="dxa"/>
            <w:tcBorders>
              <w:top w:val="single" w:sz="6" w:space="0" w:color="000000"/>
              <w:left w:val="single" w:sz="6" w:space="0" w:color="000000"/>
              <w:bottom w:val="single" w:sz="6" w:space="0" w:color="000000"/>
              <w:right w:val="single" w:sz="6" w:space="0" w:color="000000"/>
            </w:tcBorders>
          </w:tcPr>
          <w:p w14:paraId="7636394D" w14:textId="77777777" w:rsidR="00055A51" w:rsidRPr="00935581" w:rsidRDefault="00055A51" w:rsidP="00AA76CB">
            <w:pPr>
              <w:rPr>
                <w:b/>
                <w:lang w:val="en-GB"/>
              </w:rPr>
            </w:pPr>
            <w:r>
              <w:rPr>
                <w:b/>
                <w:lang w:val="en-GB"/>
              </w:rPr>
              <w:t xml:space="preserve">Tablets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194138E2" w14:textId="77777777" w:rsidR="00055A51" w:rsidRPr="00935581" w:rsidRDefault="00055A51" w:rsidP="00AA76CB">
            <w:pPr>
              <w:jc w:val="center"/>
              <w:rPr>
                <w:b/>
                <w:szCs w:val="24"/>
                <w:lang w:val="en-GB"/>
              </w:rPr>
            </w:pPr>
            <w:r>
              <w:rPr>
                <w:b/>
                <w:szCs w:val="24"/>
                <w:lang w:val="en-GB"/>
              </w:rPr>
              <w:t>50</w:t>
            </w:r>
          </w:p>
        </w:tc>
        <w:tc>
          <w:tcPr>
            <w:tcW w:w="1566" w:type="dxa"/>
            <w:tcBorders>
              <w:top w:val="single" w:sz="6" w:space="0" w:color="000000"/>
              <w:left w:val="single" w:sz="6" w:space="0" w:color="000000"/>
              <w:bottom w:val="single" w:sz="6" w:space="0" w:color="000000"/>
            </w:tcBorders>
            <w:shd w:val="clear" w:color="auto" w:fill="auto"/>
          </w:tcPr>
          <w:p w14:paraId="762FFDF4" w14:textId="3E3C0C86" w:rsidR="00055A51" w:rsidRPr="00935581" w:rsidRDefault="00055A51" w:rsidP="00AA76CB">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A2E8143"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5521B87C"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09AF6263"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85E34AD" w14:textId="77777777" w:rsidR="00055A51" w:rsidRPr="00935581" w:rsidRDefault="00055A51" w:rsidP="00AA76CB">
            <w:pPr>
              <w:jc w:val="center"/>
              <w:rPr>
                <w:szCs w:val="24"/>
                <w:lang w:val="en-GB"/>
              </w:rPr>
            </w:pPr>
          </w:p>
        </w:tc>
      </w:tr>
      <w:tr w:rsidR="00055A51" w:rsidRPr="00935581" w14:paraId="44357045" w14:textId="77777777" w:rsidTr="00055A51">
        <w:tc>
          <w:tcPr>
            <w:tcW w:w="4507" w:type="dxa"/>
            <w:tcBorders>
              <w:top w:val="single" w:sz="6" w:space="0" w:color="000000"/>
              <w:left w:val="single" w:sz="6" w:space="0" w:color="000000"/>
              <w:bottom w:val="single" w:sz="6" w:space="0" w:color="000000"/>
              <w:right w:val="single" w:sz="6" w:space="0" w:color="000000"/>
            </w:tcBorders>
          </w:tcPr>
          <w:p w14:paraId="417AF073" w14:textId="77777777" w:rsidR="00055A51" w:rsidRPr="00935581" w:rsidRDefault="00055A51" w:rsidP="00AA76CB">
            <w:pPr>
              <w:rPr>
                <w:b/>
                <w:lang w:val="en-GB"/>
              </w:rPr>
            </w:pPr>
            <w:r>
              <w:rPr>
                <w:b/>
                <w:lang w:val="en-GB"/>
              </w:rPr>
              <w:t>III</w:t>
            </w:r>
            <w:r w:rsidRPr="00935581">
              <w:rPr>
                <w:b/>
                <w:lang w:val="en-GB"/>
              </w:rPr>
              <w:t>. OTHERS – PLEASE SPECIFY</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24674372" w14:textId="77777777" w:rsidR="00055A51" w:rsidRPr="00935581" w:rsidRDefault="00055A51" w:rsidP="00AA76CB">
            <w:pPr>
              <w:jc w:val="center"/>
              <w:rPr>
                <w:b/>
                <w:szCs w:val="24"/>
                <w:lang w:val="en-GB"/>
              </w:rPr>
            </w:pPr>
          </w:p>
        </w:tc>
        <w:tc>
          <w:tcPr>
            <w:tcW w:w="1566" w:type="dxa"/>
            <w:tcBorders>
              <w:top w:val="single" w:sz="6" w:space="0" w:color="000000"/>
              <w:left w:val="single" w:sz="6" w:space="0" w:color="000000"/>
              <w:bottom w:val="single" w:sz="6" w:space="0" w:color="000000"/>
            </w:tcBorders>
            <w:shd w:val="clear" w:color="auto" w:fill="auto"/>
          </w:tcPr>
          <w:p w14:paraId="289333D3" w14:textId="77777777" w:rsidR="00055A51" w:rsidRPr="00935581" w:rsidRDefault="00055A51" w:rsidP="00AA76CB">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237DD1A"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429F1CF"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782E50FC"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3E5DBFE" w14:textId="77777777" w:rsidR="00055A51" w:rsidRPr="00935581" w:rsidRDefault="00055A51" w:rsidP="00AA76CB">
            <w:pPr>
              <w:jc w:val="center"/>
              <w:rPr>
                <w:szCs w:val="24"/>
                <w:lang w:val="en-GB"/>
              </w:rPr>
            </w:pPr>
          </w:p>
        </w:tc>
      </w:tr>
      <w:tr w:rsidR="00055A51" w:rsidRPr="00935581" w14:paraId="62612A41" w14:textId="77777777" w:rsidTr="00055A51">
        <w:tc>
          <w:tcPr>
            <w:tcW w:w="4507" w:type="dxa"/>
            <w:tcBorders>
              <w:top w:val="single" w:sz="6" w:space="0" w:color="000000"/>
              <w:left w:val="single" w:sz="6" w:space="0" w:color="000000"/>
              <w:bottom w:val="single" w:sz="6" w:space="0" w:color="000000"/>
              <w:right w:val="single" w:sz="6" w:space="0" w:color="000000"/>
            </w:tcBorders>
          </w:tcPr>
          <w:p w14:paraId="5120EE77" w14:textId="77777777" w:rsidR="00055A51" w:rsidRPr="00935581" w:rsidRDefault="00055A51" w:rsidP="00AA76CB">
            <w:pPr>
              <w:rPr>
                <w:b/>
                <w:lang w:val="en-GB"/>
              </w:rPr>
            </w:pPr>
            <w:r w:rsidRPr="00935581">
              <w:rPr>
                <w:b/>
                <w:lang w:val="en-GB"/>
              </w:rPr>
              <w:t xml:space="preserve">TOTAL </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77693E8B" w14:textId="77777777" w:rsidR="00055A51" w:rsidRPr="00935581" w:rsidRDefault="00055A51" w:rsidP="00AA76CB">
            <w:pPr>
              <w:jc w:val="center"/>
              <w:rPr>
                <w:b/>
                <w:szCs w:val="24"/>
                <w:lang w:val="en-GB"/>
              </w:rPr>
            </w:pPr>
          </w:p>
        </w:tc>
        <w:tc>
          <w:tcPr>
            <w:tcW w:w="1566" w:type="dxa"/>
            <w:tcBorders>
              <w:top w:val="single" w:sz="6" w:space="0" w:color="000000"/>
              <w:left w:val="single" w:sz="6" w:space="0" w:color="000000"/>
              <w:bottom w:val="single" w:sz="6" w:space="0" w:color="000000"/>
            </w:tcBorders>
            <w:shd w:val="clear" w:color="auto" w:fill="auto"/>
          </w:tcPr>
          <w:p w14:paraId="1B91493E" w14:textId="77777777" w:rsidR="00055A51" w:rsidRPr="00935581" w:rsidRDefault="00055A51" w:rsidP="00AA76CB">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FB394FC"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176749A3"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7080ADA1"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1391FB44" w14:textId="77777777" w:rsidR="00055A51" w:rsidRPr="00935581" w:rsidRDefault="00055A51" w:rsidP="00AA76CB">
            <w:pPr>
              <w:jc w:val="center"/>
              <w:rPr>
                <w:szCs w:val="24"/>
                <w:lang w:val="en-GB"/>
              </w:rPr>
            </w:pPr>
          </w:p>
        </w:tc>
      </w:tr>
      <w:tr w:rsidR="00055A51" w:rsidRPr="00935581" w14:paraId="42091E16" w14:textId="77777777" w:rsidTr="00055A51">
        <w:tc>
          <w:tcPr>
            <w:tcW w:w="4507" w:type="dxa"/>
            <w:tcBorders>
              <w:top w:val="single" w:sz="6" w:space="0" w:color="000000"/>
              <w:left w:val="single" w:sz="6" w:space="0" w:color="000000"/>
              <w:bottom w:val="single" w:sz="6" w:space="0" w:color="000000"/>
              <w:right w:val="single" w:sz="6" w:space="0" w:color="000000"/>
            </w:tcBorders>
          </w:tcPr>
          <w:p w14:paraId="449EF58D" w14:textId="77777777" w:rsidR="00055A51" w:rsidRPr="00935581" w:rsidRDefault="00055A51" w:rsidP="00AA76CB">
            <w:pPr>
              <w:rPr>
                <w:b/>
                <w:lang w:val="en-GB"/>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213EF851" w14:textId="77777777" w:rsidR="00055A51" w:rsidRPr="00935581" w:rsidRDefault="00055A51" w:rsidP="00AA76CB">
            <w:pPr>
              <w:jc w:val="center"/>
              <w:rPr>
                <w:b/>
                <w:szCs w:val="24"/>
                <w:lang w:val="en-GB"/>
              </w:rPr>
            </w:pPr>
          </w:p>
        </w:tc>
        <w:tc>
          <w:tcPr>
            <w:tcW w:w="1566" w:type="dxa"/>
            <w:tcBorders>
              <w:top w:val="single" w:sz="6" w:space="0" w:color="000000"/>
              <w:left w:val="single" w:sz="6" w:space="0" w:color="000000"/>
              <w:bottom w:val="single" w:sz="6" w:space="0" w:color="000000"/>
            </w:tcBorders>
            <w:shd w:val="clear" w:color="auto" w:fill="auto"/>
          </w:tcPr>
          <w:p w14:paraId="07C909F4" w14:textId="77777777" w:rsidR="00055A51" w:rsidRPr="00935581" w:rsidRDefault="00055A51" w:rsidP="00AA76CB">
            <w:pPr>
              <w:jc w:val="center"/>
              <w:rPr>
                <w:i/>
                <w:iCs/>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468F96E7"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0D9CFDC7"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5AC0774F" w14:textId="77777777" w:rsidR="00055A51" w:rsidRPr="00935581" w:rsidRDefault="00055A51" w:rsidP="00AA76CB">
            <w:pPr>
              <w:jc w:val="center"/>
              <w:rPr>
                <w:szCs w:val="24"/>
                <w:lang w:val="en-GB"/>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4ADFE7F" w14:textId="77777777" w:rsidR="00055A51" w:rsidRPr="00935581" w:rsidRDefault="00055A51" w:rsidP="00AA76CB">
            <w:pPr>
              <w:jc w:val="center"/>
              <w:rPr>
                <w:szCs w:val="24"/>
                <w:lang w:val="en-GB"/>
              </w:rPr>
            </w:pPr>
          </w:p>
        </w:tc>
      </w:tr>
    </w:tbl>
    <w:p w14:paraId="56D73B26" w14:textId="77777777" w:rsidR="003E4F82" w:rsidRDefault="003E4F82" w:rsidP="003E4F82">
      <w:pPr>
        <w:tabs>
          <w:tab w:val="left" w:pos="4605"/>
        </w:tabs>
      </w:pPr>
    </w:p>
    <w:p w14:paraId="0CF51245" w14:textId="77777777" w:rsidR="003971EA" w:rsidRDefault="003971EA" w:rsidP="003971EA">
      <w:pPr>
        <w:tabs>
          <w:tab w:val="left" w:pos="4605"/>
        </w:tabs>
      </w:pPr>
    </w:p>
    <w:p w14:paraId="46FD7A5F" w14:textId="77777777" w:rsidR="003E4F82" w:rsidRDefault="003E4F82" w:rsidP="003971EA">
      <w:pPr>
        <w:tabs>
          <w:tab w:val="left" w:pos="4605"/>
        </w:tabs>
      </w:pPr>
    </w:p>
    <w:p w14:paraId="774A8BD3" w14:textId="77777777" w:rsidR="003E4F82" w:rsidRPr="00715396" w:rsidRDefault="003E4F82" w:rsidP="003971EA">
      <w:pPr>
        <w:tabs>
          <w:tab w:val="left" w:pos="4605"/>
        </w:tabs>
        <w:sectPr w:rsidR="003E4F82" w:rsidRPr="00715396" w:rsidSect="00F13874">
          <w:headerReference w:type="even" r:id="rId30"/>
          <w:headerReference w:type="default" r:id="rId31"/>
          <w:headerReference w:type="first" r:id="rId32"/>
          <w:pgSz w:w="16838" w:h="11906" w:orient="landscape" w:code="9"/>
          <w:pgMar w:top="1440" w:right="1627" w:bottom="1440" w:left="1440" w:header="720" w:footer="720" w:gutter="0"/>
          <w:cols w:space="720"/>
          <w:titlePg/>
        </w:sectPr>
      </w:pPr>
    </w:p>
    <w:p w14:paraId="01E323B4" w14:textId="77777777" w:rsidR="0089705E" w:rsidRPr="00715396" w:rsidRDefault="0089705E" w:rsidP="00FE62A1">
      <w:pPr>
        <w:tabs>
          <w:tab w:val="left" w:pos="4365"/>
        </w:tabs>
      </w:pPr>
    </w:p>
    <w:p w14:paraId="269F6E77" w14:textId="77777777" w:rsidR="00C87878" w:rsidRPr="00715396" w:rsidRDefault="00C87878" w:rsidP="00B60118">
      <w:pPr>
        <w:pStyle w:val="a7"/>
      </w:pPr>
      <w:bookmarkStart w:id="67" w:name="_Toc167777513"/>
      <w:bookmarkStart w:id="68" w:name="_Toc167875611"/>
      <w:r w:rsidRPr="00715396">
        <w:t>Performance Security</w:t>
      </w:r>
      <w:bookmarkEnd w:id="67"/>
      <w:bookmarkEnd w:id="68"/>
    </w:p>
    <w:p w14:paraId="4D5D92C9" w14:textId="77777777" w:rsidR="00174E7C" w:rsidRPr="00715396" w:rsidRDefault="00174E7C" w:rsidP="00174E7C">
      <w:pPr>
        <w:pStyle w:val="Footer"/>
        <w:ind w:left="360"/>
        <w:rPr>
          <w:i/>
          <w:iCs/>
        </w:rPr>
      </w:pPr>
      <w:r w:rsidRPr="00715396">
        <w:rPr>
          <w:i/>
          <w:iCs/>
        </w:rPr>
        <w:t>[The bank</w:t>
      </w:r>
      <w:r w:rsidR="000D679D" w:rsidRPr="00715396">
        <w:rPr>
          <w:i/>
          <w:iCs/>
          <w:lang w:val="en-US"/>
        </w:rPr>
        <w:t>/insurance company</w:t>
      </w:r>
      <w:r w:rsidRPr="00715396">
        <w:rPr>
          <w:i/>
          <w:iCs/>
        </w:rPr>
        <w:t xml:space="preserve">, as requested by the successful Bidder, shall fill in this form in accordance with the instructions indicated]  </w:t>
      </w:r>
    </w:p>
    <w:p w14:paraId="19D514C5" w14:textId="77777777" w:rsidR="00174E7C" w:rsidRPr="00715396" w:rsidRDefault="00174E7C" w:rsidP="00174E7C">
      <w:pPr>
        <w:pStyle w:val="Footer"/>
        <w:ind w:left="360"/>
      </w:pPr>
    </w:p>
    <w:p w14:paraId="1E8A84B0" w14:textId="77777777" w:rsidR="00174E7C" w:rsidRPr="00715396" w:rsidRDefault="00174E7C" w:rsidP="00174E7C">
      <w:pPr>
        <w:ind w:left="360"/>
        <w:jc w:val="right"/>
      </w:pPr>
      <w:r w:rsidRPr="00715396">
        <w:t xml:space="preserve">Date: </w:t>
      </w:r>
      <w:r w:rsidRPr="00715396">
        <w:rPr>
          <w:i/>
          <w:iCs/>
        </w:rPr>
        <w:t>[insert date (as day, month, and year) of Bid Submission]</w:t>
      </w:r>
    </w:p>
    <w:p w14:paraId="4311137A" w14:textId="77777777" w:rsidR="00174E7C" w:rsidRPr="00715396" w:rsidRDefault="00174E7C" w:rsidP="00174E7C">
      <w:pPr>
        <w:ind w:left="360"/>
        <w:jc w:val="right"/>
      </w:pPr>
      <w:r w:rsidRPr="00715396">
        <w:t>Procurement Reference No. and title</w:t>
      </w:r>
      <w:r w:rsidRPr="00715396">
        <w:rPr>
          <w:i/>
          <w:iCs/>
        </w:rPr>
        <w:t>: [insert no. and title of bidding process]</w:t>
      </w:r>
    </w:p>
    <w:p w14:paraId="01250A5D" w14:textId="77777777" w:rsidR="00174E7C" w:rsidRPr="00715396" w:rsidRDefault="00174E7C" w:rsidP="00174E7C">
      <w:pPr>
        <w:pStyle w:val="Footer"/>
        <w:ind w:left="360"/>
      </w:pPr>
    </w:p>
    <w:p w14:paraId="050B3980" w14:textId="77777777" w:rsidR="00174E7C" w:rsidRPr="00715396" w:rsidRDefault="00174E7C" w:rsidP="00174E7C">
      <w:pPr>
        <w:pStyle w:val="Footer"/>
        <w:ind w:left="360"/>
      </w:pPr>
    </w:p>
    <w:p w14:paraId="1AA9A152" w14:textId="77777777" w:rsidR="00174E7C" w:rsidRPr="00715396" w:rsidRDefault="00174E7C" w:rsidP="00174E7C">
      <w:pPr>
        <w:spacing w:after="200"/>
        <w:rPr>
          <w:i/>
          <w:iCs/>
          <w:sz w:val="20"/>
        </w:rPr>
      </w:pPr>
      <w:r w:rsidRPr="00715396">
        <w:t xml:space="preserve">      Bank</w:t>
      </w:r>
      <w:r w:rsidR="000D679D" w:rsidRPr="00715396">
        <w:t>/Insurance Company</w:t>
      </w:r>
      <w:r w:rsidRPr="00715396">
        <w:t>’s Branch or Office:</w:t>
      </w:r>
      <w:r w:rsidRPr="00715396">
        <w:rPr>
          <w:i/>
          <w:iCs/>
        </w:rPr>
        <w:t xml:space="preserve"> [insert complete name of Guarantor]</w:t>
      </w:r>
      <w:r w:rsidRPr="00715396">
        <w:t xml:space="preserve"> </w:t>
      </w:r>
    </w:p>
    <w:p w14:paraId="789E8024" w14:textId="77777777" w:rsidR="00174E7C" w:rsidRPr="00715396" w:rsidRDefault="00174E7C" w:rsidP="00174E7C">
      <w:pPr>
        <w:spacing w:after="200"/>
        <w:ind w:left="360"/>
      </w:pPr>
      <w:r w:rsidRPr="00715396">
        <w:rPr>
          <w:b/>
          <w:bCs/>
        </w:rPr>
        <w:t>Beneficiary:</w:t>
      </w:r>
      <w:r w:rsidRPr="00715396">
        <w:t xml:space="preserve"> </w:t>
      </w:r>
      <w:r w:rsidRPr="00715396">
        <w:rPr>
          <w:i/>
          <w:iCs/>
        </w:rPr>
        <w:t>[insert complete name of Purchaser]</w:t>
      </w:r>
    </w:p>
    <w:p w14:paraId="73A6CC3C" w14:textId="77777777" w:rsidR="00174E7C" w:rsidRPr="00715396" w:rsidRDefault="00174E7C" w:rsidP="00174E7C">
      <w:pPr>
        <w:spacing w:after="200"/>
        <w:ind w:left="360"/>
        <w:rPr>
          <w:i/>
          <w:iCs/>
        </w:rPr>
      </w:pPr>
      <w:r w:rsidRPr="00715396">
        <w:rPr>
          <w:b/>
          <w:bCs/>
        </w:rPr>
        <w:t>PERFORMANCE GUARANTEE No.:</w:t>
      </w:r>
      <w:r w:rsidRPr="00715396">
        <w:tab/>
      </w:r>
      <w:r w:rsidRPr="00715396">
        <w:rPr>
          <w:i/>
          <w:iCs/>
        </w:rPr>
        <w:t>[insert Performance Guarantee number]</w:t>
      </w:r>
    </w:p>
    <w:p w14:paraId="60F60013" w14:textId="77777777" w:rsidR="00174E7C" w:rsidRPr="00715396" w:rsidRDefault="00174E7C" w:rsidP="00174E7C">
      <w:pPr>
        <w:spacing w:after="200"/>
        <w:ind w:left="360"/>
        <w:jc w:val="both"/>
      </w:pPr>
      <w:r w:rsidRPr="00715396">
        <w:t xml:space="preserve">We have been informed that </w:t>
      </w:r>
      <w:r w:rsidRPr="00715396">
        <w:rPr>
          <w:i/>
          <w:iCs/>
        </w:rPr>
        <w:t>[insert complete name of Supplier]</w:t>
      </w:r>
      <w:r w:rsidRPr="00715396">
        <w:t xml:space="preserve"> (hereinafter called "the Supplier") has entered into Contract No</w:t>
      </w:r>
      <w:r w:rsidRPr="00715396">
        <w:rPr>
          <w:i/>
          <w:iCs/>
        </w:rPr>
        <w:t>. [insert number]</w:t>
      </w:r>
      <w:r w:rsidRPr="00715396">
        <w:t xml:space="preserve"> dated </w:t>
      </w:r>
      <w:r w:rsidRPr="00715396">
        <w:rPr>
          <w:i/>
          <w:iCs/>
        </w:rPr>
        <w:t>[insert day and month], [insert year]</w:t>
      </w:r>
      <w:r w:rsidRPr="00715396">
        <w:t xml:space="preserve"> with you, for the supply of </w:t>
      </w:r>
      <w:r w:rsidRPr="00715396">
        <w:rPr>
          <w:i/>
          <w:iCs/>
        </w:rPr>
        <w:t>[description of Goods and related Services]</w:t>
      </w:r>
      <w:r w:rsidRPr="00715396">
        <w:t xml:space="preserve"> (hereinafter called "the Contract"). </w:t>
      </w:r>
    </w:p>
    <w:p w14:paraId="586DB07E" w14:textId="77777777" w:rsidR="00174E7C" w:rsidRPr="00715396" w:rsidRDefault="00174E7C" w:rsidP="00174E7C">
      <w:pPr>
        <w:spacing w:after="200"/>
        <w:ind w:left="360"/>
        <w:jc w:val="both"/>
      </w:pPr>
      <w:r w:rsidRPr="00715396">
        <w:t>Furthermore, we understand that, according to the conditions of the Contract, a Performance Guarantee is required.</w:t>
      </w:r>
    </w:p>
    <w:p w14:paraId="0318B894" w14:textId="77777777" w:rsidR="00174E7C" w:rsidRPr="00715396" w:rsidRDefault="00174E7C" w:rsidP="00174E7C">
      <w:pPr>
        <w:spacing w:after="200"/>
        <w:ind w:left="360"/>
        <w:jc w:val="both"/>
      </w:pPr>
      <w:r w:rsidRPr="00715396">
        <w:t xml:space="preserve">At the request of the Supplier, we hereby irrevocably undertake to pay you any sum(s) not exceeding </w:t>
      </w:r>
      <w:r w:rsidRPr="00715396">
        <w:rPr>
          <w:i/>
          <w:iCs/>
        </w:rPr>
        <w:t>[insert amount(s</w:t>
      </w:r>
      <w:r w:rsidRPr="00715396">
        <w:rPr>
          <w:rStyle w:val="FootnoteReference"/>
          <w:i/>
          <w:iCs/>
        </w:rPr>
        <w:footnoteReference w:id="1"/>
      </w:r>
      <w:r w:rsidRPr="00715396">
        <w:rPr>
          <w:i/>
          <w:iCs/>
        </w:rPr>
        <w:t xml:space="preserve">) in figures and words] </w:t>
      </w:r>
      <w:r w:rsidRPr="00715396">
        <w:t>upon receipt by us of your first demand in writing declaring the Supplier to be in default under the Contract, without cavil or argument, or your needing to prove or to show grounds or reasons for your demand or the sum specified therein.</w:t>
      </w:r>
    </w:p>
    <w:p w14:paraId="666DC155" w14:textId="77777777" w:rsidR="00174E7C" w:rsidRPr="00715396" w:rsidRDefault="00174E7C" w:rsidP="00174E7C">
      <w:pPr>
        <w:spacing w:after="200"/>
        <w:ind w:left="360"/>
        <w:jc w:val="both"/>
      </w:pPr>
      <w:r w:rsidRPr="00715396">
        <w:t xml:space="preserve">This Guarantee shall expire no later than the </w:t>
      </w:r>
      <w:r w:rsidRPr="00715396">
        <w:rPr>
          <w:i/>
          <w:iCs/>
        </w:rPr>
        <w:t>[insert number]</w:t>
      </w:r>
      <w:r w:rsidRPr="00715396">
        <w:t xml:space="preserve"> day of </w:t>
      </w:r>
      <w:r w:rsidRPr="00715396">
        <w:rPr>
          <w:i/>
          <w:iCs/>
        </w:rPr>
        <w:t>[insert month]</w:t>
      </w:r>
      <w:r w:rsidRPr="00715396">
        <w:t xml:space="preserve"> </w:t>
      </w:r>
      <w:r w:rsidRPr="00715396">
        <w:rPr>
          <w:i/>
          <w:iCs/>
        </w:rPr>
        <w:t>[insert year]</w:t>
      </w:r>
      <w:r w:rsidRPr="00715396">
        <w:t>,</w:t>
      </w:r>
      <w:r w:rsidRPr="00715396">
        <w:rPr>
          <w:rStyle w:val="FootnoteReference"/>
          <w:i/>
          <w:iCs/>
        </w:rPr>
        <w:footnoteReference w:id="2"/>
      </w:r>
      <w:r w:rsidRPr="00715396">
        <w:t xml:space="preserve"> and any demand for payment under it must be received by us at this office on or before that date.</w:t>
      </w:r>
    </w:p>
    <w:p w14:paraId="34B487C0" w14:textId="77777777" w:rsidR="00174E7C" w:rsidRPr="00715396" w:rsidRDefault="00174E7C" w:rsidP="00174E7C">
      <w:pPr>
        <w:ind w:left="360"/>
      </w:pPr>
      <w:r w:rsidRPr="00715396">
        <w:rPr>
          <w:i/>
          <w:iCs/>
        </w:rPr>
        <w:t>[signatures of authorized representatives of the bank</w:t>
      </w:r>
      <w:r w:rsidR="000D679D" w:rsidRPr="00715396">
        <w:rPr>
          <w:i/>
          <w:iCs/>
        </w:rPr>
        <w:t>/insurance company</w:t>
      </w:r>
      <w:r w:rsidRPr="00715396">
        <w:rPr>
          <w:i/>
          <w:iCs/>
        </w:rPr>
        <w:t xml:space="preserve"> and the Supplier]</w:t>
      </w:r>
      <w:r w:rsidRPr="00715396">
        <w:t xml:space="preserve"> </w:t>
      </w:r>
    </w:p>
    <w:p w14:paraId="0CC89803" w14:textId="77777777" w:rsidR="00174E7C" w:rsidRPr="00715396" w:rsidRDefault="00174E7C" w:rsidP="00174E7C">
      <w:pPr>
        <w:rPr>
          <w:rFonts w:ascii="Times New Roman" w:hAnsi="Times New Roman"/>
        </w:rPr>
      </w:pPr>
    </w:p>
    <w:p w14:paraId="067C549B" w14:textId="77777777" w:rsidR="006D2FD1" w:rsidRPr="00715396" w:rsidRDefault="006D2FD1" w:rsidP="00B60118">
      <w:pPr>
        <w:pStyle w:val="a7"/>
      </w:pPr>
    </w:p>
    <w:p w14:paraId="18FACBD9" w14:textId="77777777" w:rsidR="009D3522" w:rsidRDefault="009D3522" w:rsidP="00B60118">
      <w:pPr>
        <w:pStyle w:val="a7"/>
      </w:pPr>
      <w:bookmarkStart w:id="69" w:name="_Toc167777514"/>
      <w:bookmarkStart w:id="70" w:name="_Toc167875612"/>
    </w:p>
    <w:p w14:paraId="6B8738E5" w14:textId="77777777" w:rsidR="009D3522" w:rsidRDefault="009D3522" w:rsidP="00B60118">
      <w:pPr>
        <w:pStyle w:val="a7"/>
      </w:pPr>
    </w:p>
    <w:p w14:paraId="06BC28B9" w14:textId="77777777" w:rsidR="009D3522" w:rsidRDefault="009D3522" w:rsidP="00B60118">
      <w:pPr>
        <w:pStyle w:val="a7"/>
      </w:pPr>
    </w:p>
    <w:p w14:paraId="019AEC59" w14:textId="77777777" w:rsidR="009D3522" w:rsidRDefault="009D3522" w:rsidP="00B60118">
      <w:pPr>
        <w:pStyle w:val="a7"/>
      </w:pPr>
    </w:p>
    <w:p w14:paraId="5C10E9E1" w14:textId="7B72E3D2" w:rsidR="00005BD9" w:rsidRPr="00715396" w:rsidRDefault="00005BD9" w:rsidP="00B60118">
      <w:pPr>
        <w:pStyle w:val="a7"/>
      </w:pPr>
      <w:r w:rsidRPr="00715396">
        <w:t>Bank Guarantee for Advance Payment</w:t>
      </w:r>
      <w:bookmarkEnd w:id="69"/>
      <w:bookmarkEnd w:id="70"/>
    </w:p>
    <w:p w14:paraId="0FE93562" w14:textId="77777777" w:rsidR="00005BD9" w:rsidRPr="00715396" w:rsidRDefault="00005BD9">
      <w:pPr>
        <w:tabs>
          <w:tab w:val="left" w:pos="0"/>
        </w:tabs>
        <w:suppressAutoHyphens/>
        <w:spacing w:after="91"/>
        <w:jc w:val="both"/>
        <w:rPr>
          <w:rFonts w:ascii="Times New Roman" w:hAnsi="Times New Roman"/>
          <w:spacing w:val="-3"/>
          <w:lang w:val="en-GB"/>
        </w:rPr>
      </w:pPr>
    </w:p>
    <w:p w14:paraId="00B19F83" w14:textId="77777777" w:rsidR="00005BD9" w:rsidRPr="00715396" w:rsidRDefault="00005BD9">
      <w:pPr>
        <w:tabs>
          <w:tab w:val="left" w:pos="0"/>
        </w:tabs>
        <w:suppressAutoHyphens/>
        <w:spacing w:after="91"/>
        <w:jc w:val="both"/>
        <w:rPr>
          <w:rFonts w:ascii="Times New Roman" w:hAnsi="Times New Roman"/>
          <w:spacing w:val="-3"/>
          <w:lang w:val="en-GB"/>
        </w:rPr>
      </w:pPr>
      <w:r w:rsidRPr="00715396">
        <w:rPr>
          <w:rFonts w:ascii="Times New Roman" w:hAnsi="Times New Roman"/>
          <w:spacing w:val="-3"/>
          <w:lang w:val="en-GB"/>
        </w:rPr>
        <w:t xml:space="preserve">To:  </w:t>
      </w:r>
      <w:r w:rsidRPr="00715396">
        <w:rPr>
          <w:rFonts w:ascii="Times New Roman" w:hAnsi="Times New Roman"/>
          <w:i/>
          <w:spacing w:val="-2"/>
          <w:sz w:val="20"/>
          <w:lang w:val="en-GB"/>
        </w:rPr>
        <w:t>[name of Purchaser]</w:t>
      </w:r>
    </w:p>
    <w:p w14:paraId="39410CD4" w14:textId="77777777" w:rsidR="00005BD9" w:rsidRPr="00715396" w:rsidRDefault="00005BD9">
      <w:pPr>
        <w:tabs>
          <w:tab w:val="left" w:pos="0"/>
        </w:tabs>
        <w:suppressAutoHyphens/>
        <w:spacing w:after="91"/>
        <w:jc w:val="both"/>
        <w:rPr>
          <w:rFonts w:ascii="Times New Roman" w:hAnsi="Times New Roman"/>
          <w:spacing w:val="-3"/>
          <w:lang w:val="en-GB"/>
        </w:rPr>
      </w:pPr>
    </w:p>
    <w:p w14:paraId="0F95E940" w14:textId="77777777" w:rsidR="00005BD9" w:rsidRPr="00715396" w:rsidRDefault="00005BD9">
      <w:pPr>
        <w:tabs>
          <w:tab w:val="left" w:pos="0"/>
        </w:tabs>
        <w:suppressAutoHyphens/>
        <w:spacing w:after="91"/>
        <w:jc w:val="both"/>
        <w:rPr>
          <w:rFonts w:ascii="Times New Roman" w:hAnsi="Times New Roman"/>
          <w:spacing w:val="-3"/>
          <w:lang w:val="en-GB"/>
        </w:rPr>
      </w:pPr>
      <w:r w:rsidRPr="00715396">
        <w:rPr>
          <w:rFonts w:ascii="Times New Roman" w:hAnsi="Times New Roman"/>
          <w:i/>
          <w:spacing w:val="-2"/>
          <w:sz w:val="20"/>
          <w:lang w:val="en-GB"/>
        </w:rPr>
        <w:t>[Name of Contract]</w:t>
      </w:r>
    </w:p>
    <w:p w14:paraId="0521FF17" w14:textId="77777777" w:rsidR="00005BD9" w:rsidRPr="00715396" w:rsidRDefault="00005BD9">
      <w:pPr>
        <w:tabs>
          <w:tab w:val="left" w:pos="0"/>
        </w:tabs>
        <w:suppressAutoHyphens/>
        <w:spacing w:after="91"/>
        <w:jc w:val="both"/>
        <w:rPr>
          <w:rFonts w:ascii="Times New Roman" w:hAnsi="Times New Roman"/>
          <w:spacing w:val="-3"/>
          <w:lang w:val="en-GB"/>
        </w:rPr>
      </w:pPr>
    </w:p>
    <w:p w14:paraId="0443C9BC" w14:textId="77777777" w:rsidR="00005BD9" w:rsidRPr="00715396" w:rsidRDefault="00005BD9">
      <w:pPr>
        <w:tabs>
          <w:tab w:val="left" w:pos="0"/>
        </w:tabs>
        <w:suppressAutoHyphens/>
        <w:spacing w:after="91"/>
        <w:jc w:val="both"/>
        <w:rPr>
          <w:rFonts w:ascii="Times New Roman" w:hAnsi="Times New Roman"/>
          <w:spacing w:val="-3"/>
          <w:lang w:val="en-GB"/>
        </w:rPr>
      </w:pPr>
      <w:r w:rsidRPr="00715396">
        <w:rPr>
          <w:rFonts w:ascii="Times New Roman" w:hAnsi="Times New Roman"/>
          <w:spacing w:val="-3"/>
          <w:lang w:val="en-GB"/>
        </w:rPr>
        <w:t>Gentlemen and/or Ladies,</w:t>
      </w:r>
    </w:p>
    <w:p w14:paraId="379EE380" w14:textId="77777777" w:rsidR="00005BD9" w:rsidRPr="00715396" w:rsidRDefault="00005BD9">
      <w:pPr>
        <w:tabs>
          <w:tab w:val="left" w:pos="0"/>
        </w:tabs>
        <w:suppressAutoHyphens/>
        <w:spacing w:after="91"/>
        <w:jc w:val="both"/>
        <w:rPr>
          <w:rFonts w:ascii="Times New Roman" w:hAnsi="Times New Roman"/>
          <w:spacing w:val="-3"/>
          <w:lang w:val="en-GB"/>
        </w:rPr>
      </w:pPr>
    </w:p>
    <w:p w14:paraId="658A73CC" w14:textId="77777777" w:rsidR="00005BD9" w:rsidRPr="00715396" w:rsidRDefault="00005BD9">
      <w:pPr>
        <w:tabs>
          <w:tab w:val="left" w:pos="0"/>
        </w:tabs>
        <w:suppressAutoHyphens/>
        <w:spacing w:after="91"/>
        <w:jc w:val="both"/>
        <w:rPr>
          <w:spacing w:val="-3"/>
          <w:lang w:val="en-GB"/>
        </w:rPr>
      </w:pPr>
      <w:r w:rsidRPr="00715396">
        <w:rPr>
          <w:rFonts w:ascii="Times New Roman" w:hAnsi="Times New Roman"/>
          <w:spacing w:val="-3"/>
          <w:lang w:val="en-GB"/>
        </w:rPr>
        <w:t>In accordance with the payment provision included in the Special Conditions of Contract, which amends Clause 1</w:t>
      </w:r>
      <w:r w:rsidR="00B14D17" w:rsidRPr="00715396">
        <w:rPr>
          <w:rFonts w:ascii="Times New Roman" w:hAnsi="Times New Roman"/>
          <w:spacing w:val="-3"/>
          <w:lang w:val="en-GB"/>
        </w:rPr>
        <w:t>5</w:t>
      </w:r>
      <w:r w:rsidRPr="00715396">
        <w:rPr>
          <w:rFonts w:ascii="Times New Roman" w:hAnsi="Times New Roman"/>
          <w:spacing w:val="-3"/>
          <w:lang w:val="en-GB"/>
        </w:rPr>
        <w:t xml:space="preserve"> of the </w:t>
      </w:r>
      <w:r w:rsidR="00B14D17" w:rsidRPr="00715396">
        <w:rPr>
          <w:rFonts w:ascii="Times New Roman" w:hAnsi="Times New Roman"/>
          <w:spacing w:val="-3"/>
          <w:lang w:val="en-GB"/>
        </w:rPr>
        <w:t xml:space="preserve">Special </w:t>
      </w:r>
      <w:r w:rsidRPr="00715396">
        <w:rPr>
          <w:rFonts w:ascii="Times New Roman" w:hAnsi="Times New Roman"/>
          <w:spacing w:val="-3"/>
          <w:lang w:val="en-GB"/>
        </w:rPr>
        <w:t xml:space="preserve">Conditions of Contract to provide for advance payment, </w:t>
      </w:r>
      <w:r w:rsidRPr="00715396">
        <w:rPr>
          <w:rFonts w:ascii="Times New Roman" w:hAnsi="Times New Roman"/>
          <w:i/>
          <w:spacing w:val="-2"/>
          <w:sz w:val="20"/>
          <w:lang w:val="en-GB"/>
        </w:rPr>
        <w:t>[name and address of Supplier]</w:t>
      </w:r>
      <w:r w:rsidRPr="00715396">
        <w:rPr>
          <w:rFonts w:ascii="Times New Roman" w:hAnsi="Times New Roman"/>
          <w:spacing w:val="-3"/>
          <w:lang w:val="en-GB"/>
        </w:rPr>
        <w:t xml:space="preserve"> (hereinafter called «the Supplier») shall deposit with the Purchaser a band to guarantee its proper and faithful performance under the said Clause of the Contract in an amount of </w:t>
      </w:r>
      <w:r w:rsidRPr="00715396">
        <w:rPr>
          <w:i/>
          <w:spacing w:val="-2"/>
          <w:sz w:val="20"/>
          <w:lang w:val="en-GB"/>
        </w:rPr>
        <w:t>[amount of guarantee in figures and words]</w:t>
      </w:r>
      <w:r w:rsidRPr="00715396">
        <w:rPr>
          <w:spacing w:val="-3"/>
          <w:lang w:val="en-GB"/>
        </w:rPr>
        <w:t>.</w:t>
      </w:r>
    </w:p>
    <w:p w14:paraId="0B895232" w14:textId="77777777" w:rsidR="00005BD9" w:rsidRPr="00715396" w:rsidRDefault="00005BD9">
      <w:pPr>
        <w:tabs>
          <w:tab w:val="left" w:pos="0"/>
        </w:tabs>
        <w:suppressAutoHyphens/>
        <w:spacing w:after="91"/>
        <w:jc w:val="both"/>
        <w:rPr>
          <w:spacing w:val="-3"/>
          <w:lang w:val="en-GB"/>
        </w:rPr>
      </w:pPr>
    </w:p>
    <w:p w14:paraId="2E231006" w14:textId="77777777" w:rsidR="00005BD9" w:rsidRPr="00715396" w:rsidRDefault="00005BD9">
      <w:pPr>
        <w:tabs>
          <w:tab w:val="left" w:pos="0"/>
        </w:tabs>
        <w:suppressAutoHyphens/>
        <w:spacing w:after="91"/>
        <w:jc w:val="both"/>
        <w:rPr>
          <w:spacing w:val="-3"/>
          <w:lang w:val="en-GB"/>
        </w:rPr>
      </w:pPr>
      <w:r w:rsidRPr="00715396">
        <w:rPr>
          <w:spacing w:val="-3"/>
          <w:lang w:val="en-GB"/>
        </w:rPr>
        <w:t xml:space="preserve">We, the </w:t>
      </w:r>
      <w:r w:rsidRPr="00715396">
        <w:rPr>
          <w:i/>
          <w:spacing w:val="-2"/>
          <w:sz w:val="20"/>
          <w:lang w:val="en-GB"/>
        </w:rPr>
        <w:t>[bank or financial institution</w:t>
      </w:r>
      <w:r w:rsidRPr="00715396">
        <w:rPr>
          <w:spacing w:val="-3"/>
          <w:lang w:val="en-GB"/>
        </w:rPr>
        <w:t xml:space="preserve">,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w:t>
      </w:r>
      <w:r w:rsidRPr="00715396">
        <w:rPr>
          <w:i/>
          <w:spacing w:val="-2"/>
          <w:sz w:val="20"/>
          <w:lang w:val="en-GB"/>
        </w:rPr>
        <w:t>[amount of guarantee in figures and words]</w:t>
      </w:r>
      <w:r w:rsidRPr="00715396">
        <w:rPr>
          <w:spacing w:val="-3"/>
          <w:lang w:val="en-GB"/>
        </w:rPr>
        <w:t>.</w:t>
      </w:r>
    </w:p>
    <w:p w14:paraId="122A7114" w14:textId="77777777" w:rsidR="00005BD9" w:rsidRPr="00715396" w:rsidRDefault="00005BD9">
      <w:pPr>
        <w:tabs>
          <w:tab w:val="left" w:pos="0"/>
        </w:tabs>
        <w:suppressAutoHyphens/>
        <w:spacing w:after="91"/>
        <w:jc w:val="both"/>
        <w:rPr>
          <w:spacing w:val="-3"/>
          <w:lang w:val="en-GB"/>
        </w:rPr>
      </w:pPr>
    </w:p>
    <w:p w14:paraId="0140B6E7" w14:textId="77777777" w:rsidR="00005BD9" w:rsidRPr="00715396" w:rsidRDefault="00005BD9">
      <w:pPr>
        <w:tabs>
          <w:tab w:val="left" w:pos="0"/>
        </w:tabs>
        <w:suppressAutoHyphens/>
        <w:spacing w:after="91"/>
        <w:jc w:val="both"/>
        <w:rPr>
          <w:spacing w:val="-3"/>
          <w:lang w:val="en-GB"/>
        </w:rPr>
      </w:pPr>
      <w:r w:rsidRPr="00715396">
        <w:rPr>
          <w:spacing w:val="-3"/>
          <w:lang w:val="en-GB"/>
        </w:rP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14:paraId="2AB57CF5" w14:textId="77777777" w:rsidR="00005BD9" w:rsidRPr="00715396" w:rsidRDefault="00005BD9">
      <w:pPr>
        <w:tabs>
          <w:tab w:val="left" w:pos="0"/>
        </w:tabs>
        <w:suppressAutoHyphens/>
        <w:spacing w:after="91"/>
        <w:jc w:val="both"/>
        <w:rPr>
          <w:spacing w:val="-3"/>
          <w:lang w:val="en-GB"/>
        </w:rPr>
      </w:pPr>
    </w:p>
    <w:p w14:paraId="0F878FF6" w14:textId="77777777" w:rsidR="00005BD9" w:rsidRPr="00715396" w:rsidRDefault="00005BD9">
      <w:pPr>
        <w:tabs>
          <w:tab w:val="left" w:pos="0"/>
        </w:tabs>
        <w:suppressAutoHyphens/>
        <w:spacing w:after="91"/>
        <w:jc w:val="both"/>
        <w:rPr>
          <w:spacing w:val="-3"/>
          <w:lang w:val="en-GB"/>
        </w:rPr>
      </w:pPr>
      <w:r w:rsidRPr="00715396">
        <w:rPr>
          <w:spacing w:val="-3"/>
          <w:lang w:val="en-GB"/>
        </w:rPr>
        <w:t xml:space="preserve">This guarantee shall remain valid and in full effect from the date of the advance payment received by the Supplier under the Contract until </w:t>
      </w:r>
      <w:r w:rsidRPr="00715396">
        <w:rPr>
          <w:i/>
          <w:spacing w:val="-2"/>
          <w:sz w:val="20"/>
          <w:lang w:val="en-GB"/>
        </w:rPr>
        <w:t>[date]</w:t>
      </w:r>
      <w:r w:rsidRPr="00715396">
        <w:rPr>
          <w:spacing w:val="-3"/>
          <w:lang w:val="en-GB"/>
        </w:rPr>
        <w:t>.</w:t>
      </w:r>
    </w:p>
    <w:p w14:paraId="5EAA7DE2" w14:textId="77777777" w:rsidR="00005BD9" w:rsidRPr="00715396" w:rsidRDefault="00005BD9">
      <w:pPr>
        <w:tabs>
          <w:tab w:val="left" w:pos="0"/>
        </w:tabs>
        <w:suppressAutoHyphens/>
        <w:spacing w:after="91"/>
        <w:jc w:val="both"/>
        <w:rPr>
          <w:spacing w:val="-3"/>
          <w:lang w:val="en-GB"/>
        </w:rPr>
      </w:pPr>
    </w:p>
    <w:p w14:paraId="4DAC416C" w14:textId="77777777" w:rsidR="00005BD9" w:rsidRPr="00715396" w:rsidRDefault="00005BD9">
      <w:pPr>
        <w:tabs>
          <w:tab w:val="left" w:pos="0"/>
        </w:tabs>
        <w:suppressAutoHyphens/>
        <w:spacing w:after="91"/>
        <w:jc w:val="both"/>
        <w:rPr>
          <w:spacing w:val="-3"/>
          <w:lang w:val="en-GB"/>
        </w:rPr>
      </w:pPr>
      <w:r w:rsidRPr="00715396">
        <w:rPr>
          <w:spacing w:val="-3"/>
          <w:lang w:val="en-GB"/>
        </w:rPr>
        <w:t xml:space="preserve">Yours truly.  </w:t>
      </w:r>
    </w:p>
    <w:p w14:paraId="6456A732" w14:textId="77777777" w:rsidR="00005BD9" w:rsidRPr="00715396" w:rsidRDefault="00005BD9">
      <w:pPr>
        <w:tabs>
          <w:tab w:val="left" w:pos="0"/>
        </w:tabs>
        <w:suppressAutoHyphens/>
        <w:spacing w:after="91"/>
        <w:jc w:val="both"/>
        <w:rPr>
          <w:spacing w:val="-3"/>
          <w:lang w:val="en-GB"/>
        </w:rPr>
      </w:pPr>
    </w:p>
    <w:p w14:paraId="6B5916A2" w14:textId="77777777" w:rsidR="00005BD9" w:rsidRPr="00715396" w:rsidRDefault="00005BD9">
      <w:pPr>
        <w:tabs>
          <w:tab w:val="center" w:pos="4513"/>
        </w:tabs>
        <w:suppressAutoHyphens/>
        <w:spacing w:after="91"/>
        <w:jc w:val="both"/>
        <w:rPr>
          <w:spacing w:val="-3"/>
          <w:lang w:val="en-GB"/>
        </w:rPr>
      </w:pPr>
      <w:r w:rsidRPr="00715396">
        <w:rPr>
          <w:spacing w:val="-3"/>
          <w:lang w:val="en-GB"/>
        </w:rPr>
        <w:tab/>
        <w:t>Signature and seal of the Guarantors</w:t>
      </w:r>
    </w:p>
    <w:p w14:paraId="53C62D27" w14:textId="77777777" w:rsidR="00005BD9" w:rsidRPr="00715396" w:rsidRDefault="00005BD9">
      <w:pPr>
        <w:tabs>
          <w:tab w:val="left" w:pos="0"/>
        </w:tabs>
        <w:suppressAutoHyphens/>
        <w:spacing w:after="91"/>
        <w:jc w:val="both"/>
        <w:rPr>
          <w:spacing w:val="-3"/>
          <w:lang w:val="en-GB"/>
        </w:rPr>
      </w:pPr>
      <w:r w:rsidRPr="00715396">
        <w:rPr>
          <w:spacing w:val="-3"/>
          <w:u w:val="single"/>
          <w:lang w:val="en-GB"/>
        </w:rPr>
        <w:t xml:space="preserve">                                                      </w:t>
      </w:r>
    </w:p>
    <w:p w14:paraId="74BF0503" w14:textId="77777777" w:rsidR="00005BD9" w:rsidRPr="00715396" w:rsidRDefault="00005BD9">
      <w:pPr>
        <w:tabs>
          <w:tab w:val="left" w:pos="0"/>
        </w:tabs>
        <w:suppressAutoHyphens/>
        <w:spacing w:after="91"/>
        <w:jc w:val="both"/>
        <w:rPr>
          <w:spacing w:val="-3"/>
          <w:lang w:val="en-GB"/>
        </w:rPr>
      </w:pPr>
      <w:r w:rsidRPr="00715396">
        <w:rPr>
          <w:i/>
          <w:spacing w:val="-2"/>
          <w:sz w:val="20"/>
          <w:lang w:val="en-GB"/>
        </w:rPr>
        <w:t>[Name of bank]</w:t>
      </w:r>
    </w:p>
    <w:p w14:paraId="5F3027BE" w14:textId="77777777" w:rsidR="00005BD9" w:rsidRPr="00715396" w:rsidRDefault="00005BD9">
      <w:pPr>
        <w:tabs>
          <w:tab w:val="left" w:pos="0"/>
        </w:tabs>
        <w:suppressAutoHyphens/>
        <w:spacing w:after="91"/>
        <w:jc w:val="both"/>
        <w:rPr>
          <w:spacing w:val="-3"/>
          <w:lang w:val="en-GB"/>
        </w:rPr>
      </w:pPr>
      <w:r w:rsidRPr="00715396">
        <w:rPr>
          <w:spacing w:val="-3"/>
          <w:u w:val="single"/>
          <w:lang w:val="en-GB"/>
        </w:rPr>
        <w:t xml:space="preserve">                                                      </w:t>
      </w:r>
    </w:p>
    <w:p w14:paraId="55719457" w14:textId="77777777" w:rsidR="00005BD9" w:rsidRPr="00715396" w:rsidRDefault="00005BD9">
      <w:pPr>
        <w:tabs>
          <w:tab w:val="left" w:pos="0"/>
        </w:tabs>
        <w:suppressAutoHyphens/>
        <w:spacing w:after="91"/>
        <w:jc w:val="both"/>
        <w:rPr>
          <w:spacing w:val="-2"/>
          <w:sz w:val="20"/>
          <w:lang w:val="en-GB"/>
        </w:rPr>
      </w:pPr>
      <w:r w:rsidRPr="00715396">
        <w:rPr>
          <w:i/>
          <w:spacing w:val="-2"/>
          <w:sz w:val="20"/>
          <w:lang w:val="en-GB"/>
        </w:rPr>
        <w:t>[Address]</w:t>
      </w:r>
    </w:p>
    <w:p w14:paraId="0154B22A" w14:textId="77777777" w:rsidR="00005BD9" w:rsidRPr="00715396" w:rsidRDefault="00005BD9">
      <w:pPr>
        <w:tabs>
          <w:tab w:val="left" w:pos="0"/>
        </w:tabs>
        <w:suppressAutoHyphens/>
        <w:spacing w:after="91"/>
        <w:jc w:val="both"/>
        <w:rPr>
          <w:spacing w:val="-2"/>
          <w:sz w:val="20"/>
          <w:lang w:val="en-GB"/>
        </w:rPr>
      </w:pPr>
      <w:r w:rsidRPr="00715396">
        <w:rPr>
          <w:spacing w:val="-2"/>
          <w:sz w:val="20"/>
          <w:u w:val="single"/>
          <w:lang w:val="en-GB"/>
        </w:rPr>
        <w:t xml:space="preserve">                                                               </w:t>
      </w:r>
    </w:p>
    <w:p w14:paraId="29439F98" w14:textId="77777777" w:rsidR="00005BD9" w:rsidRPr="00715396" w:rsidRDefault="00005BD9">
      <w:pPr>
        <w:tabs>
          <w:tab w:val="left" w:pos="0"/>
        </w:tabs>
        <w:suppressAutoHyphens/>
        <w:spacing w:after="91"/>
        <w:jc w:val="both"/>
        <w:rPr>
          <w:i/>
          <w:spacing w:val="-2"/>
          <w:sz w:val="20"/>
          <w:lang w:val="en-GB"/>
        </w:rPr>
      </w:pPr>
      <w:r w:rsidRPr="00715396">
        <w:rPr>
          <w:i/>
          <w:spacing w:val="-2"/>
          <w:sz w:val="20"/>
          <w:lang w:val="en-GB"/>
        </w:rPr>
        <w:t>[Date]</w:t>
      </w:r>
    </w:p>
    <w:p w14:paraId="323C6953" w14:textId="77777777" w:rsidR="00C518B6" w:rsidRPr="00715396" w:rsidRDefault="00C518B6">
      <w:pPr>
        <w:tabs>
          <w:tab w:val="left" w:pos="0"/>
        </w:tabs>
        <w:suppressAutoHyphens/>
        <w:spacing w:after="91"/>
        <w:jc w:val="both"/>
        <w:rPr>
          <w:i/>
          <w:spacing w:val="-2"/>
          <w:sz w:val="20"/>
          <w:lang w:val="en-GB"/>
        </w:rPr>
      </w:pPr>
    </w:p>
    <w:p w14:paraId="52A16AAF" w14:textId="77777777" w:rsidR="00B14D17" w:rsidRPr="00715396" w:rsidRDefault="00B14D17">
      <w:pPr>
        <w:tabs>
          <w:tab w:val="left" w:pos="0"/>
        </w:tabs>
        <w:suppressAutoHyphens/>
        <w:spacing w:after="91"/>
        <w:jc w:val="both"/>
        <w:rPr>
          <w:i/>
          <w:spacing w:val="-2"/>
          <w:sz w:val="20"/>
          <w:lang w:val="en-GB"/>
        </w:rPr>
      </w:pPr>
    </w:p>
    <w:sectPr w:rsidR="00B14D17" w:rsidRPr="00715396" w:rsidSect="00F13874">
      <w:headerReference w:type="even" r:id="rId33"/>
      <w:headerReference w:type="default" r:id="rId34"/>
      <w:footnotePr>
        <w:numRestart w:val="eachPage"/>
      </w:footnotePr>
      <w:endnotePr>
        <w:numFmt w:val="decimal"/>
      </w:endnotePr>
      <w:pgSz w:w="11906" w:h="16838" w:code="9"/>
      <w:pgMar w:top="1627" w:right="1440" w:bottom="1440" w:left="1440" w:header="1166"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936A" w14:textId="77777777" w:rsidR="00F27A59" w:rsidRDefault="00F27A59">
      <w:pPr>
        <w:spacing w:line="20" w:lineRule="exact"/>
      </w:pPr>
    </w:p>
  </w:endnote>
  <w:endnote w:type="continuationSeparator" w:id="0">
    <w:p w14:paraId="468386D6" w14:textId="77777777" w:rsidR="00F27A59" w:rsidRDefault="00F27A59">
      <w:r>
        <w:t xml:space="preserve"> </w:t>
      </w:r>
    </w:p>
  </w:endnote>
  <w:endnote w:type="continuationNotice" w:id="1">
    <w:p w14:paraId="16FBB5A1" w14:textId="77777777" w:rsidR="00F27A59" w:rsidRDefault="00F27A5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YInterstate Light">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C205" w14:textId="77777777" w:rsidR="00F27A59" w:rsidRDefault="00F27A59">
      <w:r>
        <w:separator/>
      </w:r>
    </w:p>
  </w:footnote>
  <w:footnote w:type="continuationSeparator" w:id="0">
    <w:p w14:paraId="0F26C390" w14:textId="77777777" w:rsidR="00F27A59" w:rsidRDefault="00F27A59">
      <w:r>
        <w:continuationSeparator/>
      </w:r>
    </w:p>
  </w:footnote>
  <w:footnote w:id="1">
    <w:p w14:paraId="3751632D" w14:textId="77777777" w:rsidR="00944C5B" w:rsidRDefault="00944C5B" w:rsidP="00174E7C">
      <w:pPr>
        <w:pStyle w:val="FootnoteText"/>
        <w:tabs>
          <w:tab w:val="left" w:pos="360"/>
        </w:tabs>
        <w:ind w:left="360" w:hanging="360"/>
        <w:rPr>
          <w:i/>
          <w:iCs/>
        </w:rPr>
      </w:pPr>
      <w:r>
        <w:rPr>
          <w:rStyle w:val="FootnoteReference"/>
          <w:i/>
          <w:iCs/>
        </w:rPr>
        <w:footnoteRef/>
      </w:r>
      <w:r>
        <w:rPr>
          <w:i/>
          <w:iCs/>
        </w:rPr>
        <w:t xml:space="preserve"> </w:t>
      </w:r>
      <w:r>
        <w:rPr>
          <w:i/>
          <w:iCs/>
        </w:rPr>
        <w:tab/>
        <w:t>The Bank</w:t>
      </w:r>
      <w:r>
        <w:rPr>
          <w:i/>
          <w:iCs/>
          <w:lang w:val="en-US"/>
        </w:rPr>
        <w:t>/Insurance Company</w:t>
      </w:r>
      <w:r>
        <w:rPr>
          <w:i/>
          <w:iCs/>
        </w:rPr>
        <w:t xml:space="preserve"> shall insert the amount(s) specified in the SCC and denominated, as specified in the SCC, either in the currency(ies) of the Contract or a freely convertible currency acceptable to the Purchaser.</w:t>
      </w:r>
    </w:p>
  </w:footnote>
  <w:footnote w:id="2">
    <w:p w14:paraId="48569914" w14:textId="2816CC38" w:rsidR="00944C5B" w:rsidRPr="00770447" w:rsidRDefault="00944C5B" w:rsidP="009D3522">
      <w:pPr>
        <w:pStyle w:val="FootnoteText"/>
        <w:tabs>
          <w:tab w:val="left" w:pos="360"/>
        </w:tabs>
        <w:rPr>
          <w:b/>
          <w:bCs/>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0E01" w14:textId="77777777" w:rsidR="00944C5B" w:rsidRDefault="00944C5B">
    <w:r>
      <w:c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3AAC" w14:textId="73D0BBDF" w:rsidR="00944C5B" w:rsidRDefault="00944C5B" w:rsidP="00F70480">
    <w:pPr>
      <w:pStyle w:val="Header"/>
      <w:pBdr>
        <w:bottom w:val="single" w:sz="4" w:space="2" w:color="auto"/>
      </w:pBdr>
      <w:tabs>
        <w:tab w:val="right" w:pos="9000"/>
        <w:tab w:val="left" w:pos="10260"/>
      </w:tabs>
    </w:pP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r>
      <w:tab/>
    </w:r>
    <w:r>
      <w:tab/>
    </w:r>
    <w:r w:rsidR="007479F1">
      <w:tab/>
    </w:r>
    <w:r>
      <w:t xml:space="preserve">Section </w:t>
    </w:r>
    <w:r w:rsidR="00F70480">
      <w:t>IV</w:t>
    </w:r>
    <w:r>
      <w:t>. Te</w:t>
    </w:r>
    <w:r w:rsidR="00F70480">
      <w:t>rms of Reference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E478" w14:textId="761C3196" w:rsidR="00944C5B" w:rsidRDefault="00944C5B">
    <w:pPr>
      <w:pStyle w:val="Header"/>
      <w:pBdr>
        <w:bottom w:val="single" w:sz="4" w:space="2" w:color="auto"/>
      </w:pBdr>
      <w:tabs>
        <w:tab w:val="right" w:pos="9000"/>
      </w:tabs>
      <w:jc w:val="left"/>
    </w:pPr>
    <w:r>
      <w:t xml:space="preserve">Section </w:t>
    </w:r>
    <w:r>
      <w:rPr>
        <w:lang w:val="en-US"/>
      </w:rPr>
      <w:t>I</w:t>
    </w:r>
    <w:r w:rsidR="00E57D8C">
      <w:rPr>
        <w:lang w:val="en-US"/>
      </w:rPr>
      <w:t>V</w:t>
    </w:r>
    <w:r>
      <w:t>. Te</w:t>
    </w:r>
    <w:r w:rsidR="00E57D8C">
      <w:t>rms of Reference</w:t>
    </w:r>
    <w:r>
      <w:tab/>
    </w:r>
    <w:r>
      <w:tab/>
    </w:r>
    <w:r w:rsidR="007479F1">
      <w:tab/>
    </w:r>
    <w:r w:rsidR="007479F1">
      <w:tab/>
    </w:r>
    <w:r w:rsidR="007479F1">
      <w:tab/>
    </w:r>
    <w:r w:rsidR="007479F1">
      <w:tab/>
    </w:r>
    <w:r w:rsidR="007479F1">
      <w:tab/>
    </w:r>
    <w:r w:rsidR="007479F1">
      <w:tab/>
    </w:r>
    <w:r w:rsidR="007479F1">
      <w:tab/>
    </w:r>
    <w:r>
      <w:rPr>
        <w:rStyle w:val="PageNumber"/>
      </w:rPr>
      <w:fldChar w:fldCharType="begin"/>
    </w:r>
    <w:r>
      <w:rPr>
        <w:rStyle w:val="PageNumber"/>
      </w:rPr>
      <w:instrText xml:space="preserve"> PAGE </w:instrText>
    </w:r>
    <w:r>
      <w:rPr>
        <w:rStyle w:val="PageNumber"/>
      </w:rPr>
      <w:fldChar w:fldCharType="separate"/>
    </w:r>
    <w:r>
      <w:rPr>
        <w:rStyle w:val="PageNumber"/>
        <w:noProof/>
      </w:rPr>
      <w:t>165</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86D3" w14:textId="6E66BAE3" w:rsidR="00944C5B" w:rsidRDefault="00944C5B" w:rsidP="00F70480">
    <w:pPr>
      <w:pStyle w:val="Header"/>
      <w:pBdr>
        <w:bottom w:val="single" w:sz="4" w:space="2" w:color="auto"/>
      </w:pBdr>
      <w:tabs>
        <w:tab w:val="right" w:pos="900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r>
      <w:rPr>
        <w:rStyle w:val="PageNumber"/>
      </w:rPr>
      <w:t xml:space="preserve"> </w:t>
    </w:r>
    <w:r w:rsidRPr="006E5D60">
      <w:t xml:space="preserve"> </w:t>
    </w:r>
    <w:r>
      <w:tab/>
    </w:r>
    <w:r>
      <w:tab/>
      <w:t xml:space="preserve">Section </w:t>
    </w:r>
    <w:r w:rsidR="00F70480">
      <w:t>I</w:t>
    </w:r>
    <w:r>
      <w:t>V. Te</w:t>
    </w:r>
    <w:r w:rsidR="00F70480">
      <w:t>rms of Reference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856F" w14:textId="77777777" w:rsidR="00944C5B" w:rsidRDefault="00944C5B">
    <w:pPr>
      <w:pStyle w:val="Header"/>
      <w:framePr w:wrap="around" w:vAnchor="text" w:hAnchor="margin" w:xAlign="outside"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66</w:t>
    </w:r>
    <w:r>
      <w:rPr>
        <w:rStyle w:val="PageNumber"/>
        <w:rFonts w:ascii="Times New Roman" w:hAnsi="Times New Roman"/>
        <w:sz w:val="20"/>
      </w:rPr>
      <w:fldChar w:fldCharType="end"/>
    </w:r>
  </w:p>
  <w:p w14:paraId="1E82ECB6" w14:textId="70673123" w:rsidR="00944C5B" w:rsidRDefault="00944C5B">
    <w:pPr>
      <w:pStyle w:val="Header"/>
      <w:pBdr>
        <w:bottom w:val="single" w:sz="2" w:space="1" w:color="auto"/>
      </w:pBdr>
      <w:tabs>
        <w:tab w:val="clear" w:pos="0"/>
        <w:tab w:val="clear" w:pos="4320"/>
        <w:tab w:val="clear" w:pos="8640"/>
        <w:tab w:val="right" w:pos="9000"/>
      </w:tabs>
      <w:ind w:firstLine="360"/>
      <w:rPr>
        <w:rFonts w:ascii="Times New Roman" w:hAnsi="Times New Roman"/>
        <w:sz w:val="20"/>
      </w:rPr>
    </w:pPr>
    <w:r>
      <w:rPr>
        <w:rFonts w:ascii="Times New Roman" w:hAnsi="Times New Roman"/>
        <w:sz w:val="20"/>
      </w:rPr>
      <w:tab/>
      <w:t xml:space="preserve">Section </w:t>
    </w:r>
    <w:r w:rsidR="007622F6">
      <w:rPr>
        <w:rFonts w:ascii="Times New Roman" w:hAnsi="Times New Roman"/>
        <w:sz w:val="20"/>
      </w:rPr>
      <w:t>I</w:t>
    </w:r>
    <w:r>
      <w:rPr>
        <w:rFonts w:ascii="Times New Roman" w:hAnsi="Times New Roman"/>
        <w:sz w:val="20"/>
      </w:rPr>
      <w:t xml:space="preserve">V. </w:t>
    </w:r>
    <w:r w:rsidR="007622F6">
      <w:rPr>
        <w:rFonts w:ascii="Times New Roman" w:hAnsi="Times New Roman"/>
        <w:sz w:val="20"/>
      </w:rPr>
      <w:t>Terms of Reference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C8D2" w14:textId="77777777" w:rsidR="00944C5B" w:rsidRDefault="00944C5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14:paraId="1D21F2CA" w14:textId="439465D7" w:rsidR="00944C5B" w:rsidRPr="00EE29C4" w:rsidRDefault="00944C5B">
    <w:pPr>
      <w:pBdr>
        <w:bottom w:val="single" w:sz="2" w:space="1" w:color="auto"/>
      </w:pBdr>
      <w:tabs>
        <w:tab w:val="right" w:pos="9025"/>
      </w:tabs>
      <w:suppressAutoHyphens/>
      <w:jc w:val="both"/>
      <w:rPr>
        <w:rFonts w:ascii="Times New Roman" w:hAnsi="Times New Roman"/>
        <w:spacing w:val="-3"/>
        <w:sz w:val="20"/>
      </w:rPr>
    </w:pPr>
    <w:r w:rsidRPr="00EE29C4">
      <w:rPr>
        <w:rFonts w:ascii="Times New Roman" w:hAnsi="Times New Roman"/>
        <w:spacing w:val="-3"/>
        <w:sz w:val="20"/>
      </w:rPr>
      <w:t xml:space="preserve">Section </w:t>
    </w:r>
    <w:r w:rsidR="007622F6">
      <w:rPr>
        <w:rFonts w:ascii="Times New Roman" w:hAnsi="Times New Roman"/>
        <w:spacing w:val="-3"/>
        <w:sz w:val="20"/>
      </w:rPr>
      <w:t>I</w:t>
    </w:r>
    <w:r w:rsidRPr="00EE29C4">
      <w:rPr>
        <w:rFonts w:ascii="Times New Roman" w:hAnsi="Times New Roman"/>
        <w:spacing w:val="-3"/>
        <w:sz w:val="20"/>
      </w:rPr>
      <w:t xml:space="preserve">V. </w:t>
    </w:r>
    <w:r w:rsidR="007622F6">
      <w:rPr>
        <w:rFonts w:ascii="Times New Roman" w:hAnsi="Times New Roman"/>
        <w:spacing w:val="-3"/>
        <w:sz w:val="20"/>
      </w:rPr>
      <w:t>Terms of Reference</w:t>
    </w:r>
    <w:r w:rsidRPr="00EE29C4">
      <w:rPr>
        <w:rFonts w:ascii="Times New Roman" w:hAnsi="Times New Roman"/>
        <w:spacing w:val="-3"/>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45E1" w14:textId="77777777" w:rsidR="005F3B98" w:rsidRDefault="005F3B98">
    <w:pPr>
      <w:pStyle w:val="Header"/>
      <w:framePr w:wrap="around" w:vAnchor="text" w:hAnchor="margin" w:xAlign="outside"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66</w:t>
    </w:r>
    <w:r>
      <w:rPr>
        <w:rStyle w:val="PageNumber"/>
        <w:rFonts w:ascii="Times New Roman" w:hAnsi="Times New Roman"/>
        <w:sz w:val="20"/>
      </w:rPr>
      <w:fldChar w:fldCharType="end"/>
    </w:r>
  </w:p>
  <w:p w14:paraId="3F79D3F5" w14:textId="77777777" w:rsidR="005F3B98" w:rsidRDefault="005F3B98">
    <w:pPr>
      <w:pStyle w:val="Header"/>
      <w:pBdr>
        <w:bottom w:val="single" w:sz="2" w:space="1" w:color="auto"/>
      </w:pBdr>
      <w:tabs>
        <w:tab w:val="clear" w:pos="0"/>
        <w:tab w:val="clear" w:pos="4320"/>
        <w:tab w:val="clear" w:pos="8640"/>
        <w:tab w:val="right" w:pos="9000"/>
      </w:tabs>
      <w:ind w:firstLine="360"/>
      <w:rPr>
        <w:rFonts w:ascii="Times New Roman" w:hAnsi="Times New Roman"/>
        <w:sz w:val="20"/>
      </w:rPr>
    </w:pPr>
    <w:r>
      <w:rPr>
        <w:rFonts w:ascii="Times New Roman" w:hAnsi="Times New Roman"/>
        <w:sz w:val="20"/>
      </w:rPr>
      <w:tab/>
      <w:t>Section V. Response Templates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D680" w14:textId="77777777" w:rsidR="005F3B98" w:rsidRDefault="005F3B9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14:paraId="35C2E6A2" w14:textId="77777777" w:rsidR="005F3B98" w:rsidRPr="00EE29C4" w:rsidRDefault="005F3B98">
    <w:pPr>
      <w:pBdr>
        <w:bottom w:val="single" w:sz="2" w:space="1" w:color="auto"/>
      </w:pBdr>
      <w:tabs>
        <w:tab w:val="right" w:pos="9025"/>
      </w:tabs>
      <w:suppressAutoHyphens/>
      <w:jc w:val="both"/>
      <w:rPr>
        <w:rFonts w:ascii="Times New Roman" w:hAnsi="Times New Roman"/>
        <w:spacing w:val="-3"/>
        <w:sz w:val="20"/>
      </w:rPr>
    </w:pPr>
    <w:r w:rsidRPr="00EE29C4">
      <w:rPr>
        <w:rFonts w:ascii="Times New Roman" w:hAnsi="Times New Roman"/>
        <w:spacing w:val="-3"/>
        <w:sz w:val="20"/>
      </w:rPr>
      <w:t xml:space="preserve">Section V. </w:t>
    </w:r>
    <w:r>
      <w:rPr>
        <w:rFonts w:ascii="Times New Roman" w:hAnsi="Times New Roman"/>
        <w:spacing w:val="-3"/>
        <w:sz w:val="20"/>
      </w:rPr>
      <w:t>Response Templates</w:t>
    </w:r>
    <w:r w:rsidRPr="00EE29C4">
      <w:rPr>
        <w:rFonts w:ascii="Times New Roman" w:hAnsi="Times New Roman"/>
        <w:spacing w:val="-3"/>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C47F" w14:textId="7399049C" w:rsidR="00944C5B" w:rsidRDefault="00944C5B">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rPr>
        <w:rStyle w:val="PageNumber"/>
      </w:rPr>
      <w:tab/>
    </w:r>
    <w:r>
      <w:rPr>
        <w:rStyle w:val="PageNumber"/>
      </w:rPr>
      <w:tab/>
    </w:r>
    <w:r>
      <w:rPr>
        <w:rStyle w:val="PageNumber"/>
      </w:rPr>
      <w:tab/>
      <w:t>Section VIII Response Templates</w:t>
    </w:r>
  </w:p>
  <w:p w14:paraId="653D325F" w14:textId="77777777" w:rsidR="00944C5B" w:rsidRDefault="00944C5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24B9" w14:textId="77777777" w:rsidR="00944C5B" w:rsidRDefault="00944C5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14:paraId="4092B655" w14:textId="77777777" w:rsidR="00944C5B" w:rsidRDefault="00944C5B">
    <w:pPr>
      <w:pStyle w:val="Header"/>
      <w:ind w:right="-36"/>
    </w:pPr>
    <w:r>
      <w:t>Section VIII Response Templates</w:t>
    </w:r>
    <w:r>
      <w:tab/>
    </w:r>
  </w:p>
  <w:p w14:paraId="5769AEB9" w14:textId="77777777" w:rsidR="00944C5B" w:rsidRDefault="00944C5B"/>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3216" w14:textId="05830926" w:rsidR="00944C5B" w:rsidRDefault="00944C5B">
    <w:pPr>
      <w:pStyle w:val="Header"/>
      <w:tabs>
        <w:tab w:val="right" w:pos="9000"/>
      </w:tabs>
      <w:ind w:right="-18"/>
    </w:pPr>
    <w:r>
      <w:t>Section VIII Response Templates</w:t>
    </w:r>
    <w:r>
      <w:rPr>
        <w:rStyle w:val="PageNumber"/>
      </w:rPr>
      <w:t xml:space="preserve"> </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p w14:paraId="2C3C72F9" w14:textId="77777777" w:rsidR="00944C5B" w:rsidRDefault="00944C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6CE9" w14:textId="07131587" w:rsidR="00944C5B" w:rsidRDefault="00944C5B" w:rsidP="00D11A2B">
    <w:pPr>
      <w:pStyle w:val="Header"/>
      <w:pBdr>
        <w:bottom w:val="single" w:sz="2" w:space="0" w:color="auto"/>
      </w:pBdr>
      <w:ind w:right="26"/>
      <w:rPr>
        <w:rStyle w:val="PageNumber"/>
        <w:rFonts w:ascii="Times New Roman" w:hAnsi="Times New Roman"/>
        <w:sz w:val="20"/>
        <w:lang w:val="fr-FR"/>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7AD5" w14:textId="77777777" w:rsidR="00944C5B" w:rsidRDefault="00944C5B">
    <w:pPr>
      <w:pStyle w:val="Header"/>
      <w:framePr w:wrap="around" w:vAnchor="text" w:hAnchor="margin" w:xAlign="outside"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82</w:t>
    </w:r>
    <w:r>
      <w:rPr>
        <w:rStyle w:val="PageNumber"/>
        <w:rFonts w:ascii="Times New Roman" w:hAnsi="Times New Roman"/>
        <w:sz w:val="20"/>
      </w:rPr>
      <w:fldChar w:fldCharType="end"/>
    </w:r>
  </w:p>
  <w:p w14:paraId="251721DC" w14:textId="77777777" w:rsidR="00944C5B" w:rsidRDefault="00944C5B">
    <w:pPr>
      <w:pStyle w:val="Header"/>
      <w:pBdr>
        <w:bottom w:val="single" w:sz="2" w:space="1" w:color="auto"/>
      </w:pBdr>
      <w:tabs>
        <w:tab w:val="clear" w:pos="0"/>
        <w:tab w:val="clear" w:pos="4320"/>
        <w:tab w:val="clear" w:pos="8640"/>
        <w:tab w:val="right" w:pos="9000"/>
      </w:tabs>
      <w:ind w:firstLine="360"/>
      <w:rPr>
        <w:rFonts w:ascii="Times New Roman" w:hAnsi="Times New Roman"/>
        <w:sz w:val="20"/>
      </w:rPr>
    </w:pPr>
    <w:r>
      <w:rPr>
        <w:rFonts w:ascii="Times New Roman" w:hAnsi="Times New Roman"/>
        <w:sz w:val="20"/>
      </w:rPr>
      <w:tab/>
      <w:t>Section VIII. Response Templates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DC52" w14:textId="77777777" w:rsidR="00944C5B" w:rsidRDefault="00944C5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81</w:t>
    </w:r>
    <w:r>
      <w:rPr>
        <w:rStyle w:val="PageNumber"/>
      </w:rPr>
      <w:fldChar w:fldCharType="end"/>
    </w:r>
  </w:p>
  <w:p w14:paraId="3140EC7D" w14:textId="77777777" w:rsidR="00944C5B" w:rsidRDefault="00944C5B">
    <w:pPr>
      <w:pBdr>
        <w:bottom w:val="single" w:sz="2" w:space="1" w:color="auto"/>
      </w:pBdr>
      <w:tabs>
        <w:tab w:val="right" w:pos="9025"/>
      </w:tabs>
      <w:suppressAutoHyphens/>
      <w:jc w:val="both"/>
      <w:rPr>
        <w:rFonts w:ascii="Times New Roman" w:hAnsi="Times New Roman"/>
        <w:spacing w:val="-3"/>
        <w:sz w:val="20"/>
        <w:lang w:val="fr-FR"/>
      </w:rPr>
    </w:pPr>
    <w:r>
      <w:rPr>
        <w:rFonts w:ascii="Times New Roman" w:hAnsi="Times New Roman"/>
        <w:spacing w:val="-3"/>
        <w:sz w:val="20"/>
        <w:lang w:val="fr-FR"/>
      </w:rPr>
      <w:t>Section VIII. Response Templates</w:t>
    </w:r>
    <w:r>
      <w:rPr>
        <w:rFonts w:ascii="Times New Roman" w:hAnsi="Times New Roman"/>
        <w:spacing w:val="-3"/>
        <w:lang w:val="fr-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2448" w14:textId="77777777" w:rsidR="00944C5B" w:rsidRDefault="00944C5B">
    <w:pPr>
      <w:pStyle w:val="Header"/>
      <w:jc w:val="right"/>
    </w:pPr>
    <w:r>
      <w:fldChar w:fldCharType="begin"/>
    </w:r>
    <w:r>
      <w:instrText xml:space="preserve"> PAGE   \* MERGEFORMAT </w:instrText>
    </w:r>
    <w:r>
      <w:fldChar w:fldCharType="separate"/>
    </w:r>
    <w:r>
      <w:rPr>
        <w:noProof/>
      </w:rPr>
      <w:t>vi</w:t>
    </w:r>
    <w:r>
      <w:rPr>
        <w:noProof/>
      </w:rPr>
      <w:fldChar w:fldCharType="end"/>
    </w:r>
  </w:p>
  <w:p w14:paraId="604C9647" w14:textId="77777777" w:rsidR="00944C5B" w:rsidRDefault="00944C5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929E" w14:textId="77777777" w:rsidR="00944C5B" w:rsidRDefault="00944C5B">
    <w:pPr>
      <w:pStyle w:val="Header"/>
      <w:framePr w:wrap="around" w:vAnchor="text" w:hAnchor="margin" w:xAlign="outside"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38</w:t>
    </w:r>
    <w:r>
      <w:rPr>
        <w:rStyle w:val="PageNumber"/>
        <w:rFonts w:ascii="Times New Roman" w:hAnsi="Times New Roman"/>
        <w:sz w:val="20"/>
      </w:rPr>
      <w:fldChar w:fldCharType="end"/>
    </w:r>
  </w:p>
  <w:p w14:paraId="3098B521" w14:textId="79570471" w:rsidR="00944C5B" w:rsidRDefault="00944C5B" w:rsidP="006C4B99">
    <w:pPr>
      <w:pBdr>
        <w:bottom w:val="single" w:sz="2" w:space="1" w:color="auto"/>
      </w:pBdr>
      <w:tabs>
        <w:tab w:val="right" w:pos="9000"/>
      </w:tabs>
      <w:suppressAutoHyphens/>
      <w:ind w:right="26"/>
      <w:jc w:val="right"/>
      <w:rPr>
        <w:rFonts w:ascii="Times New Roman" w:hAnsi="Times New Roman"/>
        <w:noProof/>
        <w:snapToGrid/>
        <w:sz w:val="20"/>
      </w:rPr>
    </w:pPr>
    <w:r w:rsidRPr="00CF55CD">
      <w:rPr>
        <w:rFonts w:ascii="Times New Roman" w:hAnsi="Times New Roman"/>
        <w:spacing w:val="-2"/>
        <w:sz w:val="20"/>
      </w:rPr>
      <w:t>Section I</w:t>
    </w:r>
    <w:r>
      <w:rPr>
        <w:rFonts w:ascii="Times New Roman" w:hAnsi="Times New Roman"/>
        <w:spacing w:val="-2"/>
        <w:sz w:val="20"/>
      </w:rPr>
      <w:t>I</w:t>
    </w:r>
    <w:r w:rsidRPr="00CF55CD">
      <w:rPr>
        <w:rFonts w:ascii="Times New Roman" w:hAnsi="Times New Roman"/>
        <w:spacing w:val="-2"/>
        <w:sz w:val="20"/>
      </w:rPr>
      <w:t xml:space="preserve">. </w:t>
    </w:r>
    <w:r w:rsidR="006C4B99">
      <w:rPr>
        <w:rFonts w:ascii="Times New Roman" w:hAnsi="Times New Roman"/>
        <w:spacing w:val="-2"/>
        <w:sz w:val="20"/>
      </w:rPr>
      <w:t>Instruction to Bidders (ITB)</w:t>
    </w:r>
  </w:p>
  <w:p w14:paraId="6D698508" w14:textId="77777777" w:rsidR="00944C5B" w:rsidRPr="00CF55CD" w:rsidRDefault="00944C5B">
    <w:pPr>
      <w:tabs>
        <w:tab w:val="left" w:pos="-720"/>
      </w:tabs>
      <w:suppressAutoHyphens/>
      <w:spacing w:line="19" w:lineRule="exact"/>
      <w:jc w:val="both"/>
      <w:rPr>
        <w:spacing w:val="-3"/>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9EDA" w14:textId="77777777" w:rsidR="00944C5B" w:rsidRDefault="00944C5B">
    <w:pPr>
      <w:pStyle w:val="Header"/>
      <w:framePr w:wrap="around" w:vAnchor="text" w:hAnchor="margin" w:xAlign="outside"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37</w:t>
    </w:r>
    <w:r>
      <w:rPr>
        <w:rStyle w:val="PageNumber"/>
        <w:rFonts w:ascii="Times New Roman" w:hAnsi="Times New Roman"/>
        <w:sz w:val="20"/>
      </w:rPr>
      <w:fldChar w:fldCharType="end"/>
    </w:r>
  </w:p>
  <w:p w14:paraId="1B03C666" w14:textId="2A653C1A" w:rsidR="00944C5B" w:rsidRPr="00CF55CD" w:rsidRDefault="00944C5B">
    <w:pPr>
      <w:pBdr>
        <w:bottom w:val="single" w:sz="2" w:space="1" w:color="auto"/>
      </w:pBdr>
      <w:tabs>
        <w:tab w:val="right" w:pos="9025"/>
      </w:tabs>
      <w:suppressAutoHyphens/>
      <w:ind w:right="26"/>
      <w:jc w:val="both"/>
      <w:rPr>
        <w:rFonts w:ascii="Times New Roman" w:hAnsi="Times New Roman"/>
        <w:spacing w:val="-2"/>
        <w:sz w:val="20"/>
      </w:rPr>
    </w:pPr>
    <w:r w:rsidRPr="00CF55CD">
      <w:rPr>
        <w:rFonts w:ascii="Times New Roman" w:hAnsi="Times New Roman"/>
        <w:spacing w:val="-2"/>
        <w:sz w:val="20"/>
      </w:rPr>
      <w:t xml:space="preserve">Section I. </w:t>
    </w:r>
    <w:r w:rsidR="006C4B99">
      <w:rPr>
        <w:rFonts w:ascii="Times New Roman" w:hAnsi="Times New Roman"/>
        <w:spacing w:val="-2"/>
        <w:sz w:val="20"/>
      </w:rPr>
      <w:t>Invitation for Bids (IFB)</w:t>
    </w:r>
  </w:p>
  <w:p w14:paraId="7ADEE92E" w14:textId="77777777" w:rsidR="00944C5B" w:rsidRPr="00CF55CD" w:rsidRDefault="00944C5B">
    <w:pPr>
      <w:tabs>
        <w:tab w:val="left" w:pos="-720"/>
      </w:tabs>
      <w:suppressAutoHyphens/>
      <w:spacing w:line="19" w:lineRule="exact"/>
      <w:jc w:val="both"/>
      <w:rPr>
        <w:rFonts w:ascii="Times New Roman" w:hAnsi="Times New Roman"/>
        <w:spacing w:val="-2"/>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9CC8" w14:textId="77777777" w:rsidR="006C4B99" w:rsidRDefault="006C4B99">
    <w:pPr>
      <w:pStyle w:val="Header"/>
      <w:framePr w:wrap="around" w:vAnchor="text" w:hAnchor="margin" w:xAlign="outside"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38</w:t>
    </w:r>
    <w:r>
      <w:rPr>
        <w:rStyle w:val="PageNumber"/>
        <w:rFonts w:ascii="Times New Roman" w:hAnsi="Times New Roman"/>
        <w:sz w:val="20"/>
      </w:rPr>
      <w:fldChar w:fldCharType="end"/>
    </w:r>
  </w:p>
  <w:p w14:paraId="23119BA5" w14:textId="77777777" w:rsidR="006C4B99" w:rsidRDefault="006C4B99" w:rsidP="006C4B99">
    <w:pPr>
      <w:pBdr>
        <w:bottom w:val="single" w:sz="2" w:space="1" w:color="auto"/>
      </w:pBdr>
      <w:tabs>
        <w:tab w:val="right" w:pos="9000"/>
      </w:tabs>
      <w:suppressAutoHyphens/>
      <w:ind w:right="26"/>
      <w:jc w:val="right"/>
      <w:rPr>
        <w:rFonts w:ascii="Times New Roman" w:hAnsi="Times New Roman"/>
        <w:noProof/>
        <w:snapToGrid/>
        <w:sz w:val="20"/>
      </w:rPr>
    </w:pPr>
    <w:r w:rsidRPr="00CF55CD">
      <w:rPr>
        <w:rFonts w:ascii="Times New Roman" w:hAnsi="Times New Roman"/>
        <w:spacing w:val="-2"/>
        <w:sz w:val="20"/>
      </w:rPr>
      <w:t>Section I</w:t>
    </w:r>
    <w:r>
      <w:rPr>
        <w:rFonts w:ascii="Times New Roman" w:hAnsi="Times New Roman"/>
        <w:spacing w:val="-2"/>
        <w:sz w:val="20"/>
      </w:rPr>
      <w:t>I</w:t>
    </w:r>
    <w:r w:rsidRPr="00CF55CD">
      <w:rPr>
        <w:rFonts w:ascii="Times New Roman" w:hAnsi="Times New Roman"/>
        <w:spacing w:val="-2"/>
        <w:sz w:val="20"/>
      </w:rPr>
      <w:t xml:space="preserve">. </w:t>
    </w:r>
    <w:r>
      <w:rPr>
        <w:rFonts w:ascii="Times New Roman" w:hAnsi="Times New Roman"/>
        <w:spacing w:val="-2"/>
        <w:sz w:val="20"/>
      </w:rPr>
      <w:t>Instruction to Bidders (ITB)</w:t>
    </w:r>
  </w:p>
  <w:p w14:paraId="758CCD7F" w14:textId="77777777" w:rsidR="006C4B99" w:rsidRPr="00CF55CD" w:rsidRDefault="006C4B99">
    <w:pPr>
      <w:tabs>
        <w:tab w:val="left" w:pos="-720"/>
      </w:tabs>
      <w:suppressAutoHyphens/>
      <w:spacing w:line="19" w:lineRule="exact"/>
      <w:jc w:val="both"/>
      <w:rPr>
        <w:spacing w:val="-3"/>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91A6" w14:textId="77777777" w:rsidR="003E1B03" w:rsidRDefault="003E1B03">
    <w:pPr>
      <w:pStyle w:val="Header"/>
      <w:framePr w:wrap="around" w:vAnchor="text" w:hAnchor="margin" w:xAlign="outside"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37</w:t>
    </w:r>
    <w:r>
      <w:rPr>
        <w:rStyle w:val="PageNumber"/>
        <w:rFonts w:ascii="Times New Roman" w:hAnsi="Times New Roman"/>
        <w:sz w:val="20"/>
      </w:rPr>
      <w:fldChar w:fldCharType="end"/>
    </w:r>
  </w:p>
  <w:p w14:paraId="70B371EE" w14:textId="10819BFF" w:rsidR="003E1B03" w:rsidRPr="00CF55CD" w:rsidRDefault="003E1B03">
    <w:pPr>
      <w:pBdr>
        <w:bottom w:val="single" w:sz="2" w:space="1" w:color="auto"/>
      </w:pBdr>
      <w:tabs>
        <w:tab w:val="right" w:pos="9025"/>
      </w:tabs>
      <w:suppressAutoHyphens/>
      <w:ind w:right="26"/>
      <w:jc w:val="both"/>
      <w:rPr>
        <w:rFonts w:ascii="Times New Roman" w:hAnsi="Times New Roman"/>
        <w:spacing w:val="-2"/>
        <w:sz w:val="20"/>
      </w:rPr>
    </w:pPr>
    <w:r w:rsidRPr="00CF55CD">
      <w:rPr>
        <w:rFonts w:ascii="Times New Roman" w:hAnsi="Times New Roman"/>
        <w:spacing w:val="-2"/>
        <w:sz w:val="20"/>
      </w:rPr>
      <w:t xml:space="preserve">Section </w:t>
    </w:r>
    <w:r w:rsidR="00944ACC">
      <w:rPr>
        <w:rFonts w:ascii="Times New Roman" w:hAnsi="Times New Roman"/>
        <w:spacing w:val="-2"/>
        <w:sz w:val="20"/>
      </w:rPr>
      <w:t>I</w:t>
    </w:r>
    <w:r w:rsidRPr="00CF55CD">
      <w:rPr>
        <w:rFonts w:ascii="Times New Roman" w:hAnsi="Times New Roman"/>
        <w:spacing w:val="-2"/>
        <w:sz w:val="20"/>
      </w:rPr>
      <w:t xml:space="preserve">I. </w:t>
    </w:r>
    <w:r>
      <w:rPr>
        <w:rFonts w:ascii="Times New Roman" w:hAnsi="Times New Roman"/>
        <w:spacing w:val="-2"/>
        <w:sz w:val="20"/>
      </w:rPr>
      <w:t>Instruction to Bidders (ITB)</w:t>
    </w:r>
  </w:p>
  <w:p w14:paraId="2F26B57E" w14:textId="77777777" w:rsidR="003E1B03" w:rsidRPr="00CF55CD" w:rsidRDefault="003E1B03">
    <w:pPr>
      <w:tabs>
        <w:tab w:val="left" w:pos="-720"/>
      </w:tabs>
      <w:suppressAutoHyphens/>
      <w:spacing w:line="19" w:lineRule="exact"/>
      <w:jc w:val="both"/>
      <w:rPr>
        <w:rFonts w:ascii="Times New Roman" w:hAnsi="Times New Roman"/>
        <w:spacing w:val="-2"/>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C0DF" w14:textId="77777777" w:rsidR="00944C5B" w:rsidRDefault="00944C5B">
    <w:pPr>
      <w:pStyle w:val="Header"/>
      <w:framePr w:wrap="around" w:vAnchor="text" w:hAnchor="margin" w:xAlign="outside"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60</w:t>
    </w:r>
    <w:r>
      <w:rPr>
        <w:rStyle w:val="PageNumber"/>
        <w:rFonts w:ascii="Times New Roman" w:hAnsi="Times New Roman"/>
        <w:sz w:val="20"/>
      </w:rPr>
      <w:fldChar w:fldCharType="end"/>
    </w:r>
  </w:p>
  <w:p w14:paraId="63C5FACF" w14:textId="56F1C96D" w:rsidR="00944C5B" w:rsidRPr="004D51FF" w:rsidRDefault="00944C5B">
    <w:pPr>
      <w:pBdr>
        <w:bottom w:val="single" w:sz="2" w:space="1" w:color="auto"/>
      </w:pBdr>
      <w:tabs>
        <w:tab w:val="right" w:pos="9000"/>
      </w:tabs>
      <w:suppressAutoHyphens/>
      <w:ind w:right="26"/>
      <w:jc w:val="both"/>
      <w:rPr>
        <w:sz w:val="10"/>
      </w:rPr>
    </w:pPr>
    <w:r>
      <w:rPr>
        <w:rFonts w:ascii="Times New Roman" w:hAnsi="Times New Roman"/>
        <w:sz w:val="20"/>
        <w:lang w:val="fr-FR"/>
      </w:rPr>
      <w:tab/>
    </w:r>
    <w:r w:rsidRPr="00D11A2B">
      <w:rPr>
        <w:rFonts w:ascii="Times New Roman" w:hAnsi="Times New Roman"/>
        <w:sz w:val="20"/>
      </w:rPr>
      <w:t xml:space="preserve">Section </w:t>
    </w:r>
    <w:r w:rsidR="00F70480">
      <w:rPr>
        <w:rFonts w:ascii="Times New Roman" w:hAnsi="Times New Roman"/>
        <w:sz w:val="20"/>
      </w:rPr>
      <w:t>II</w:t>
    </w:r>
    <w:r>
      <w:rPr>
        <w:rFonts w:ascii="Times New Roman" w:hAnsi="Times New Roman"/>
        <w:sz w:val="20"/>
      </w:rPr>
      <w:t>I</w:t>
    </w:r>
    <w:r w:rsidRPr="00D11A2B">
      <w:rPr>
        <w:rFonts w:ascii="Times New Roman" w:hAnsi="Times New Roman"/>
        <w:sz w:val="20"/>
      </w:rPr>
      <w:t>. S</w:t>
    </w:r>
    <w:r>
      <w:rPr>
        <w:rFonts w:ascii="Times New Roman" w:hAnsi="Times New Roman"/>
        <w:sz w:val="20"/>
      </w:rPr>
      <w:t>chedule of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E0B1" w14:textId="77777777" w:rsidR="00944C5B" w:rsidRDefault="00944C5B">
    <w:pPr>
      <w:pStyle w:val="Header"/>
      <w:framePr w:wrap="around" w:vAnchor="text" w:hAnchor="margin" w:xAlign="outside"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59</w:t>
    </w:r>
    <w:r>
      <w:rPr>
        <w:rStyle w:val="PageNumber"/>
        <w:rFonts w:ascii="Times New Roman" w:hAnsi="Times New Roman"/>
        <w:sz w:val="20"/>
      </w:rPr>
      <w:fldChar w:fldCharType="end"/>
    </w:r>
  </w:p>
  <w:p w14:paraId="7A91A8AF" w14:textId="539746CB" w:rsidR="00944C5B" w:rsidRPr="00D11A2B" w:rsidRDefault="00944C5B">
    <w:pPr>
      <w:pBdr>
        <w:bottom w:val="single" w:sz="2" w:space="1" w:color="auto"/>
      </w:pBdr>
      <w:tabs>
        <w:tab w:val="right" w:pos="9025"/>
      </w:tabs>
      <w:suppressAutoHyphens/>
      <w:ind w:right="26"/>
      <w:jc w:val="both"/>
      <w:rPr>
        <w:rFonts w:ascii="Times New Roman" w:hAnsi="Times New Roman"/>
        <w:sz w:val="20"/>
      </w:rPr>
    </w:pPr>
    <w:r w:rsidRPr="00D11A2B">
      <w:rPr>
        <w:rFonts w:ascii="Times New Roman" w:hAnsi="Times New Roman"/>
        <w:sz w:val="20"/>
      </w:rPr>
      <w:t xml:space="preserve">Section </w:t>
    </w:r>
    <w:r w:rsidR="00F70480">
      <w:rPr>
        <w:rFonts w:ascii="Times New Roman" w:hAnsi="Times New Roman"/>
        <w:sz w:val="20"/>
      </w:rPr>
      <w:t>II</w:t>
    </w:r>
    <w:r>
      <w:rPr>
        <w:rFonts w:ascii="Times New Roman" w:hAnsi="Times New Roman"/>
        <w:sz w:val="20"/>
      </w:rPr>
      <w:t>I</w:t>
    </w:r>
    <w:r w:rsidRPr="00D11A2B">
      <w:rPr>
        <w:rFonts w:ascii="Times New Roman" w:hAnsi="Times New Roman"/>
        <w:sz w:val="20"/>
      </w:rPr>
      <w:t>. S</w:t>
    </w:r>
    <w:r>
      <w:rPr>
        <w:rFonts w:ascii="Times New Roman" w:hAnsi="Times New Roman"/>
        <w:sz w:val="20"/>
      </w:rPr>
      <w:t>chedule of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7C0830"/>
    <w:lvl w:ilvl="0">
      <w:start w:val="1"/>
      <w:numFmt w:val="bullet"/>
      <w:pStyle w:val="ListBullet2"/>
      <w:lvlText w:val=""/>
      <w:lvlJc w:val="left"/>
      <w:pPr>
        <w:tabs>
          <w:tab w:val="num" w:pos="2160"/>
        </w:tabs>
        <w:ind w:left="2160" w:hanging="360"/>
      </w:pPr>
      <w:rPr>
        <w:rFonts w:ascii="Symbol" w:hAnsi="Symbol" w:hint="default"/>
      </w:rPr>
    </w:lvl>
  </w:abstractNum>
  <w:abstractNum w:abstractNumId="1" w15:restartNumberingAfterBreak="0">
    <w:nsid w:val="006540B9"/>
    <w:multiLevelType w:val="multilevel"/>
    <w:tmpl w:val="112AB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1D52C1"/>
    <w:multiLevelType w:val="multilevel"/>
    <w:tmpl w:val="97B2120E"/>
    <w:lvl w:ilvl="0">
      <w:start w:val="1"/>
      <w:numFmt w:val="lowerRoman"/>
      <w:lvlText w:val="(%1)"/>
      <w:lvlJc w:val="left"/>
      <w:pPr>
        <w:tabs>
          <w:tab w:val="num" w:pos="2160"/>
        </w:tabs>
        <w:ind w:left="2160" w:hanging="720"/>
      </w:pPr>
      <w:rPr>
        <w:rFonts w:hint="default"/>
      </w:rPr>
    </w:lvl>
    <w:lvl w:ilvl="1">
      <w:start w:val="1"/>
      <w:numFmt w:val="decimal"/>
      <w:lvlText w:val="%2."/>
      <w:lvlJc w:val="left"/>
      <w:pPr>
        <w:ind w:left="2520" w:hanging="360"/>
      </w:pPr>
      <w:rPr>
        <w:rFonts w:hint="default"/>
        <w:b/>
      </w:rPr>
    </w:lvl>
    <w:lvl w:ilvl="2">
      <w:start w:val="1"/>
      <w:numFmt w:val="upperLetter"/>
      <w:lvlText w:val="%3."/>
      <w:lvlJc w:val="left"/>
      <w:pPr>
        <w:ind w:left="3420" w:hanging="360"/>
      </w:pPr>
      <w:rPr>
        <w:rFonts w:hint="default"/>
      </w:r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15:restartNumberingAfterBreak="0">
    <w:nsid w:val="01833B11"/>
    <w:multiLevelType w:val="multilevel"/>
    <w:tmpl w:val="8A4E4E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2982B67"/>
    <w:multiLevelType w:val="hybridMultilevel"/>
    <w:tmpl w:val="89E208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EE1683"/>
    <w:multiLevelType w:val="hybridMultilevel"/>
    <w:tmpl w:val="9A681302"/>
    <w:lvl w:ilvl="0" w:tplc="EF5665C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F55CF"/>
    <w:multiLevelType w:val="hybridMultilevel"/>
    <w:tmpl w:val="DDA6D5B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D651BA1"/>
    <w:multiLevelType w:val="hybridMultilevel"/>
    <w:tmpl w:val="9692CEF2"/>
    <w:lvl w:ilvl="0" w:tplc="08090001">
      <w:start w:val="1"/>
      <w:numFmt w:val="bullet"/>
      <w:lvlText w:val=""/>
      <w:lvlJc w:val="left"/>
      <w:pPr>
        <w:ind w:left="1800" w:hanging="360"/>
      </w:pPr>
      <w:rPr>
        <w:rFonts w:ascii="Symbol" w:hAnsi="Symbol" w:hint="default"/>
      </w:rPr>
    </w:lvl>
    <w:lvl w:ilvl="1" w:tplc="C0761D54">
      <w:start w:val="1"/>
      <w:numFmt w:val="decimal"/>
      <w:lvlText w:val="%2."/>
      <w:lvlJc w:val="left"/>
      <w:pPr>
        <w:ind w:left="2520" w:hanging="360"/>
      </w:pPr>
      <w:rPr>
        <w:rFonts w:hint="default"/>
        <w:b/>
        <w:bCs/>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0F086A0C"/>
    <w:multiLevelType w:val="hybridMultilevel"/>
    <w:tmpl w:val="40C8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4A351E"/>
    <w:multiLevelType w:val="hybridMultilevel"/>
    <w:tmpl w:val="C5EED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956AA"/>
    <w:multiLevelType w:val="hybridMultilevel"/>
    <w:tmpl w:val="54386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7E1974"/>
    <w:multiLevelType w:val="hybridMultilevel"/>
    <w:tmpl w:val="4A088AF8"/>
    <w:lvl w:ilvl="0" w:tplc="C1E27F5A">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10BB1C1B"/>
    <w:multiLevelType w:val="multilevel"/>
    <w:tmpl w:val="EC181BFE"/>
    <w:lvl w:ilvl="0">
      <w:start w:val="1"/>
      <w:numFmt w:val="decimal"/>
      <w:lvlText w:val="%1."/>
      <w:lvlJc w:val="left"/>
      <w:pPr>
        <w:tabs>
          <w:tab w:val="num" w:pos="720"/>
        </w:tabs>
        <w:ind w:left="720" w:hanging="720"/>
      </w:pPr>
    </w:lvl>
    <w:lvl w:ilvl="1">
      <w:start w:val="1"/>
      <w:numFmt w:val="decimal"/>
      <w:pStyle w:val="Header2-SubClause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F163D3C"/>
    <w:multiLevelType w:val="hybridMultilevel"/>
    <w:tmpl w:val="3B32495E"/>
    <w:lvl w:ilvl="0" w:tplc="04090001">
      <w:start w:val="1"/>
      <w:numFmt w:val="bullet"/>
      <w:lvlText w:val=""/>
      <w:lvlJc w:val="left"/>
      <w:pPr>
        <w:ind w:left="2160" w:hanging="720"/>
      </w:pPr>
      <w:rPr>
        <w:rFonts w:ascii="Symbol" w:hAnsi="Symbol" w:hint="default"/>
        <w:b w:val="0"/>
      </w:rPr>
    </w:lvl>
    <w:lvl w:ilvl="1" w:tplc="FFFFFFFF">
      <w:numFmt w:val="bullet"/>
      <w:lvlText w:val="•"/>
      <w:lvlJc w:val="left"/>
      <w:pPr>
        <w:ind w:left="2880" w:hanging="720"/>
      </w:pPr>
      <w:rPr>
        <w:rFonts w:ascii="CG Times" w:eastAsia="Times New Roman" w:hAnsi="CG Times" w:cs="Times New Roman"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21946B4E"/>
    <w:multiLevelType w:val="hybridMultilevel"/>
    <w:tmpl w:val="A9EC67B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726B98"/>
    <w:multiLevelType w:val="hybridMultilevel"/>
    <w:tmpl w:val="A37665C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66F24A8"/>
    <w:multiLevelType w:val="hybridMultilevel"/>
    <w:tmpl w:val="0CF0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B3D10"/>
    <w:multiLevelType w:val="hybridMultilevel"/>
    <w:tmpl w:val="B67E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82219"/>
    <w:multiLevelType w:val="hybridMultilevel"/>
    <w:tmpl w:val="B990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B90869"/>
    <w:multiLevelType w:val="hybridMultilevel"/>
    <w:tmpl w:val="643E1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E921F7"/>
    <w:multiLevelType w:val="hybridMultilevel"/>
    <w:tmpl w:val="E36C4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1D74A1D"/>
    <w:multiLevelType w:val="hybridMultilevel"/>
    <w:tmpl w:val="D832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B0918"/>
    <w:multiLevelType w:val="hybridMultilevel"/>
    <w:tmpl w:val="1F98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A50EF4"/>
    <w:multiLevelType w:val="hybridMultilevel"/>
    <w:tmpl w:val="5278294E"/>
    <w:lvl w:ilvl="0" w:tplc="81F65692">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B14253"/>
    <w:multiLevelType w:val="hybridMultilevel"/>
    <w:tmpl w:val="502646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60478F0"/>
    <w:multiLevelType w:val="multilevel"/>
    <w:tmpl w:val="1526C336"/>
    <w:lvl w:ilvl="0">
      <w:start w:val="1"/>
      <w:numFmt w:val="decimal"/>
      <w:lvlText w:val="%1)"/>
      <w:lvlJc w:val="left"/>
      <w:pPr>
        <w:ind w:left="1440" w:hanging="360"/>
      </w:pPr>
      <w:rPr>
        <w:sz w:val="24"/>
        <w:szCs w:val="24"/>
      </w:rPr>
    </w:lvl>
    <w:lvl w:ilvl="1">
      <w:start w:val="1"/>
      <w:numFmt w:val="decimal"/>
      <w:lvlText w:val="%2."/>
      <w:lvlJc w:val="left"/>
      <w:pPr>
        <w:tabs>
          <w:tab w:val="num" w:pos="1516"/>
        </w:tabs>
        <w:ind w:left="1516" w:hanging="360"/>
      </w:pPr>
    </w:lvl>
    <w:lvl w:ilvl="2">
      <w:start w:val="1"/>
      <w:numFmt w:val="decimal"/>
      <w:lvlText w:val="%3."/>
      <w:lvlJc w:val="left"/>
      <w:pPr>
        <w:tabs>
          <w:tab w:val="num" w:pos="1876"/>
        </w:tabs>
        <w:ind w:left="1876" w:hanging="360"/>
      </w:pPr>
    </w:lvl>
    <w:lvl w:ilvl="3">
      <w:start w:val="1"/>
      <w:numFmt w:val="decimal"/>
      <w:lvlText w:val="%4."/>
      <w:lvlJc w:val="left"/>
      <w:pPr>
        <w:tabs>
          <w:tab w:val="num" w:pos="2236"/>
        </w:tabs>
        <w:ind w:left="2236" w:hanging="360"/>
      </w:pPr>
    </w:lvl>
    <w:lvl w:ilvl="4">
      <w:start w:val="1"/>
      <w:numFmt w:val="decimal"/>
      <w:lvlText w:val="%5."/>
      <w:lvlJc w:val="left"/>
      <w:pPr>
        <w:tabs>
          <w:tab w:val="num" w:pos="2596"/>
        </w:tabs>
        <w:ind w:left="2596" w:hanging="360"/>
      </w:pPr>
    </w:lvl>
    <w:lvl w:ilvl="5">
      <w:start w:val="1"/>
      <w:numFmt w:val="decimal"/>
      <w:lvlText w:val="%6."/>
      <w:lvlJc w:val="left"/>
      <w:pPr>
        <w:tabs>
          <w:tab w:val="num" w:pos="2956"/>
        </w:tabs>
        <w:ind w:left="2956" w:hanging="360"/>
      </w:pPr>
    </w:lvl>
    <w:lvl w:ilvl="6">
      <w:start w:val="1"/>
      <w:numFmt w:val="decimal"/>
      <w:lvlText w:val="%7."/>
      <w:lvlJc w:val="left"/>
      <w:pPr>
        <w:tabs>
          <w:tab w:val="num" w:pos="3316"/>
        </w:tabs>
        <w:ind w:left="3316" w:hanging="360"/>
      </w:pPr>
    </w:lvl>
    <w:lvl w:ilvl="7">
      <w:start w:val="1"/>
      <w:numFmt w:val="decimal"/>
      <w:lvlText w:val="%8."/>
      <w:lvlJc w:val="left"/>
      <w:pPr>
        <w:tabs>
          <w:tab w:val="num" w:pos="3676"/>
        </w:tabs>
        <w:ind w:left="3676" w:hanging="360"/>
      </w:pPr>
    </w:lvl>
    <w:lvl w:ilvl="8">
      <w:start w:val="1"/>
      <w:numFmt w:val="decimal"/>
      <w:lvlText w:val="%9."/>
      <w:lvlJc w:val="left"/>
      <w:pPr>
        <w:tabs>
          <w:tab w:val="num" w:pos="4036"/>
        </w:tabs>
        <w:ind w:left="4036" w:hanging="360"/>
      </w:pPr>
    </w:lvl>
  </w:abstractNum>
  <w:abstractNum w:abstractNumId="27" w15:restartNumberingAfterBreak="0">
    <w:nsid w:val="39E94DC8"/>
    <w:multiLevelType w:val="multilevel"/>
    <w:tmpl w:val="7ACA0D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3A5D42E1"/>
    <w:multiLevelType w:val="hybridMultilevel"/>
    <w:tmpl w:val="D6B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8B0E49"/>
    <w:multiLevelType w:val="hybridMultilevel"/>
    <w:tmpl w:val="6C7EB7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BBC6292"/>
    <w:multiLevelType w:val="hybridMultilevel"/>
    <w:tmpl w:val="83F821B8"/>
    <w:lvl w:ilvl="0" w:tplc="04090017">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3BEC1756"/>
    <w:multiLevelType w:val="hybridMultilevel"/>
    <w:tmpl w:val="23BA0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CFA72E2"/>
    <w:multiLevelType w:val="hybridMultilevel"/>
    <w:tmpl w:val="2B8613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E12BDC"/>
    <w:multiLevelType w:val="multilevel"/>
    <w:tmpl w:val="9DF66F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3ED10A5F"/>
    <w:multiLevelType w:val="multilevel"/>
    <w:tmpl w:val="7D2A2ABC"/>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4149618F"/>
    <w:multiLevelType w:val="multilevel"/>
    <w:tmpl w:val="40F6A254"/>
    <w:lvl w:ilvl="0">
      <w:start w:val="2"/>
      <w:numFmt w:val="upp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6" w15:restartNumberingAfterBreak="0">
    <w:nsid w:val="415B024C"/>
    <w:multiLevelType w:val="hybridMultilevel"/>
    <w:tmpl w:val="7B8885A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432D5A12"/>
    <w:multiLevelType w:val="hybridMultilevel"/>
    <w:tmpl w:val="43C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BA1735"/>
    <w:multiLevelType w:val="hybridMultilevel"/>
    <w:tmpl w:val="0FE887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A723281"/>
    <w:multiLevelType w:val="multilevel"/>
    <w:tmpl w:val="10285462"/>
    <w:lvl w:ilvl="0">
      <w:start w:val="2"/>
      <w:numFmt w:val="upp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1" w15:restartNumberingAfterBreak="0">
    <w:nsid w:val="4B00746F"/>
    <w:multiLevelType w:val="multilevel"/>
    <w:tmpl w:val="127CA7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4FF6436E"/>
    <w:multiLevelType w:val="hybridMultilevel"/>
    <w:tmpl w:val="29A4EFA2"/>
    <w:lvl w:ilvl="0" w:tplc="69FA37DE">
      <w:start w:val="1"/>
      <w:numFmt w:val="decimal"/>
      <w:pStyle w:val="a4"/>
      <w:lvlText w:val="%1."/>
      <w:lvlJc w:val="left"/>
      <w:pPr>
        <w:ind w:left="1800" w:hanging="720"/>
      </w:pPr>
      <w:rPr>
        <w:rFonts w:hint="default"/>
      </w:rPr>
    </w:lvl>
    <w:lvl w:ilvl="1" w:tplc="04090019">
      <w:start w:val="1"/>
      <w:numFmt w:val="lowerLetter"/>
      <w:lvlText w:val="%2."/>
      <w:lvlJc w:val="left"/>
      <w:pPr>
        <w:ind w:left="2160" w:hanging="360"/>
      </w:pPr>
    </w:lvl>
    <w:lvl w:ilvl="2" w:tplc="A61C07C2">
      <w:start w:val="1"/>
      <w:numFmt w:val="lowerLetter"/>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00809EE"/>
    <w:multiLevelType w:val="hybridMultilevel"/>
    <w:tmpl w:val="54386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08D7464"/>
    <w:multiLevelType w:val="multilevel"/>
    <w:tmpl w:val="C776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44E7884"/>
    <w:multiLevelType w:val="hybridMultilevel"/>
    <w:tmpl w:val="3EEEB4CC"/>
    <w:lvl w:ilvl="0" w:tplc="412486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6FC53A7"/>
    <w:multiLevelType w:val="hybridMultilevel"/>
    <w:tmpl w:val="921CD530"/>
    <w:lvl w:ilvl="0" w:tplc="77462F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7B91767"/>
    <w:multiLevelType w:val="hybridMultilevel"/>
    <w:tmpl w:val="DE98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060DA2"/>
    <w:multiLevelType w:val="hybridMultilevel"/>
    <w:tmpl w:val="8454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484522"/>
    <w:multiLevelType w:val="hybridMultilevel"/>
    <w:tmpl w:val="D534B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BC6799D"/>
    <w:multiLevelType w:val="hybridMultilevel"/>
    <w:tmpl w:val="83F821B8"/>
    <w:lvl w:ilvl="0" w:tplc="04090017">
      <w:start w:val="1"/>
      <w:numFmt w:val="lowerLetter"/>
      <w:lvlText w:val="%1)"/>
      <w:lvlJc w:val="left"/>
      <w:pPr>
        <w:ind w:left="360" w:hanging="360"/>
      </w:pPr>
    </w:lvl>
    <w:lvl w:ilvl="1" w:tplc="04090003">
      <w:numFmt w:val="decimal"/>
      <w:lvlText w:val="o"/>
      <w:lvlJc w:val="left"/>
      <w:pPr>
        <w:ind w:left="1080" w:hanging="360"/>
      </w:pPr>
      <w:rPr>
        <w:rFonts w:ascii="Courier New" w:hAnsi="Courier New" w:cs="Courier New" w:hint="default"/>
      </w:rPr>
    </w:lvl>
    <w:lvl w:ilvl="2" w:tplc="04090005">
      <w:numFmt w:val="decimal"/>
      <w:lvlText w:val=""/>
      <w:lvlJc w:val="left"/>
      <w:pPr>
        <w:ind w:left="1800" w:hanging="360"/>
      </w:pPr>
      <w:rPr>
        <w:rFonts w:ascii="Wingdings" w:hAnsi="Wingdings" w:hint="default"/>
      </w:rPr>
    </w:lvl>
    <w:lvl w:ilvl="3" w:tplc="04090001">
      <w:numFmt w:val="decimal"/>
      <w:lvlText w:val=""/>
      <w:lvlJc w:val="left"/>
      <w:pPr>
        <w:ind w:left="2520" w:hanging="360"/>
      </w:pPr>
      <w:rPr>
        <w:rFonts w:ascii="Symbol" w:hAnsi="Symbol" w:hint="default"/>
      </w:rPr>
    </w:lvl>
    <w:lvl w:ilvl="4" w:tplc="04090003">
      <w:numFmt w:val="decimal"/>
      <w:lvlText w:val="o"/>
      <w:lvlJc w:val="left"/>
      <w:pPr>
        <w:ind w:left="3240" w:hanging="360"/>
      </w:pPr>
      <w:rPr>
        <w:rFonts w:ascii="Courier New" w:hAnsi="Courier New" w:cs="Courier New" w:hint="default"/>
      </w:rPr>
    </w:lvl>
    <w:lvl w:ilvl="5" w:tplc="04090005">
      <w:numFmt w:val="decimal"/>
      <w:lvlText w:val=""/>
      <w:lvlJc w:val="left"/>
      <w:pPr>
        <w:ind w:left="3960" w:hanging="360"/>
      </w:pPr>
      <w:rPr>
        <w:rFonts w:ascii="Wingdings" w:hAnsi="Wingdings" w:hint="default"/>
      </w:rPr>
    </w:lvl>
    <w:lvl w:ilvl="6" w:tplc="04090001">
      <w:numFmt w:val="decimal"/>
      <w:lvlText w:val=""/>
      <w:lvlJc w:val="left"/>
      <w:pPr>
        <w:ind w:left="4680" w:hanging="360"/>
      </w:pPr>
      <w:rPr>
        <w:rFonts w:ascii="Symbol" w:hAnsi="Symbol" w:hint="default"/>
      </w:rPr>
    </w:lvl>
    <w:lvl w:ilvl="7" w:tplc="04090003">
      <w:numFmt w:val="decimal"/>
      <w:lvlText w:val="o"/>
      <w:lvlJc w:val="left"/>
      <w:pPr>
        <w:ind w:left="5400" w:hanging="360"/>
      </w:pPr>
      <w:rPr>
        <w:rFonts w:ascii="Courier New" w:hAnsi="Courier New" w:cs="Courier New" w:hint="default"/>
      </w:rPr>
    </w:lvl>
    <w:lvl w:ilvl="8" w:tplc="04090005">
      <w:numFmt w:val="decimal"/>
      <w:lvlText w:val=""/>
      <w:lvlJc w:val="left"/>
      <w:pPr>
        <w:ind w:left="6120" w:hanging="360"/>
      </w:pPr>
      <w:rPr>
        <w:rFonts w:ascii="Wingdings" w:hAnsi="Wingdings" w:hint="default"/>
      </w:rPr>
    </w:lvl>
  </w:abstractNum>
  <w:abstractNum w:abstractNumId="51" w15:restartNumberingAfterBreak="0">
    <w:nsid w:val="5EDC567D"/>
    <w:multiLevelType w:val="hybridMultilevel"/>
    <w:tmpl w:val="5EB6D4A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32D055E"/>
    <w:multiLevelType w:val="multilevel"/>
    <w:tmpl w:val="3A3430FC"/>
    <w:lvl w:ilvl="0">
      <w:start w:val="1"/>
      <w:numFmt w:val="decimal"/>
      <w:pStyle w:val="Sec1-Clauses"/>
      <w:lvlText w:val="%1."/>
      <w:lvlJc w:val="left"/>
      <w:pPr>
        <w:tabs>
          <w:tab w:val="num" w:pos="360"/>
        </w:tabs>
        <w:ind w:left="360" w:hanging="360"/>
      </w:pPr>
    </w:lvl>
    <w:lvl w:ilvl="1">
      <w:start w:val="3"/>
      <w:numFmt w:val="decimal"/>
      <w:isLgl/>
      <w:lvlText w:val="%1.%2"/>
      <w:lvlJc w:val="left"/>
      <w:pPr>
        <w:ind w:left="870" w:hanging="420"/>
      </w:pPr>
      <w:rPr>
        <w:rFonts w:hint="default"/>
      </w:rPr>
    </w:lvl>
    <w:lvl w:ilvl="2">
      <w:start w:val="1"/>
      <w:numFmt w:val="decimal"/>
      <w:isLgl/>
      <w:lvlText w:val="%1.%2.%3"/>
      <w:lvlJc w:val="left"/>
      <w:pPr>
        <w:ind w:left="9792" w:hanging="720"/>
      </w:pPr>
      <w:rPr>
        <w:rFonts w:hint="default"/>
      </w:rPr>
    </w:lvl>
    <w:lvl w:ilvl="3">
      <w:start w:val="1"/>
      <w:numFmt w:val="decimal"/>
      <w:isLgl/>
      <w:lvlText w:val="%1.%2.%3.%4"/>
      <w:lvlJc w:val="left"/>
      <w:pPr>
        <w:ind w:left="14328" w:hanging="720"/>
      </w:pPr>
      <w:rPr>
        <w:rFonts w:hint="default"/>
      </w:rPr>
    </w:lvl>
    <w:lvl w:ilvl="4">
      <w:start w:val="1"/>
      <w:numFmt w:val="decimal"/>
      <w:isLgl/>
      <w:lvlText w:val="%1.%2.%3.%4.%5"/>
      <w:lvlJc w:val="left"/>
      <w:pPr>
        <w:ind w:left="19224" w:hanging="1080"/>
      </w:pPr>
      <w:rPr>
        <w:rFonts w:hint="default"/>
      </w:rPr>
    </w:lvl>
    <w:lvl w:ilvl="5">
      <w:start w:val="1"/>
      <w:numFmt w:val="decimal"/>
      <w:isLgl/>
      <w:lvlText w:val="%1.%2.%3.%4.%5.%6"/>
      <w:lvlJc w:val="left"/>
      <w:pPr>
        <w:ind w:left="23760" w:hanging="1080"/>
      </w:pPr>
      <w:rPr>
        <w:rFonts w:hint="default"/>
      </w:rPr>
    </w:lvl>
    <w:lvl w:ilvl="6">
      <w:start w:val="1"/>
      <w:numFmt w:val="decimal"/>
      <w:isLgl/>
      <w:lvlText w:val="%1.%2.%3.%4.%5.%6.%7"/>
      <w:lvlJc w:val="left"/>
      <w:pPr>
        <w:ind w:left="28656" w:hanging="1440"/>
      </w:pPr>
      <w:rPr>
        <w:rFonts w:hint="default"/>
      </w:rPr>
    </w:lvl>
    <w:lvl w:ilvl="7">
      <w:start w:val="1"/>
      <w:numFmt w:val="decimal"/>
      <w:isLgl/>
      <w:lvlText w:val="%1.%2.%3.%4.%5.%6.%7.%8"/>
      <w:lvlJc w:val="left"/>
      <w:pPr>
        <w:ind w:left="-32344" w:hanging="1440"/>
      </w:pPr>
      <w:rPr>
        <w:rFonts w:hint="default"/>
      </w:rPr>
    </w:lvl>
    <w:lvl w:ilvl="8">
      <w:start w:val="1"/>
      <w:numFmt w:val="decimal"/>
      <w:isLgl/>
      <w:lvlText w:val="%1.%2.%3.%4.%5.%6.%7.%8.%9"/>
      <w:lvlJc w:val="left"/>
      <w:pPr>
        <w:ind w:left="-27448" w:hanging="1800"/>
      </w:pPr>
      <w:rPr>
        <w:rFonts w:hint="default"/>
      </w:rPr>
    </w:lvl>
  </w:abstractNum>
  <w:abstractNum w:abstractNumId="53" w15:restartNumberingAfterBreak="0">
    <w:nsid w:val="63730E8D"/>
    <w:multiLevelType w:val="multilevel"/>
    <w:tmpl w:val="DFD0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F73ACB"/>
    <w:multiLevelType w:val="hybridMultilevel"/>
    <w:tmpl w:val="297E203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6175108"/>
    <w:multiLevelType w:val="multilevel"/>
    <w:tmpl w:val="E68C4478"/>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817063F"/>
    <w:multiLevelType w:val="hybridMultilevel"/>
    <w:tmpl w:val="B38A6C96"/>
    <w:lvl w:ilvl="0" w:tplc="22B26BDC">
      <w:start w:val="2"/>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9D2398"/>
    <w:multiLevelType w:val="hybridMultilevel"/>
    <w:tmpl w:val="572A46D8"/>
    <w:lvl w:ilvl="0" w:tplc="FFFFFFFF">
      <w:start w:val="1"/>
      <w:numFmt w:val="bullet"/>
      <w:lvlText w:val="•"/>
      <w:lvlJc w:val="left"/>
      <w:pPr>
        <w:ind w:left="360" w:hanging="360"/>
      </w:p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8" w15:restartNumberingAfterBreak="0">
    <w:nsid w:val="700D0500"/>
    <w:multiLevelType w:val="multilevel"/>
    <w:tmpl w:val="3AAC55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0EC65C6"/>
    <w:multiLevelType w:val="hybridMultilevel"/>
    <w:tmpl w:val="519C36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730E3832"/>
    <w:multiLevelType w:val="hybridMultilevel"/>
    <w:tmpl w:val="3AF6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4D2C6A"/>
    <w:multiLevelType w:val="hybridMultilevel"/>
    <w:tmpl w:val="83F821B8"/>
    <w:lvl w:ilvl="0" w:tplc="04090017">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6E74509"/>
    <w:multiLevelType w:val="hybridMultilevel"/>
    <w:tmpl w:val="3682A2D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3" w15:restartNumberingAfterBreak="0">
    <w:nsid w:val="77F25BEE"/>
    <w:multiLevelType w:val="hybridMultilevel"/>
    <w:tmpl w:val="A150FF22"/>
    <w:lvl w:ilvl="0" w:tplc="87565FA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8A5051"/>
    <w:multiLevelType w:val="multilevel"/>
    <w:tmpl w:val="E7A0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E86165"/>
    <w:multiLevelType w:val="hybridMultilevel"/>
    <w:tmpl w:val="42A89E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7FA82678"/>
    <w:multiLevelType w:val="hybridMultilevel"/>
    <w:tmpl w:val="11D0AF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7631642">
    <w:abstractNumId w:val="2"/>
  </w:num>
  <w:num w:numId="2" w16cid:durableId="2083719502">
    <w:abstractNumId w:val="42"/>
  </w:num>
  <w:num w:numId="3" w16cid:durableId="1878153777">
    <w:abstractNumId w:val="34"/>
  </w:num>
  <w:num w:numId="4" w16cid:durableId="1646927519">
    <w:abstractNumId w:val="52"/>
  </w:num>
  <w:num w:numId="5" w16cid:durableId="1008408122">
    <w:abstractNumId w:val="37"/>
  </w:num>
  <w:num w:numId="6" w16cid:durableId="367032144">
    <w:abstractNumId w:val="63"/>
  </w:num>
  <w:num w:numId="7" w16cid:durableId="1625846099">
    <w:abstractNumId w:val="1"/>
  </w:num>
  <w:num w:numId="8" w16cid:durableId="1544633973">
    <w:abstractNumId w:val="46"/>
  </w:num>
  <w:num w:numId="9" w16cid:durableId="1455251285">
    <w:abstractNumId w:val="4"/>
  </w:num>
  <w:num w:numId="10" w16cid:durableId="1592354770">
    <w:abstractNumId w:val="0"/>
  </w:num>
  <w:num w:numId="11" w16cid:durableId="528641543">
    <w:abstractNumId w:val="8"/>
  </w:num>
  <w:num w:numId="12" w16cid:durableId="1425833257">
    <w:abstractNumId w:val="49"/>
  </w:num>
  <w:num w:numId="13" w16cid:durableId="129398277">
    <w:abstractNumId w:val="45"/>
  </w:num>
  <w:num w:numId="14" w16cid:durableId="1285578489">
    <w:abstractNumId w:val="58"/>
  </w:num>
  <w:num w:numId="15" w16cid:durableId="350032533">
    <w:abstractNumId w:val="18"/>
  </w:num>
  <w:num w:numId="16" w16cid:durableId="1347710828">
    <w:abstractNumId w:val="12"/>
  </w:num>
  <w:num w:numId="17" w16cid:durableId="669600576">
    <w:abstractNumId w:val="20"/>
  </w:num>
  <w:num w:numId="18" w16cid:durableId="15667949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3218620">
    <w:abstractNumId w:val="65"/>
  </w:num>
  <w:num w:numId="20" w16cid:durableId="1585721178">
    <w:abstractNumId w:val="17"/>
  </w:num>
  <w:num w:numId="21" w16cid:durableId="1995991524">
    <w:abstractNumId w:val="22"/>
  </w:num>
  <w:num w:numId="22" w16cid:durableId="505636158">
    <w:abstractNumId w:val="28"/>
  </w:num>
  <w:num w:numId="23" w16cid:durableId="841244255">
    <w:abstractNumId w:val="38"/>
  </w:num>
  <w:num w:numId="24" w16cid:durableId="2114323986">
    <w:abstractNumId w:val="23"/>
  </w:num>
  <w:num w:numId="25" w16cid:durableId="1036198725">
    <w:abstractNumId w:val="59"/>
  </w:num>
  <w:num w:numId="26" w16cid:durableId="618607948">
    <w:abstractNumId w:val="26"/>
  </w:num>
  <w:num w:numId="27" w16cid:durableId="68432926">
    <w:abstractNumId w:val="29"/>
  </w:num>
  <w:num w:numId="28" w16cid:durableId="2064134193">
    <w:abstractNumId w:val="62"/>
  </w:num>
  <w:num w:numId="29" w16cid:durableId="1024673978">
    <w:abstractNumId w:val="24"/>
  </w:num>
  <w:num w:numId="30" w16cid:durableId="348334718">
    <w:abstractNumId w:val="40"/>
  </w:num>
  <w:num w:numId="31" w16cid:durableId="1721590958">
    <w:abstractNumId w:val="35"/>
  </w:num>
  <w:num w:numId="32" w16cid:durableId="2001814278">
    <w:abstractNumId w:val="5"/>
  </w:num>
  <w:num w:numId="33" w16cid:durableId="234318339">
    <w:abstractNumId w:val="54"/>
  </w:num>
  <w:num w:numId="34" w16cid:durableId="949816374">
    <w:abstractNumId w:val="13"/>
  </w:num>
  <w:num w:numId="35" w16cid:durableId="724329872">
    <w:abstractNumId w:val="50"/>
  </w:num>
  <w:num w:numId="36" w16cid:durableId="1052801855">
    <w:abstractNumId w:val="30"/>
    <w:lvlOverride w:ilvl="0">
      <w:startOverride w:val="1"/>
    </w:lvlOverride>
    <w:lvlOverride w:ilvl="1"/>
    <w:lvlOverride w:ilvl="2"/>
    <w:lvlOverride w:ilvl="3"/>
    <w:lvlOverride w:ilvl="4"/>
    <w:lvlOverride w:ilvl="5"/>
    <w:lvlOverride w:ilvl="6"/>
    <w:lvlOverride w:ilvl="7"/>
    <w:lvlOverride w:ilvl="8"/>
  </w:num>
  <w:num w:numId="37" w16cid:durableId="1181118539">
    <w:abstractNumId w:val="61"/>
    <w:lvlOverride w:ilvl="0">
      <w:startOverride w:val="1"/>
    </w:lvlOverride>
    <w:lvlOverride w:ilvl="1"/>
    <w:lvlOverride w:ilvl="2"/>
    <w:lvlOverride w:ilvl="3"/>
    <w:lvlOverride w:ilvl="4"/>
    <w:lvlOverride w:ilvl="5"/>
    <w:lvlOverride w:ilvl="6"/>
    <w:lvlOverride w:ilvl="7"/>
    <w:lvlOverride w:ilvl="8"/>
  </w:num>
  <w:num w:numId="38" w16cid:durableId="1878614206">
    <w:abstractNumId w:val="14"/>
  </w:num>
  <w:num w:numId="39" w16cid:durableId="459493920">
    <w:abstractNumId w:val="10"/>
  </w:num>
  <w:num w:numId="40" w16cid:durableId="1218008168">
    <w:abstractNumId w:val="48"/>
  </w:num>
  <w:num w:numId="41" w16cid:durableId="1871145903">
    <w:abstractNumId w:val="60"/>
  </w:num>
  <w:num w:numId="42" w16cid:durableId="114908091">
    <w:abstractNumId w:val="47"/>
  </w:num>
  <w:num w:numId="43" w16cid:durableId="418478289">
    <w:abstractNumId w:val="11"/>
  </w:num>
  <w:num w:numId="44" w16cid:durableId="1817840375">
    <w:abstractNumId w:val="43"/>
  </w:num>
  <w:num w:numId="45" w16cid:durableId="507332655">
    <w:abstractNumId w:val="66"/>
  </w:num>
  <w:num w:numId="46" w16cid:durableId="2033190383">
    <w:abstractNumId w:val="36"/>
  </w:num>
  <w:num w:numId="47" w16cid:durableId="624383408">
    <w:abstractNumId w:val="9"/>
  </w:num>
  <w:num w:numId="48" w16cid:durableId="75825613">
    <w:abstractNumId w:val="32"/>
  </w:num>
  <w:num w:numId="49" w16cid:durableId="1184132537">
    <w:abstractNumId w:val="27"/>
  </w:num>
  <w:num w:numId="50" w16cid:durableId="573588320">
    <w:abstractNumId w:val="41"/>
  </w:num>
  <w:num w:numId="51" w16cid:durableId="565260993">
    <w:abstractNumId w:val="3"/>
  </w:num>
  <w:num w:numId="52" w16cid:durableId="248806027">
    <w:abstractNumId w:val="57"/>
  </w:num>
  <w:num w:numId="53" w16cid:durableId="920991218">
    <w:abstractNumId w:val="33"/>
  </w:num>
  <w:num w:numId="54" w16cid:durableId="1737163924">
    <w:abstractNumId w:val="16"/>
  </w:num>
  <w:num w:numId="55" w16cid:durableId="975914055">
    <w:abstractNumId w:val="19"/>
  </w:num>
  <w:num w:numId="56" w16cid:durableId="1521774503">
    <w:abstractNumId w:val="21"/>
  </w:num>
  <w:num w:numId="57" w16cid:durableId="1091388795">
    <w:abstractNumId w:val="31"/>
  </w:num>
  <w:num w:numId="58" w16cid:durableId="1937205889">
    <w:abstractNumId w:val="25"/>
  </w:num>
  <w:num w:numId="59" w16cid:durableId="835999507">
    <w:abstractNumId w:val="39"/>
  </w:num>
  <w:num w:numId="60" w16cid:durableId="1377849708">
    <w:abstractNumId w:val="56"/>
  </w:num>
  <w:num w:numId="61" w16cid:durableId="697777044">
    <w:abstractNumId w:val="7"/>
  </w:num>
  <w:num w:numId="62" w16cid:durableId="1833519684">
    <w:abstractNumId w:val="53"/>
  </w:num>
  <w:num w:numId="63" w16cid:durableId="817116009">
    <w:abstractNumId w:val="6"/>
  </w:num>
  <w:num w:numId="64" w16cid:durableId="1684668641">
    <w:abstractNumId w:val="64"/>
  </w:num>
  <w:num w:numId="65" w16cid:durableId="1333987968">
    <w:abstractNumId w:val="44"/>
  </w:num>
  <w:num w:numId="66" w16cid:durableId="1483815028">
    <w:abstractNumId w:val="51"/>
  </w:num>
  <w:num w:numId="67" w16cid:durableId="170992284">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720"/>
  <w:hyphenationZone w:val="916"/>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D8"/>
    <w:rsid w:val="0000199F"/>
    <w:rsid w:val="00001A8E"/>
    <w:rsid w:val="00003672"/>
    <w:rsid w:val="00004521"/>
    <w:rsid w:val="00005777"/>
    <w:rsid w:val="000058EC"/>
    <w:rsid w:val="00005BD9"/>
    <w:rsid w:val="00006112"/>
    <w:rsid w:val="00006A8D"/>
    <w:rsid w:val="00007A10"/>
    <w:rsid w:val="00007F16"/>
    <w:rsid w:val="0001077D"/>
    <w:rsid w:val="000119FD"/>
    <w:rsid w:val="00011FA4"/>
    <w:rsid w:val="0001309A"/>
    <w:rsid w:val="00013107"/>
    <w:rsid w:val="000151E7"/>
    <w:rsid w:val="00015522"/>
    <w:rsid w:val="000159DD"/>
    <w:rsid w:val="00015BB0"/>
    <w:rsid w:val="00016526"/>
    <w:rsid w:val="000231D6"/>
    <w:rsid w:val="00023A7F"/>
    <w:rsid w:val="00024806"/>
    <w:rsid w:val="00025578"/>
    <w:rsid w:val="000267F0"/>
    <w:rsid w:val="00026E16"/>
    <w:rsid w:val="00027513"/>
    <w:rsid w:val="00027687"/>
    <w:rsid w:val="00027912"/>
    <w:rsid w:val="00030026"/>
    <w:rsid w:val="0003122F"/>
    <w:rsid w:val="00031759"/>
    <w:rsid w:val="0003183A"/>
    <w:rsid w:val="0003274B"/>
    <w:rsid w:val="00033EC9"/>
    <w:rsid w:val="00035FF1"/>
    <w:rsid w:val="0003732E"/>
    <w:rsid w:val="0004049C"/>
    <w:rsid w:val="00040873"/>
    <w:rsid w:val="00040F48"/>
    <w:rsid w:val="00044624"/>
    <w:rsid w:val="00044EED"/>
    <w:rsid w:val="000450A0"/>
    <w:rsid w:val="00045505"/>
    <w:rsid w:val="00045878"/>
    <w:rsid w:val="00045EF1"/>
    <w:rsid w:val="0004622B"/>
    <w:rsid w:val="00046BC6"/>
    <w:rsid w:val="000508C4"/>
    <w:rsid w:val="000514CF"/>
    <w:rsid w:val="000515C8"/>
    <w:rsid w:val="00051657"/>
    <w:rsid w:val="0005195D"/>
    <w:rsid w:val="00051EFB"/>
    <w:rsid w:val="00054135"/>
    <w:rsid w:val="00054BE5"/>
    <w:rsid w:val="00055758"/>
    <w:rsid w:val="00055A51"/>
    <w:rsid w:val="000601FF"/>
    <w:rsid w:val="00060A3D"/>
    <w:rsid w:val="0006146B"/>
    <w:rsid w:val="00061BE4"/>
    <w:rsid w:val="00062271"/>
    <w:rsid w:val="00063E24"/>
    <w:rsid w:val="00065D33"/>
    <w:rsid w:val="0007025A"/>
    <w:rsid w:val="00070788"/>
    <w:rsid w:val="00070D59"/>
    <w:rsid w:val="00071B2B"/>
    <w:rsid w:val="0007251F"/>
    <w:rsid w:val="00075559"/>
    <w:rsid w:val="000768BA"/>
    <w:rsid w:val="0008102E"/>
    <w:rsid w:val="0008241B"/>
    <w:rsid w:val="0008276A"/>
    <w:rsid w:val="0008636A"/>
    <w:rsid w:val="00087342"/>
    <w:rsid w:val="00090931"/>
    <w:rsid w:val="0009133B"/>
    <w:rsid w:val="00091DCB"/>
    <w:rsid w:val="0009598B"/>
    <w:rsid w:val="000A0D58"/>
    <w:rsid w:val="000A0F7A"/>
    <w:rsid w:val="000A5436"/>
    <w:rsid w:val="000A5E2D"/>
    <w:rsid w:val="000A71C1"/>
    <w:rsid w:val="000A7C45"/>
    <w:rsid w:val="000B143C"/>
    <w:rsid w:val="000B3B4C"/>
    <w:rsid w:val="000B5E4E"/>
    <w:rsid w:val="000C2530"/>
    <w:rsid w:val="000C4B97"/>
    <w:rsid w:val="000D0123"/>
    <w:rsid w:val="000D2C74"/>
    <w:rsid w:val="000D3CA0"/>
    <w:rsid w:val="000D4ECB"/>
    <w:rsid w:val="000D5EA7"/>
    <w:rsid w:val="000D679D"/>
    <w:rsid w:val="000E00C5"/>
    <w:rsid w:val="000E10E8"/>
    <w:rsid w:val="000E11D6"/>
    <w:rsid w:val="000E166E"/>
    <w:rsid w:val="000E2661"/>
    <w:rsid w:val="000E2F99"/>
    <w:rsid w:val="000E30DA"/>
    <w:rsid w:val="000E3C75"/>
    <w:rsid w:val="000E4B4F"/>
    <w:rsid w:val="000E50F0"/>
    <w:rsid w:val="000E7F6B"/>
    <w:rsid w:val="000F041E"/>
    <w:rsid w:val="000F0888"/>
    <w:rsid w:val="000F2627"/>
    <w:rsid w:val="000F3D34"/>
    <w:rsid w:val="000F3ED2"/>
    <w:rsid w:val="000F5107"/>
    <w:rsid w:val="000F6EC4"/>
    <w:rsid w:val="000F74C4"/>
    <w:rsid w:val="000F7915"/>
    <w:rsid w:val="00100A8B"/>
    <w:rsid w:val="00100CC1"/>
    <w:rsid w:val="00102841"/>
    <w:rsid w:val="00102B8B"/>
    <w:rsid w:val="0010353C"/>
    <w:rsid w:val="00104255"/>
    <w:rsid w:val="001045D3"/>
    <w:rsid w:val="00106303"/>
    <w:rsid w:val="00112AC6"/>
    <w:rsid w:val="00112C38"/>
    <w:rsid w:val="00114209"/>
    <w:rsid w:val="00114E42"/>
    <w:rsid w:val="001154DC"/>
    <w:rsid w:val="0011744E"/>
    <w:rsid w:val="0012177F"/>
    <w:rsid w:val="001230E9"/>
    <w:rsid w:val="00123CBF"/>
    <w:rsid w:val="00124059"/>
    <w:rsid w:val="0012436F"/>
    <w:rsid w:val="00124708"/>
    <w:rsid w:val="0013161C"/>
    <w:rsid w:val="00136989"/>
    <w:rsid w:val="00140551"/>
    <w:rsid w:val="00141633"/>
    <w:rsid w:val="00141E9E"/>
    <w:rsid w:val="00145771"/>
    <w:rsid w:val="00146D4A"/>
    <w:rsid w:val="00147304"/>
    <w:rsid w:val="00152BAB"/>
    <w:rsid w:val="001536F6"/>
    <w:rsid w:val="00153BCC"/>
    <w:rsid w:val="00154553"/>
    <w:rsid w:val="001566A3"/>
    <w:rsid w:val="00160046"/>
    <w:rsid w:val="001611E0"/>
    <w:rsid w:val="0016127E"/>
    <w:rsid w:val="00161792"/>
    <w:rsid w:val="0016305E"/>
    <w:rsid w:val="00164B0B"/>
    <w:rsid w:val="00165317"/>
    <w:rsid w:val="0017119A"/>
    <w:rsid w:val="001715DE"/>
    <w:rsid w:val="0017174D"/>
    <w:rsid w:val="00171A12"/>
    <w:rsid w:val="001728E5"/>
    <w:rsid w:val="001730C2"/>
    <w:rsid w:val="001739F8"/>
    <w:rsid w:val="00174E7C"/>
    <w:rsid w:val="001754A7"/>
    <w:rsid w:val="0017555B"/>
    <w:rsid w:val="00176B45"/>
    <w:rsid w:val="00177217"/>
    <w:rsid w:val="00177D14"/>
    <w:rsid w:val="00182D70"/>
    <w:rsid w:val="00182E95"/>
    <w:rsid w:val="00184688"/>
    <w:rsid w:val="00184FBA"/>
    <w:rsid w:val="001851D5"/>
    <w:rsid w:val="001916B5"/>
    <w:rsid w:val="00191A95"/>
    <w:rsid w:val="00194A86"/>
    <w:rsid w:val="0019646C"/>
    <w:rsid w:val="001A0ACC"/>
    <w:rsid w:val="001A1AF2"/>
    <w:rsid w:val="001A259A"/>
    <w:rsid w:val="001A5CC0"/>
    <w:rsid w:val="001A605D"/>
    <w:rsid w:val="001A724F"/>
    <w:rsid w:val="001A7581"/>
    <w:rsid w:val="001A7D3F"/>
    <w:rsid w:val="001B0A5E"/>
    <w:rsid w:val="001B248D"/>
    <w:rsid w:val="001B3172"/>
    <w:rsid w:val="001B5590"/>
    <w:rsid w:val="001B5A11"/>
    <w:rsid w:val="001B6399"/>
    <w:rsid w:val="001B6FF1"/>
    <w:rsid w:val="001B747D"/>
    <w:rsid w:val="001B7A7D"/>
    <w:rsid w:val="001C0E3C"/>
    <w:rsid w:val="001C191C"/>
    <w:rsid w:val="001C2987"/>
    <w:rsid w:val="001C322B"/>
    <w:rsid w:val="001C4920"/>
    <w:rsid w:val="001C4E39"/>
    <w:rsid w:val="001D1040"/>
    <w:rsid w:val="001D37DA"/>
    <w:rsid w:val="001D4C98"/>
    <w:rsid w:val="001D540E"/>
    <w:rsid w:val="001D5A50"/>
    <w:rsid w:val="001D5EB7"/>
    <w:rsid w:val="001E0FBA"/>
    <w:rsid w:val="001E1EC5"/>
    <w:rsid w:val="001E20CA"/>
    <w:rsid w:val="001E3FCA"/>
    <w:rsid w:val="001E4A39"/>
    <w:rsid w:val="001E4A81"/>
    <w:rsid w:val="001E4B9E"/>
    <w:rsid w:val="001E586E"/>
    <w:rsid w:val="001E6488"/>
    <w:rsid w:val="001F0692"/>
    <w:rsid w:val="001F175D"/>
    <w:rsid w:val="001F1A8C"/>
    <w:rsid w:val="001F2C86"/>
    <w:rsid w:val="001F51B1"/>
    <w:rsid w:val="001F7384"/>
    <w:rsid w:val="001F7636"/>
    <w:rsid w:val="001F7792"/>
    <w:rsid w:val="001F7B96"/>
    <w:rsid w:val="002011DF"/>
    <w:rsid w:val="002018F2"/>
    <w:rsid w:val="002023A8"/>
    <w:rsid w:val="002040EA"/>
    <w:rsid w:val="0020633F"/>
    <w:rsid w:val="0020664F"/>
    <w:rsid w:val="00207FDD"/>
    <w:rsid w:val="002106E3"/>
    <w:rsid w:val="00210EA8"/>
    <w:rsid w:val="00211128"/>
    <w:rsid w:val="002111FE"/>
    <w:rsid w:val="00212467"/>
    <w:rsid w:val="002124E6"/>
    <w:rsid w:val="00213C96"/>
    <w:rsid w:val="00215C32"/>
    <w:rsid w:val="00215C6D"/>
    <w:rsid w:val="00217C64"/>
    <w:rsid w:val="002204C1"/>
    <w:rsid w:val="00221812"/>
    <w:rsid w:val="0022190E"/>
    <w:rsid w:val="00221A60"/>
    <w:rsid w:val="00221F51"/>
    <w:rsid w:val="00222208"/>
    <w:rsid w:val="002229F4"/>
    <w:rsid w:val="00223479"/>
    <w:rsid w:val="00223708"/>
    <w:rsid w:val="0022484F"/>
    <w:rsid w:val="00224F36"/>
    <w:rsid w:val="002250EE"/>
    <w:rsid w:val="002324CC"/>
    <w:rsid w:val="00233E5E"/>
    <w:rsid w:val="00235569"/>
    <w:rsid w:val="00235DDC"/>
    <w:rsid w:val="00240311"/>
    <w:rsid w:val="00240818"/>
    <w:rsid w:val="002412E9"/>
    <w:rsid w:val="00242D11"/>
    <w:rsid w:val="002447E5"/>
    <w:rsid w:val="00244A55"/>
    <w:rsid w:val="00244FC9"/>
    <w:rsid w:val="00246B72"/>
    <w:rsid w:val="00246BC3"/>
    <w:rsid w:val="0024780A"/>
    <w:rsid w:val="0025058E"/>
    <w:rsid w:val="00250B64"/>
    <w:rsid w:val="0025254E"/>
    <w:rsid w:val="00252900"/>
    <w:rsid w:val="00253978"/>
    <w:rsid w:val="00253FA7"/>
    <w:rsid w:val="00254B61"/>
    <w:rsid w:val="0025674E"/>
    <w:rsid w:val="00256F81"/>
    <w:rsid w:val="00260956"/>
    <w:rsid w:val="0026109A"/>
    <w:rsid w:val="0026245F"/>
    <w:rsid w:val="00262598"/>
    <w:rsid w:val="002629D0"/>
    <w:rsid w:val="00262AE1"/>
    <w:rsid w:val="00264D07"/>
    <w:rsid w:val="00266E1C"/>
    <w:rsid w:val="0027047A"/>
    <w:rsid w:val="0027215F"/>
    <w:rsid w:val="00273147"/>
    <w:rsid w:val="0027542A"/>
    <w:rsid w:val="002764B6"/>
    <w:rsid w:val="002777FF"/>
    <w:rsid w:val="002806C4"/>
    <w:rsid w:val="00280F53"/>
    <w:rsid w:val="002811DE"/>
    <w:rsid w:val="00281E1E"/>
    <w:rsid w:val="002828CB"/>
    <w:rsid w:val="00282B59"/>
    <w:rsid w:val="00282DD9"/>
    <w:rsid w:val="00283E83"/>
    <w:rsid w:val="00283F1E"/>
    <w:rsid w:val="0028444D"/>
    <w:rsid w:val="0028662F"/>
    <w:rsid w:val="00286812"/>
    <w:rsid w:val="002869AD"/>
    <w:rsid w:val="00291655"/>
    <w:rsid w:val="00291D93"/>
    <w:rsid w:val="00292822"/>
    <w:rsid w:val="00293275"/>
    <w:rsid w:val="002937A9"/>
    <w:rsid w:val="00295B55"/>
    <w:rsid w:val="00295CBF"/>
    <w:rsid w:val="002965DE"/>
    <w:rsid w:val="00297824"/>
    <w:rsid w:val="002A0552"/>
    <w:rsid w:val="002A20B1"/>
    <w:rsid w:val="002A26DD"/>
    <w:rsid w:val="002A2FD6"/>
    <w:rsid w:val="002A51A5"/>
    <w:rsid w:val="002A5AD4"/>
    <w:rsid w:val="002A5E21"/>
    <w:rsid w:val="002A619D"/>
    <w:rsid w:val="002B060A"/>
    <w:rsid w:val="002B2C61"/>
    <w:rsid w:val="002B3136"/>
    <w:rsid w:val="002B47FA"/>
    <w:rsid w:val="002B52BA"/>
    <w:rsid w:val="002B57B8"/>
    <w:rsid w:val="002B66B2"/>
    <w:rsid w:val="002B7B42"/>
    <w:rsid w:val="002C2419"/>
    <w:rsid w:val="002C2B50"/>
    <w:rsid w:val="002C3891"/>
    <w:rsid w:val="002C5536"/>
    <w:rsid w:val="002C60EF"/>
    <w:rsid w:val="002C61C4"/>
    <w:rsid w:val="002C6B38"/>
    <w:rsid w:val="002C7632"/>
    <w:rsid w:val="002C78A5"/>
    <w:rsid w:val="002D27CC"/>
    <w:rsid w:val="002D3F2A"/>
    <w:rsid w:val="002D4788"/>
    <w:rsid w:val="002D503C"/>
    <w:rsid w:val="002D5218"/>
    <w:rsid w:val="002D5BE0"/>
    <w:rsid w:val="002D6D37"/>
    <w:rsid w:val="002E0007"/>
    <w:rsid w:val="002E1AD9"/>
    <w:rsid w:val="002E25C4"/>
    <w:rsid w:val="002E436E"/>
    <w:rsid w:val="002E4CE3"/>
    <w:rsid w:val="002E6C09"/>
    <w:rsid w:val="002F3B50"/>
    <w:rsid w:val="003003F5"/>
    <w:rsid w:val="003009A3"/>
    <w:rsid w:val="00300E98"/>
    <w:rsid w:val="00301946"/>
    <w:rsid w:val="00302B86"/>
    <w:rsid w:val="00305B9A"/>
    <w:rsid w:val="003066C5"/>
    <w:rsid w:val="00307529"/>
    <w:rsid w:val="0031155C"/>
    <w:rsid w:val="00311869"/>
    <w:rsid w:val="00311A73"/>
    <w:rsid w:val="00312286"/>
    <w:rsid w:val="003122BE"/>
    <w:rsid w:val="00314BD8"/>
    <w:rsid w:val="003157EE"/>
    <w:rsid w:val="00315E1D"/>
    <w:rsid w:val="00316CD1"/>
    <w:rsid w:val="0031723E"/>
    <w:rsid w:val="003178C6"/>
    <w:rsid w:val="00317CB0"/>
    <w:rsid w:val="003234D8"/>
    <w:rsid w:val="00324840"/>
    <w:rsid w:val="003263F2"/>
    <w:rsid w:val="0032776E"/>
    <w:rsid w:val="00327BEF"/>
    <w:rsid w:val="00327BF0"/>
    <w:rsid w:val="00330DE4"/>
    <w:rsid w:val="00330F70"/>
    <w:rsid w:val="003316CD"/>
    <w:rsid w:val="003345E0"/>
    <w:rsid w:val="00335667"/>
    <w:rsid w:val="0033588E"/>
    <w:rsid w:val="003360B4"/>
    <w:rsid w:val="00336FDB"/>
    <w:rsid w:val="00342D1A"/>
    <w:rsid w:val="003434DD"/>
    <w:rsid w:val="00345799"/>
    <w:rsid w:val="00346C20"/>
    <w:rsid w:val="00347254"/>
    <w:rsid w:val="00347430"/>
    <w:rsid w:val="00350804"/>
    <w:rsid w:val="00350EC6"/>
    <w:rsid w:val="0035127D"/>
    <w:rsid w:val="00355235"/>
    <w:rsid w:val="00356BA6"/>
    <w:rsid w:val="0035711B"/>
    <w:rsid w:val="00361455"/>
    <w:rsid w:val="0036154D"/>
    <w:rsid w:val="0036185F"/>
    <w:rsid w:val="0036375B"/>
    <w:rsid w:val="00364226"/>
    <w:rsid w:val="00364ABD"/>
    <w:rsid w:val="00364B58"/>
    <w:rsid w:val="00366230"/>
    <w:rsid w:val="003706EF"/>
    <w:rsid w:val="00370C63"/>
    <w:rsid w:val="00370DAB"/>
    <w:rsid w:val="00373BCE"/>
    <w:rsid w:val="00374281"/>
    <w:rsid w:val="00376A60"/>
    <w:rsid w:val="00376B6C"/>
    <w:rsid w:val="0038008F"/>
    <w:rsid w:val="003802C9"/>
    <w:rsid w:val="0038091F"/>
    <w:rsid w:val="003833CE"/>
    <w:rsid w:val="00385339"/>
    <w:rsid w:val="003853D4"/>
    <w:rsid w:val="00386314"/>
    <w:rsid w:val="0039146C"/>
    <w:rsid w:val="0039162E"/>
    <w:rsid w:val="00392E1F"/>
    <w:rsid w:val="00393B6B"/>
    <w:rsid w:val="003971EA"/>
    <w:rsid w:val="00397546"/>
    <w:rsid w:val="00397648"/>
    <w:rsid w:val="003A1614"/>
    <w:rsid w:val="003A2017"/>
    <w:rsid w:val="003A41F9"/>
    <w:rsid w:val="003A570B"/>
    <w:rsid w:val="003B20E9"/>
    <w:rsid w:val="003B600A"/>
    <w:rsid w:val="003C0134"/>
    <w:rsid w:val="003C0B4D"/>
    <w:rsid w:val="003C276D"/>
    <w:rsid w:val="003C2A36"/>
    <w:rsid w:val="003C64A2"/>
    <w:rsid w:val="003D1752"/>
    <w:rsid w:val="003D2D8C"/>
    <w:rsid w:val="003D3CA0"/>
    <w:rsid w:val="003D4BE2"/>
    <w:rsid w:val="003E0533"/>
    <w:rsid w:val="003E1B03"/>
    <w:rsid w:val="003E2763"/>
    <w:rsid w:val="003E4DC8"/>
    <w:rsid w:val="003E4F82"/>
    <w:rsid w:val="003E7BB0"/>
    <w:rsid w:val="003F01FA"/>
    <w:rsid w:val="003F10F2"/>
    <w:rsid w:val="003F1135"/>
    <w:rsid w:val="003F4423"/>
    <w:rsid w:val="003F4C21"/>
    <w:rsid w:val="003F74FD"/>
    <w:rsid w:val="003F7510"/>
    <w:rsid w:val="00401E0C"/>
    <w:rsid w:val="00403685"/>
    <w:rsid w:val="00405438"/>
    <w:rsid w:val="0040668A"/>
    <w:rsid w:val="00407DC3"/>
    <w:rsid w:val="00412F5A"/>
    <w:rsid w:val="00413FFD"/>
    <w:rsid w:val="00414A55"/>
    <w:rsid w:val="004151E0"/>
    <w:rsid w:val="004158B1"/>
    <w:rsid w:val="004201FD"/>
    <w:rsid w:val="0042090A"/>
    <w:rsid w:val="00420FA6"/>
    <w:rsid w:val="00421D16"/>
    <w:rsid w:val="00422E8E"/>
    <w:rsid w:val="004234B5"/>
    <w:rsid w:val="004266FE"/>
    <w:rsid w:val="00430045"/>
    <w:rsid w:val="004306E6"/>
    <w:rsid w:val="00430CF5"/>
    <w:rsid w:val="004320D0"/>
    <w:rsid w:val="00433741"/>
    <w:rsid w:val="00435CC3"/>
    <w:rsid w:val="00437CE3"/>
    <w:rsid w:val="00440E2C"/>
    <w:rsid w:val="00443CB8"/>
    <w:rsid w:val="00443DAC"/>
    <w:rsid w:val="00444AC8"/>
    <w:rsid w:val="00444B32"/>
    <w:rsid w:val="00445190"/>
    <w:rsid w:val="00447E36"/>
    <w:rsid w:val="004530CF"/>
    <w:rsid w:val="0045326B"/>
    <w:rsid w:val="00453ECE"/>
    <w:rsid w:val="0045476C"/>
    <w:rsid w:val="00455518"/>
    <w:rsid w:val="004601CB"/>
    <w:rsid w:val="00462FB4"/>
    <w:rsid w:val="00463D44"/>
    <w:rsid w:val="004647EF"/>
    <w:rsid w:val="0046506F"/>
    <w:rsid w:val="004650F9"/>
    <w:rsid w:val="004655D8"/>
    <w:rsid w:val="00465E3D"/>
    <w:rsid w:val="004663D6"/>
    <w:rsid w:val="0046681F"/>
    <w:rsid w:val="004705D5"/>
    <w:rsid w:val="004708F4"/>
    <w:rsid w:val="004711F5"/>
    <w:rsid w:val="0047142C"/>
    <w:rsid w:val="00473EFD"/>
    <w:rsid w:val="004748F2"/>
    <w:rsid w:val="0047606D"/>
    <w:rsid w:val="00476163"/>
    <w:rsid w:val="00476D6E"/>
    <w:rsid w:val="00476E50"/>
    <w:rsid w:val="004773A8"/>
    <w:rsid w:val="0048019B"/>
    <w:rsid w:val="00481DBC"/>
    <w:rsid w:val="0048246C"/>
    <w:rsid w:val="0048601A"/>
    <w:rsid w:val="00486CDA"/>
    <w:rsid w:val="00486EED"/>
    <w:rsid w:val="004878A7"/>
    <w:rsid w:val="00487C61"/>
    <w:rsid w:val="00491357"/>
    <w:rsid w:val="00495083"/>
    <w:rsid w:val="0049563B"/>
    <w:rsid w:val="00496416"/>
    <w:rsid w:val="004967F5"/>
    <w:rsid w:val="0049774B"/>
    <w:rsid w:val="004A084F"/>
    <w:rsid w:val="004A3F8E"/>
    <w:rsid w:val="004A4FC5"/>
    <w:rsid w:val="004A66DB"/>
    <w:rsid w:val="004A68DD"/>
    <w:rsid w:val="004B0222"/>
    <w:rsid w:val="004B203D"/>
    <w:rsid w:val="004B2AE4"/>
    <w:rsid w:val="004B33F7"/>
    <w:rsid w:val="004B4574"/>
    <w:rsid w:val="004B4E0A"/>
    <w:rsid w:val="004B5A27"/>
    <w:rsid w:val="004B772B"/>
    <w:rsid w:val="004C0404"/>
    <w:rsid w:val="004C487D"/>
    <w:rsid w:val="004C5468"/>
    <w:rsid w:val="004C5F5D"/>
    <w:rsid w:val="004C64BB"/>
    <w:rsid w:val="004C6B92"/>
    <w:rsid w:val="004D0E94"/>
    <w:rsid w:val="004D1CE4"/>
    <w:rsid w:val="004D28E3"/>
    <w:rsid w:val="004D351F"/>
    <w:rsid w:val="004D4661"/>
    <w:rsid w:val="004D51FF"/>
    <w:rsid w:val="004E10E9"/>
    <w:rsid w:val="004E17E4"/>
    <w:rsid w:val="004E1A96"/>
    <w:rsid w:val="004E3428"/>
    <w:rsid w:val="004E41AB"/>
    <w:rsid w:val="004E6571"/>
    <w:rsid w:val="004E78AC"/>
    <w:rsid w:val="004F1E66"/>
    <w:rsid w:val="004F22A7"/>
    <w:rsid w:val="004F39F6"/>
    <w:rsid w:val="004F41B0"/>
    <w:rsid w:val="004F6831"/>
    <w:rsid w:val="004F6A06"/>
    <w:rsid w:val="004F795E"/>
    <w:rsid w:val="00501075"/>
    <w:rsid w:val="00502014"/>
    <w:rsid w:val="00503382"/>
    <w:rsid w:val="00505094"/>
    <w:rsid w:val="0050787A"/>
    <w:rsid w:val="00510259"/>
    <w:rsid w:val="00511458"/>
    <w:rsid w:val="00511795"/>
    <w:rsid w:val="005126A2"/>
    <w:rsid w:val="0051521A"/>
    <w:rsid w:val="005152CC"/>
    <w:rsid w:val="00517956"/>
    <w:rsid w:val="00520CF6"/>
    <w:rsid w:val="00521027"/>
    <w:rsid w:val="005230A3"/>
    <w:rsid w:val="00524D28"/>
    <w:rsid w:val="00525CD3"/>
    <w:rsid w:val="005270FA"/>
    <w:rsid w:val="00527ABA"/>
    <w:rsid w:val="00530115"/>
    <w:rsid w:val="00530156"/>
    <w:rsid w:val="0053350A"/>
    <w:rsid w:val="00535037"/>
    <w:rsid w:val="00536891"/>
    <w:rsid w:val="005377CC"/>
    <w:rsid w:val="0054001E"/>
    <w:rsid w:val="005400A8"/>
    <w:rsid w:val="00541515"/>
    <w:rsid w:val="00543052"/>
    <w:rsid w:val="00543690"/>
    <w:rsid w:val="00545F53"/>
    <w:rsid w:val="00546AA5"/>
    <w:rsid w:val="00550D20"/>
    <w:rsid w:val="00551984"/>
    <w:rsid w:val="00552371"/>
    <w:rsid w:val="005549F1"/>
    <w:rsid w:val="00554D95"/>
    <w:rsid w:val="0055542B"/>
    <w:rsid w:val="00555870"/>
    <w:rsid w:val="00557D9A"/>
    <w:rsid w:val="00560169"/>
    <w:rsid w:val="005618B7"/>
    <w:rsid w:val="0056196F"/>
    <w:rsid w:val="00561FEE"/>
    <w:rsid w:val="005624D9"/>
    <w:rsid w:val="0056297F"/>
    <w:rsid w:val="00563515"/>
    <w:rsid w:val="005636E0"/>
    <w:rsid w:val="00564CB3"/>
    <w:rsid w:val="0056537C"/>
    <w:rsid w:val="00566B6C"/>
    <w:rsid w:val="00572804"/>
    <w:rsid w:val="00572C7A"/>
    <w:rsid w:val="00573051"/>
    <w:rsid w:val="00573570"/>
    <w:rsid w:val="005741F1"/>
    <w:rsid w:val="00574701"/>
    <w:rsid w:val="005748DC"/>
    <w:rsid w:val="005753D0"/>
    <w:rsid w:val="00575FA4"/>
    <w:rsid w:val="005768C3"/>
    <w:rsid w:val="005768E8"/>
    <w:rsid w:val="00577DEB"/>
    <w:rsid w:val="0058061E"/>
    <w:rsid w:val="005809B8"/>
    <w:rsid w:val="00582DB9"/>
    <w:rsid w:val="005832D8"/>
    <w:rsid w:val="0058361D"/>
    <w:rsid w:val="00585998"/>
    <w:rsid w:val="0059370A"/>
    <w:rsid w:val="00594811"/>
    <w:rsid w:val="00595DC7"/>
    <w:rsid w:val="00596DE7"/>
    <w:rsid w:val="00597A8D"/>
    <w:rsid w:val="005A1862"/>
    <w:rsid w:val="005A21B6"/>
    <w:rsid w:val="005A2426"/>
    <w:rsid w:val="005A37A8"/>
    <w:rsid w:val="005A3F2E"/>
    <w:rsid w:val="005A449D"/>
    <w:rsid w:val="005A585A"/>
    <w:rsid w:val="005A62CC"/>
    <w:rsid w:val="005A6ED0"/>
    <w:rsid w:val="005B22EF"/>
    <w:rsid w:val="005B416B"/>
    <w:rsid w:val="005B5579"/>
    <w:rsid w:val="005B5F53"/>
    <w:rsid w:val="005B7E6B"/>
    <w:rsid w:val="005C0D8C"/>
    <w:rsid w:val="005C307B"/>
    <w:rsid w:val="005C3544"/>
    <w:rsid w:val="005C4A8D"/>
    <w:rsid w:val="005C4CC5"/>
    <w:rsid w:val="005C58D9"/>
    <w:rsid w:val="005C6443"/>
    <w:rsid w:val="005C6528"/>
    <w:rsid w:val="005C768D"/>
    <w:rsid w:val="005C7FFC"/>
    <w:rsid w:val="005D1931"/>
    <w:rsid w:val="005D40A0"/>
    <w:rsid w:val="005D40C1"/>
    <w:rsid w:val="005D5241"/>
    <w:rsid w:val="005D53A7"/>
    <w:rsid w:val="005E0006"/>
    <w:rsid w:val="005E0589"/>
    <w:rsid w:val="005E423F"/>
    <w:rsid w:val="005E6AD5"/>
    <w:rsid w:val="005E7AC5"/>
    <w:rsid w:val="005E7C36"/>
    <w:rsid w:val="005F3B98"/>
    <w:rsid w:val="005F419C"/>
    <w:rsid w:val="005F45FE"/>
    <w:rsid w:val="005F5C7C"/>
    <w:rsid w:val="00601333"/>
    <w:rsid w:val="00601782"/>
    <w:rsid w:val="006038D5"/>
    <w:rsid w:val="00603B96"/>
    <w:rsid w:val="006041BB"/>
    <w:rsid w:val="00606D0D"/>
    <w:rsid w:val="00607BEA"/>
    <w:rsid w:val="00612977"/>
    <w:rsid w:val="00613098"/>
    <w:rsid w:val="00613D10"/>
    <w:rsid w:val="0061442F"/>
    <w:rsid w:val="0061459D"/>
    <w:rsid w:val="00614BFC"/>
    <w:rsid w:val="0061683C"/>
    <w:rsid w:val="00621918"/>
    <w:rsid w:val="00621D6B"/>
    <w:rsid w:val="00622547"/>
    <w:rsid w:val="0062313C"/>
    <w:rsid w:val="00624BB5"/>
    <w:rsid w:val="006265E5"/>
    <w:rsid w:val="00627103"/>
    <w:rsid w:val="0062769B"/>
    <w:rsid w:val="00630864"/>
    <w:rsid w:val="006333F5"/>
    <w:rsid w:val="006343A7"/>
    <w:rsid w:val="00634569"/>
    <w:rsid w:val="00634766"/>
    <w:rsid w:val="006352C6"/>
    <w:rsid w:val="006420BD"/>
    <w:rsid w:val="0064615F"/>
    <w:rsid w:val="00646845"/>
    <w:rsid w:val="00646CE2"/>
    <w:rsid w:val="00646E2F"/>
    <w:rsid w:val="0065031A"/>
    <w:rsid w:val="006508D6"/>
    <w:rsid w:val="00651267"/>
    <w:rsid w:val="00651F6C"/>
    <w:rsid w:val="00652809"/>
    <w:rsid w:val="00653E26"/>
    <w:rsid w:val="00653EA2"/>
    <w:rsid w:val="00655415"/>
    <w:rsid w:val="00655DDC"/>
    <w:rsid w:val="00662022"/>
    <w:rsid w:val="00662B0D"/>
    <w:rsid w:val="006636D1"/>
    <w:rsid w:val="00663BF9"/>
    <w:rsid w:val="006642BB"/>
    <w:rsid w:val="006646E3"/>
    <w:rsid w:val="0066513A"/>
    <w:rsid w:val="00665673"/>
    <w:rsid w:val="00665771"/>
    <w:rsid w:val="00667D7F"/>
    <w:rsid w:val="00671599"/>
    <w:rsid w:val="0067186F"/>
    <w:rsid w:val="00673C0C"/>
    <w:rsid w:val="00673C35"/>
    <w:rsid w:val="00674EB9"/>
    <w:rsid w:val="00675308"/>
    <w:rsid w:val="006766AC"/>
    <w:rsid w:val="00676B8D"/>
    <w:rsid w:val="0067790E"/>
    <w:rsid w:val="00680CCB"/>
    <w:rsid w:val="00681810"/>
    <w:rsid w:val="00682172"/>
    <w:rsid w:val="0068319D"/>
    <w:rsid w:val="00683672"/>
    <w:rsid w:val="00683CCA"/>
    <w:rsid w:val="00683F49"/>
    <w:rsid w:val="006849B1"/>
    <w:rsid w:val="00685179"/>
    <w:rsid w:val="006860C6"/>
    <w:rsid w:val="006862B8"/>
    <w:rsid w:val="00687868"/>
    <w:rsid w:val="00691CAC"/>
    <w:rsid w:val="006922FE"/>
    <w:rsid w:val="00694BF6"/>
    <w:rsid w:val="00695CDC"/>
    <w:rsid w:val="0069752C"/>
    <w:rsid w:val="006A0603"/>
    <w:rsid w:val="006A0C39"/>
    <w:rsid w:val="006A18FB"/>
    <w:rsid w:val="006A21E7"/>
    <w:rsid w:val="006A221C"/>
    <w:rsid w:val="006A4DEB"/>
    <w:rsid w:val="006A50B9"/>
    <w:rsid w:val="006A54CA"/>
    <w:rsid w:val="006A5D69"/>
    <w:rsid w:val="006A6592"/>
    <w:rsid w:val="006B039C"/>
    <w:rsid w:val="006B2236"/>
    <w:rsid w:val="006B435D"/>
    <w:rsid w:val="006B58EC"/>
    <w:rsid w:val="006B6156"/>
    <w:rsid w:val="006B6C73"/>
    <w:rsid w:val="006B71D6"/>
    <w:rsid w:val="006B7D9C"/>
    <w:rsid w:val="006C3402"/>
    <w:rsid w:val="006C3C3B"/>
    <w:rsid w:val="006C4B99"/>
    <w:rsid w:val="006C4D94"/>
    <w:rsid w:val="006C55FF"/>
    <w:rsid w:val="006C62F8"/>
    <w:rsid w:val="006C6764"/>
    <w:rsid w:val="006D07F5"/>
    <w:rsid w:val="006D08A8"/>
    <w:rsid w:val="006D1F25"/>
    <w:rsid w:val="006D2FD1"/>
    <w:rsid w:val="006D588D"/>
    <w:rsid w:val="006D6D33"/>
    <w:rsid w:val="006D7BFF"/>
    <w:rsid w:val="006E088A"/>
    <w:rsid w:val="006E282C"/>
    <w:rsid w:val="006E4236"/>
    <w:rsid w:val="006F080D"/>
    <w:rsid w:val="006F0DD8"/>
    <w:rsid w:val="006F1089"/>
    <w:rsid w:val="006F27BD"/>
    <w:rsid w:val="006F2959"/>
    <w:rsid w:val="006F3234"/>
    <w:rsid w:val="006F373E"/>
    <w:rsid w:val="006F4017"/>
    <w:rsid w:val="006F48EF"/>
    <w:rsid w:val="006F6DC4"/>
    <w:rsid w:val="00701030"/>
    <w:rsid w:val="00703915"/>
    <w:rsid w:val="00704973"/>
    <w:rsid w:val="00704EF5"/>
    <w:rsid w:val="00706516"/>
    <w:rsid w:val="00707365"/>
    <w:rsid w:val="00707BFA"/>
    <w:rsid w:val="007126E0"/>
    <w:rsid w:val="007136D4"/>
    <w:rsid w:val="00713852"/>
    <w:rsid w:val="00713A0A"/>
    <w:rsid w:val="00713C64"/>
    <w:rsid w:val="00713FD7"/>
    <w:rsid w:val="00715396"/>
    <w:rsid w:val="00715D35"/>
    <w:rsid w:val="00716AF0"/>
    <w:rsid w:val="007209FD"/>
    <w:rsid w:val="007211F5"/>
    <w:rsid w:val="0072435C"/>
    <w:rsid w:val="00725586"/>
    <w:rsid w:val="00725996"/>
    <w:rsid w:val="00726FDD"/>
    <w:rsid w:val="00727C32"/>
    <w:rsid w:val="00730687"/>
    <w:rsid w:val="00730E6A"/>
    <w:rsid w:val="0073100F"/>
    <w:rsid w:val="0073217B"/>
    <w:rsid w:val="00735433"/>
    <w:rsid w:val="00735FA6"/>
    <w:rsid w:val="007365E9"/>
    <w:rsid w:val="007416BA"/>
    <w:rsid w:val="007444C4"/>
    <w:rsid w:val="007470AE"/>
    <w:rsid w:val="00747853"/>
    <w:rsid w:val="007479BB"/>
    <w:rsid w:val="007479F1"/>
    <w:rsid w:val="00747A7F"/>
    <w:rsid w:val="00750EF6"/>
    <w:rsid w:val="00751765"/>
    <w:rsid w:val="007541BF"/>
    <w:rsid w:val="007556AA"/>
    <w:rsid w:val="00756F8C"/>
    <w:rsid w:val="007574A3"/>
    <w:rsid w:val="00760270"/>
    <w:rsid w:val="0076156B"/>
    <w:rsid w:val="007617A1"/>
    <w:rsid w:val="007622F6"/>
    <w:rsid w:val="007628A0"/>
    <w:rsid w:val="0076431F"/>
    <w:rsid w:val="00764EB7"/>
    <w:rsid w:val="00765372"/>
    <w:rsid w:val="007653FA"/>
    <w:rsid w:val="00766E46"/>
    <w:rsid w:val="00766E7A"/>
    <w:rsid w:val="007673B4"/>
    <w:rsid w:val="00767F4D"/>
    <w:rsid w:val="0077058A"/>
    <w:rsid w:val="00772899"/>
    <w:rsid w:val="00772922"/>
    <w:rsid w:val="00773060"/>
    <w:rsid w:val="00773349"/>
    <w:rsid w:val="00775583"/>
    <w:rsid w:val="007779D2"/>
    <w:rsid w:val="00780E3F"/>
    <w:rsid w:val="007823BB"/>
    <w:rsid w:val="00783AC7"/>
    <w:rsid w:val="007904AF"/>
    <w:rsid w:val="00791868"/>
    <w:rsid w:val="007936AD"/>
    <w:rsid w:val="0079399C"/>
    <w:rsid w:val="00793DD0"/>
    <w:rsid w:val="00795913"/>
    <w:rsid w:val="00797953"/>
    <w:rsid w:val="007A3D3D"/>
    <w:rsid w:val="007A5F1E"/>
    <w:rsid w:val="007A65C4"/>
    <w:rsid w:val="007A69CA"/>
    <w:rsid w:val="007A6C81"/>
    <w:rsid w:val="007B4316"/>
    <w:rsid w:val="007B4966"/>
    <w:rsid w:val="007B5FD1"/>
    <w:rsid w:val="007B7A42"/>
    <w:rsid w:val="007C027C"/>
    <w:rsid w:val="007C0476"/>
    <w:rsid w:val="007C04B2"/>
    <w:rsid w:val="007C11A8"/>
    <w:rsid w:val="007C3288"/>
    <w:rsid w:val="007C3715"/>
    <w:rsid w:val="007C41F2"/>
    <w:rsid w:val="007C4FDE"/>
    <w:rsid w:val="007C6534"/>
    <w:rsid w:val="007D0398"/>
    <w:rsid w:val="007D2EB9"/>
    <w:rsid w:val="007D2FE2"/>
    <w:rsid w:val="007D3DCB"/>
    <w:rsid w:val="007D5145"/>
    <w:rsid w:val="007D6B18"/>
    <w:rsid w:val="007D70B6"/>
    <w:rsid w:val="007E128A"/>
    <w:rsid w:val="007E434E"/>
    <w:rsid w:val="007E4561"/>
    <w:rsid w:val="007E4721"/>
    <w:rsid w:val="007E4A83"/>
    <w:rsid w:val="007E5FA8"/>
    <w:rsid w:val="007F35E0"/>
    <w:rsid w:val="007F6534"/>
    <w:rsid w:val="007F6DD4"/>
    <w:rsid w:val="007F6FDB"/>
    <w:rsid w:val="0080016A"/>
    <w:rsid w:val="008004A5"/>
    <w:rsid w:val="008004FB"/>
    <w:rsid w:val="00801B42"/>
    <w:rsid w:val="0080242F"/>
    <w:rsid w:val="0080674E"/>
    <w:rsid w:val="008068FE"/>
    <w:rsid w:val="00807089"/>
    <w:rsid w:val="00807BF7"/>
    <w:rsid w:val="008111A0"/>
    <w:rsid w:val="008113BE"/>
    <w:rsid w:val="00812CD3"/>
    <w:rsid w:val="0081344C"/>
    <w:rsid w:val="008144F4"/>
    <w:rsid w:val="00815B35"/>
    <w:rsid w:val="00815DA7"/>
    <w:rsid w:val="00817DA9"/>
    <w:rsid w:val="008200C9"/>
    <w:rsid w:val="008205F5"/>
    <w:rsid w:val="008225DE"/>
    <w:rsid w:val="008249AE"/>
    <w:rsid w:val="00825FA4"/>
    <w:rsid w:val="00826B04"/>
    <w:rsid w:val="00826EB7"/>
    <w:rsid w:val="00827D03"/>
    <w:rsid w:val="008311D6"/>
    <w:rsid w:val="00833EB6"/>
    <w:rsid w:val="0083594F"/>
    <w:rsid w:val="00837801"/>
    <w:rsid w:val="00843186"/>
    <w:rsid w:val="0084319D"/>
    <w:rsid w:val="00844B87"/>
    <w:rsid w:val="00845F74"/>
    <w:rsid w:val="008476C9"/>
    <w:rsid w:val="008479EB"/>
    <w:rsid w:val="00850376"/>
    <w:rsid w:val="008507B7"/>
    <w:rsid w:val="00852049"/>
    <w:rsid w:val="00852AB6"/>
    <w:rsid w:val="00852AC0"/>
    <w:rsid w:val="008539A6"/>
    <w:rsid w:val="00855EA4"/>
    <w:rsid w:val="00857535"/>
    <w:rsid w:val="00861760"/>
    <w:rsid w:val="00862C55"/>
    <w:rsid w:val="0086404D"/>
    <w:rsid w:val="0086426C"/>
    <w:rsid w:val="00866F84"/>
    <w:rsid w:val="00867FF7"/>
    <w:rsid w:val="0087037B"/>
    <w:rsid w:val="00871266"/>
    <w:rsid w:val="0087367B"/>
    <w:rsid w:val="00874A49"/>
    <w:rsid w:val="00877074"/>
    <w:rsid w:val="0087749D"/>
    <w:rsid w:val="00877F2C"/>
    <w:rsid w:val="00881549"/>
    <w:rsid w:val="00886272"/>
    <w:rsid w:val="0088684D"/>
    <w:rsid w:val="00887B3C"/>
    <w:rsid w:val="00891286"/>
    <w:rsid w:val="00891C67"/>
    <w:rsid w:val="0089705E"/>
    <w:rsid w:val="008A12D6"/>
    <w:rsid w:val="008A1DE5"/>
    <w:rsid w:val="008A2122"/>
    <w:rsid w:val="008A415C"/>
    <w:rsid w:val="008A46FD"/>
    <w:rsid w:val="008A6D5E"/>
    <w:rsid w:val="008B2F52"/>
    <w:rsid w:val="008B552F"/>
    <w:rsid w:val="008C4CDA"/>
    <w:rsid w:val="008C517A"/>
    <w:rsid w:val="008C678B"/>
    <w:rsid w:val="008C7446"/>
    <w:rsid w:val="008D0A93"/>
    <w:rsid w:val="008D0B5B"/>
    <w:rsid w:val="008D0BD1"/>
    <w:rsid w:val="008D2445"/>
    <w:rsid w:val="008D2B7B"/>
    <w:rsid w:val="008D44BC"/>
    <w:rsid w:val="008D49BC"/>
    <w:rsid w:val="008D52E5"/>
    <w:rsid w:val="008D540C"/>
    <w:rsid w:val="008D5A3B"/>
    <w:rsid w:val="008D6FD7"/>
    <w:rsid w:val="008D708A"/>
    <w:rsid w:val="008E0599"/>
    <w:rsid w:val="008E3FD4"/>
    <w:rsid w:val="008E41F2"/>
    <w:rsid w:val="008E52E2"/>
    <w:rsid w:val="008E570A"/>
    <w:rsid w:val="008E5B1B"/>
    <w:rsid w:val="008E5BD3"/>
    <w:rsid w:val="008E6201"/>
    <w:rsid w:val="008E67E2"/>
    <w:rsid w:val="008E7E64"/>
    <w:rsid w:val="008F1A05"/>
    <w:rsid w:val="009002BF"/>
    <w:rsid w:val="009008F8"/>
    <w:rsid w:val="00903172"/>
    <w:rsid w:val="009037C2"/>
    <w:rsid w:val="009062DA"/>
    <w:rsid w:val="0091015C"/>
    <w:rsid w:val="009102A5"/>
    <w:rsid w:val="00910AA5"/>
    <w:rsid w:val="00913183"/>
    <w:rsid w:val="00913310"/>
    <w:rsid w:val="00915699"/>
    <w:rsid w:val="00915DC2"/>
    <w:rsid w:val="0091673F"/>
    <w:rsid w:val="00916756"/>
    <w:rsid w:val="0091740B"/>
    <w:rsid w:val="00926DC5"/>
    <w:rsid w:val="00927858"/>
    <w:rsid w:val="009305B0"/>
    <w:rsid w:val="00931F4B"/>
    <w:rsid w:val="009324AB"/>
    <w:rsid w:val="009327A0"/>
    <w:rsid w:val="00932C2F"/>
    <w:rsid w:val="00937537"/>
    <w:rsid w:val="00940866"/>
    <w:rsid w:val="00941902"/>
    <w:rsid w:val="00942124"/>
    <w:rsid w:val="00943113"/>
    <w:rsid w:val="00944ACC"/>
    <w:rsid w:val="00944C5B"/>
    <w:rsid w:val="00944DC1"/>
    <w:rsid w:val="00947A03"/>
    <w:rsid w:val="00950DE7"/>
    <w:rsid w:val="00951BFF"/>
    <w:rsid w:val="0095447A"/>
    <w:rsid w:val="00954E4C"/>
    <w:rsid w:val="00956159"/>
    <w:rsid w:val="0096107A"/>
    <w:rsid w:val="009615F4"/>
    <w:rsid w:val="009627C6"/>
    <w:rsid w:val="00966A61"/>
    <w:rsid w:val="009670F4"/>
    <w:rsid w:val="0097208B"/>
    <w:rsid w:val="00975A9D"/>
    <w:rsid w:val="0097614A"/>
    <w:rsid w:val="0097641B"/>
    <w:rsid w:val="00976530"/>
    <w:rsid w:val="009768C3"/>
    <w:rsid w:val="00985367"/>
    <w:rsid w:val="00986CCC"/>
    <w:rsid w:val="00992771"/>
    <w:rsid w:val="009936B4"/>
    <w:rsid w:val="0099412E"/>
    <w:rsid w:val="0099468F"/>
    <w:rsid w:val="009951D2"/>
    <w:rsid w:val="0099691D"/>
    <w:rsid w:val="009A010B"/>
    <w:rsid w:val="009A1170"/>
    <w:rsid w:val="009A18F8"/>
    <w:rsid w:val="009A1E45"/>
    <w:rsid w:val="009A2A16"/>
    <w:rsid w:val="009A2D06"/>
    <w:rsid w:val="009A3111"/>
    <w:rsid w:val="009A33B3"/>
    <w:rsid w:val="009A362F"/>
    <w:rsid w:val="009A4244"/>
    <w:rsid w:val="009A5FE8"/>
    <w:rsid w:val="009A6158"/>
    <w:rsid w:val="009B0118"/>
    <w:rsid w:val="009B188C"/>
    <w:rsid w:val="009B4247"/>
    <w:rsid w:val="009B4B30"/>
    <w:rsid w:val="009B608A"/>
    <w:rsid w:val="009B6454"/>
    <w:rsid w:val="009B68E0"/>
    <w:rsid w:val="009B7911"/>
    <w:rsid w:val="009B7D7B"/>
    <w:rsid w:val="009C0E49"/>
    <w:rsid w:val="009C10D9"/>
    <w:rsid w:val="009C1227"/>
    <w:rsid w:val="009C1453"/>
    <w:rsid w:val="009C2AB7"/>
    <w:rsid w:val="009C37B4"/>
    <w:rsid w:val="009C3E47"/>
    <w:rsid w:val="009C43C7"/>
    <w:rsid w:val="009C48C9"/>
    <w:rsid w:val="009C501C"/>
    <w:rsid w:val="009C50FC"/>
    <w:rsid w:val="009C72CF"/>
    <w:rsid w:val="009D00CE"/>
    <w:rsid w:val="009D07A7"/>
    <w:rsid w:val="009D07C2"/>
    <w:rsid w:val="009D3522"/>
    <w:rsid w:val="009D42E3"/>
    <w:rsid w:val="009D6AE3"/>
    <w:rsid w:val="009D6F33"/>
    <w:rsid w:val="009E21A3"/>
    <w:rsid w:val="009E37FC"/>
    <w:rsid w:val="009E3864"/>
    <w:rsid w:val="009E399E"/>
    <w:rsid w:val="009E4A29"/>
    <w:rsid w:val="009E5FB6"/>
    <w:rsid w:val="009E76A0"/>
    <w:rsid w:val="009F0A85"/>
    <w:rsid w:val="009F2B33"/>
    <w:rsid w:val="009F3A51"/>
    <w:rsid w:val="009F3E5A"/>
    <w:rsid w:val="009F42AD"/>
    <w:rsid w:val="009F50EE"/>
    <w:rsid w:val="00A0000F"/>
    <w:rsid w:val="00A0042E"/>
    <w:rsid w:val="00A01D80"/>
    <w:rsid w:val="00A01E43"/>
    <w:rsid w:val="00A029EC"/>
    <w:rsid w:val="00A038E0"/>
    <w:rsid w:val="00A047A7"/>
    <w:rsid w:val="00A04CC8"/>
    <w:rsid w:val="00A05C3D"/>
    <w:rsid w:val="00A07E6F"/>
    <w:rsid w:val="00A07E86"/>
    <w:rsid w:val="00A07FF0"/>
    <w:rsid w:val="00A1067A"/>
    <w:rsid w:val="00A10AE6"/>
    <w:rsid w:val="00A10E4B"/>
    <w:rsid w:val="00A11CAA"/>
    <w:rsid w:val="00A1478C"/>
    <w:rsid w:val="00A17304"/>
    <w:rsid w:val="00A17A8F"/>
    <w:rsid w:val="00A17AED"/>
    <w:rsid w:val="00A216AA"/>
    <w:rsid w:val="00A23B09"/>
    <w:rsid w:val="00A2473F"/>
    <w:rsid w:val="00A2693E"/>
    <w:rsid w:val="00A27F72"/>
    <w:rsid w:val="00A311F4"/>
    <w:rsid w:val="00A31466"/>
    <w:rsid w:val="00A31647"/>
    <w:rsid w:val="00A31FAE"/>
    <w:rsid w:val="00A37450"/>
    <w:rsid w:val="00A416C4"/>
    <w:rsid w:val="00A417A4"/>
    <w:rsid w:val="00A43339"/>
    <w:rsid w:val="00A53118"/>
    <w:rsid w:val="00A55060"/>
    <w:rsid w:val="00A552F9"/>
    <w:rsid w:val="00A55A0C"/>
    <w:rsid w:val="00A55DA9"/>
    <w:rsid w:val="00A5689A"/>
    <w:rsid w:val="00A61E8E"/>
    <w:rsid w:val="00A6256A"/>
    <w:rsid w:val="00A6323A"/>
    <w:rsid w:val="00A63B55"/>
    <w:rsid w:val="00A63B7B"/>
    <w:rsid w:val="00A65412"/>
    <w:rsid w:val="00A65D16"/>
    <w:rsid w:val="00A65D6B"/>
    <w:rsid w:val="00A66814"/>
    <w:rsid w:val="00A67142"/>
    <w:rsid w:val="00A674AA"/>
    <w:rsid w:val="00A674FA"/>
    <w:rsid w:val="00A702BF"/>
    <w:rsid w:val="00A71503"/>
    <w:rsid w:val="00A71A7C"/>
    <w:rsid w:val="00A73D95"/>
    <w:rsid w:val="00A749EE"/>
    <w:rsid w:val="00A756E3"/>
    <w:rsid w:val="00A760F2"/>
    <w:rsid w:val="00A773E2"/>
    <w:rsid w:val="00A802E5"/>
    <w:rsid w:val="00A8206A"/>
    <w:rsid w:val="00A84F2D"/>
    <w:rsid w:val="00A850BD"/>
    <w:rsid w:val="00A8739B"/>
    <w:rsid w:val="00A90AFD"/>
    <w:rsid w:val="00A90C0F"/>
    <w:rsid w:val="00A910DB"/>
    <w:rsid w:val="00A91D38"/>
    <w:rsid w:val="00A94872"/>
    <w:rsid w:val="00A94C90"/>
    <w:rsid w:val="00A95263"/>
    <w:rsid w:val="00A954E5"/>
    <w:rsid w:val="00A95714"/>
    <w:rsid w:val="00A958C1"/>
    <w:rsid w:val="00A970BB"/>
    <w:rsid w:val="00A97CD1"/>
    <w:rsid w:val="00AA6807"/>
    <w:rsid w:val="00AB0F74"/>
    <w:rsid w:val="00AB3234"/>
    <w:rsid w:val="00AB3AF2"/>
    <w:rsid w:val="00AB43AB"/>
    <w:rsid w:val="00AB4ABE"/>
    <w:rsid w:val="00AB532A"/>
    <w:rsid w:val="00AB6CD3"/>
    <w:rsid w:val="00AB794E"/>
    <w:rsid w:val="00AC13C0"/>
    <w:rsid w:val="00AC3EF5"/>
    <w:rsid w:val="00AC548D"/>
    <w:rsid w:val="00AC68DF"/>
    <w:rsid w:val="00AC722C"/>
    <w:rsid w:val="00AC7C42"/>
    <w:rsid w:val="00AD06FC"/>
    <w:rsid w:val="00AD190D"/>
    <w:rsid w:val="00AD25FE"/>
    <w:rsid w:val="00AD2B59"/>
    <w:rsid w:val="00AD2EFD"/>
    <w:rsid w:val="00AE1D83"/>
    <w:rsid w:val="00AE4080"/>
    <w:rsid w:val="00AE4FDC"/>
    <w:rsid w:val="00AE58FB"/>
    <w:rsid w:val="00AE593F"/>
    <w:rsid w:val="00AE5A0B"/>
    <w:rsid w:val="00AE5CFD"/>
    <w:rsid w:val="00AF09F2"/>
    <w:rsid w:val="00AF2B81"/>
    <w:rsid w:val="00AF516D"/>
    <w:rsid w:val="00AF5FC8"/>
    <w:rsid w:val="00AF6FA7"/>
    <w:rsid w:val="00AF788E"/>
    <w:rsid w:val="00B00918"/>
    <w:rsid w:val="00B01073"/>
    <w:rsid w:val="00B02868"/>
    <w:rsid w:val="00B03D95"/>
    <w:rsid w:val="00B04D9A"/>
    <w:rsid w:val="00B06982"/>
    <w:rsid w:val="00B10BBB"/>
    <w:rsid w:val="00B12A51"/>
    <w:rsid w:val="00B12CDD"/>
    <w:rsid w:val="00B14D17"/>
    <w:rsid w:val="00B1631C"/>
    <w:rsid w:val="00B2196E"/>
    <w:rsid w:val="00B21AA2"/>
    <w:rsid w:val="00B22691"/>
    <w:rsid w:val="00B22F93"/>
    <w:rsid w:val="00B241DA"/>
    <w:rsid w:val="00B24AEA"/>
    <w:rsid w:val="00B255F4"/>
    <w:rsid w:val="00B27A55"/>
    <w:rsid w:val="00B323F2"/>
    <w:rsid w:val="00B3318C"/>
    <w:rsid w:val="00B339CE"/>
    <w:rsid w:val="00B3428E"/>
    <w:rsid w:val="00B351B0"/>
    <w:rsid w:val="00B355EA"/>
    <w:rsid w:val="00B36BD7"/>
    <w:rsid w:val="00B37D7D"/>
    <w:rsid w:val="00B37EBD"/>
    <w:rsid w:val="00B37EC2"/>
    <w:rsid w:val="00B40554"/>
    <w:rsid w:val="00B41F8E"/>
    <w:rsid w:val="00B43BB2"/>
    <w:rsid w:val="00B45A50"/>
    <w:rsid w:val="00B46637"/>
    <w:rsid w:val="00B508D2"/>
    <w:rsid w:val="00B519AC"/>
    <w:rsid w:val="00B542C6"/>
    <w:rsid w:val="00B55FBF"/>
    <w:rsid w:val="00B60118"/>
    <w:rsid w:val="00B60EFA"/>
    <w:rsid w:val="00B618E2"/>
    <w:rsid w:val="00B61E8C"/>
    <w:rsid w:val="00B660FE"/>
    <w:rsid w:val="00B6650E"/>
    <w:rsid w:val="00B70264"/>
    <w:rsid w:val="00B70317"/>
    <w:rsid w:val="00B704A6"/>
    <w:rsid w:val="00B70685"/>
    <w:rsid w:val="00B70ED4"/>
    <w:rsid w:val="00B7182E"/>
    <w:rsid w:val="00B71DE0"/>
    <w:rsid w:val="00B74F05"/>
    <w:rsid w:val="00B753D0"/>
    <w:rsid w:val="00B811A4"/>
    <w:rsid w:val="00B82AE5"/>
    <w:rsid w:val="00B82B47"/>
    <w:rsid w:val="00B84963"/>
    <w:rsid w:val="00B85D8E"/>
    <w:rsid w:val="00B9097B"/>
    <w:rsid w:val="00B90F58"/>
    <w:rsid w:val="00B925E0"/>
    <w:rsid w:val="00B930D4"/>
    <w:rsid w:val="00B9322E"/>
    <w:rsid w:val="00B93F24"/>
    <w:rsid w:val="00B9435D"/>
    <w:rsid w:val="00B97A90"/>
    <w:rsid w:val="00BA1F62"/>
    <w:rsid w:val="00BA2B35"/>
    <w:rsid w:val="00BA3A1B"/>
    <w:rsid w:val="00BA3E67"/>
    <w:rsid w:val="00BA49BC"/>
    <w:rsid w:val="00BA49F6"/>
    <w:rsid w:val="00BA6F9C"/>
    <w:rsid w:val="00BB1318"/>
    <w:rsid w:val="00BB1BD8"/>
    <w:rsid w:val="00BB2310"/>
    <w:rsid w:val="00BB36A2"/>
    <w:rsid w:val="00BB56FD"/>
    <w:rsid w:val="00BB7CF6"/>
    <w:rsid w:val="00BC1E69"/>
    <w:rsid w:val="00BC2809"/>
    <w:rsid w:val="00BC3BFC"/>
    <w:rsid w:val="00BC4F16"/>
    <w:rsid w:val="00BC6FB0"/>
    <w:rsid w:val="00BC73B2"/>
    <w:rsid w:val="00BD1346"/>
    <w:rsid w:val="00BD1E63"/>
    <w:rsid w:val="00BD23DA"/>
    <w:rsid w:val="00BD2A69"/>
    <w:rsid w:val="00BD49BA"/>
    <w:rsid w:val="00BD5AE7"/>
    <w:rsid w:val="00BD5D04"/>
    <w:rsid w:val="00BD7296"/>
    <w:rsid w:val="00BE0EFA"/>
    <w:rsid w:val="00BE217C"/>
    <w:rsid w:val="00BE2B8D"/>
    <w:rsid w:val="00BE3A93"/>
    <w:rsid w:val="00BE4C80"/>
    <w:rsid w:val="00BE5A0B"/>
    <w:rsid w:val="00BE5AD0"/>
    <w:rsid w:val="00BE6EF5"/>
    <w:rsid w:val="00BF0FB8"/>
    <w:rsid w:val="00BF293F"/>
    <w:rsid w:val="00BF33E3"/>
    <w:rsid w:val="00BF39A3"/>
    <w:rsid w:val="00BF75CA"/>
    <w:rsid w:val="00C0143D"/>
    <w:rsid w:val="00C01892"/>
    <w:rsid w:val="00C01FD9"/>
    <w:rsid w:val="00C02D3D"/>
    <w:rsid w:val="00C02D43"/>
    <w:rsid w:val="00C040E6"/>
    <w:rsid w:val="00C050A8"/>
    <w:rsid w:val="00C05CDC"/>
    <w:rsid w:val="00C05D5B"/>
    <w:rsid w:val="00C06EB1"/>
    <w:rsid w:val="00C07AF7"/>
    <w:rsid w:val="00C10943"/>
    <w:rsid w:val="00C1120D"/>
    <w:rsid w:val="00C12930"/>
    <w:rsid w:val="00C1360D"/>
    <w:rsid w:val="00C13AB7"/>
    <w:rsid w:val="00C13CF4"/>
    <w:rsid w:val="00C20802"/>
    <w:rsid w:val="00C24156"/>
    <w:rsid w:val="00C24BB6"/>
    <w:rsid w:val="00C26B17"/>
    <w:rsid w:val="00C326C6"/>
    <w:rsid w:val="00C3424E"/>
    <w:rsid w:val="00C35573"/>
    <w:rsid w:val="00C35602"/>
    <w:rsid w:val="00C35A69"/>
    <w:rsid w:val="00C3669A"/>
    <w:rsid w:val="00C36B2C"/>
    <w:rsid w:val="00C42A37"/>
    <w:rsid w:val="00C42BA1"/>
    <w:rsid w:val="00C46777"/>
    <w:rsid w:val="00C4724E"/>
    <w:rsid w:val="00C5056F"/>
    <w:rsid w:val="00C518B6"/>
    <w:rsid w:val="00C51E38"/>
    <w:rsid w:val="00C52892"/>
    <w:rsid w:val="00C5639E"/>
    <w:rsid w:val="00C5645C"/>
    <w:rsid w:val="00C60B56"/>
    <w:rsid w:val="00C60EC6"/>
    <w:rsid w:val="00C62735"/>
    <w:rsid w:val="00C630DA"/>
    <w:rsid w:val="00C63155"/>
    <w:rsid w:val="00C639F9"/>
    <w:rsid w:val="00C63C9C"/>
    <w:rsid w:val="00C66F55"/>
    <w:rsid w:val="00C6774B"/>
    <w:rsid w:val="00C719CC"/>
    <w:rsid w:val="00C72473"/>
    <w:rsid w:val="00C73A1D"/>
    <w:rsid w:val="00C752F9"/>
    <w:rsid w:val="00C8112D"/>
    <w:rsid w:val="00C81502"/>
    <w:rsid w:val="00C8175B"/>
    <w:rsid w:val="00C82172"/>
    <w:rsid w:val="00C82C36"/>
    <w:rsid w:val="00C833A9"/>
    <w:rsid w:val="00C84BAA"/>
    <w:rsid w:val="00C85708"/>
    <w:rsid w:val="00C869ED"/>
    <w:rsid w:val="00C86C70"/>
    <w:rsid w:val="00C87122"/>
    <w:rsid w:val="00C87878"/>
    <w:rsid w:val="00C90679"/>
    <w:rsid w:val="00C90DA4"/>
    <w:rsid w:val="00C92CFD"/>
    <w:rsid w:val="00C94C8B"/>
    <w:rsid w:val="00C954B4"/>
    <w:rsid w:val="00C95971"/>
    <w:rsid w:val="00C96541"/>
    <w:rsid w:val="00C97E86"/>
    <w:rsid w:val="00CA1B78"/>
    <w:rsid w:val="00CA542B"/>
    <w:rsid w:val="00CA5AB4"/>
    <w:rsid w:val="00CA5BD0"/>
    <w:rsid w:val="00CB1915"/>
    <w:rsid w:val="00CB508D"/>
    <w:rsid w:val="00CB51B2"/>
    <w:rsid w:val="00CB5EAF"/>
    <w:rsid w:val="00CB6EA9"/>
    <w:rsid w:val="00CC0B83"/>
    <w:rsid w:val="00CC0E9A"/>
    <w:rsid w:val="00CC11DC"/>
    <w:rsid w:val="00CC1331"/>
    <w:rsid w:val="00CC2EC3"/>
    <w:rsid w:val="00CC58BA"/>
    <w:rsid w:val="00CC5BAD"/>
    <w:rsid w:val="00CC64AA"/>
    <w:rsid w:val="00CC6AE2"/>
    <w:rsid w:val="00CC786F"/>
    <w:rsid w:val="00CD23D7"/>
    <w:rsid w:val="00CD3C61"/>
    <w:rsid w:val="00CD3F49"/>
    <w:rsid w:val="00CD5984"/>
    <w:rsid w:val="00CD5C0D"/>
    <w:rsid w:val="00CD5E72"/>
    <w:rsid w:val="00CD5F03"/>
    <w:rsid w:val="00CD621D"/>
    <w:rsid w:val="00CE0BF9"/>
    <w:rsid w:val="00CE1C0B"/>
    <w:rsid w:val="00CE1CDA"/>
    <w:rsid w:val="00CE2199"/>
    <w:rsid w:val="00CE4D61"/>
    <w:rsid w:val="00CE61CE"/>
    <w:rsid w:val="00CE672F"/>
    <w:rsid w:val="00CF1AA7"/>
    <w:rsid w:val="00CF28E4"/>
    <w:rsid w:val="00CF3046"/>
    <w:rsid w:val="00CF4089"/>
    <w:rsid w:val="00CF4F92"/>
    <w:rsid w:val="00CF55CD"/>
    <w:rsid w:val="00CF6FA5"/>
    <w:rsid w:val="00CF73AA"/>
    <w:rsid w:val="00D0039F"/>
    <w:rsid w:val="00D00581"/>
    <w:rsid w:val="00D01188"/>
    <w:rsid w:val="00D01D73"/>
    <w:rsid w:val="00D03385"/>
    <w:rsid w:val="00D0432D"/>
    <w:rsid w:val="00D0466D"/>
    <w:rsid w:val="00D058FA"/>
    <w:rsid w:val="00D05CBB"/>
    <w:rsid w:val="00D06ED1"/>
    <w:rsid w:val="00D10C2C"/>
    <w:rsid w:val="00D110E9"/>
    <w:rsid w:val="00D114E8"/>
    <w:rsid w:val="00D11A2B"/>
    <w:rsid w:val="00D11D17"/>
    <w:rsid w:val="00D1205C"/>
    <w:rsid w:val="00D120EE"/>
    <w:rsid w:val="00D14279"/>
    <w:rsid w:val="00D14579"/>
    <w:rsid w:val="00D1554B"/>
    <w:rsid w:val="00D17E50"/>
    <w:rsid w:val="00D207BE"/>
    <w:rsid w:val="00D21192"/>
    <w:rsid w:val="00D21BA2"/>
    <w:rsid w:val="00D22BD1"/>
    <w:rsid w:val="00D242DF"/>
    <w:rsid w:val="00D24BC2"/>
    <w:rsid w:val="00D251C0"/>
    <w:rsid w:val="00D252BB"/>
    <w:rsid w:val="00D31A16"/>
    <w:rsid w:val="00D32784"/>
    <w:rsid w:val="00D32BBE"/>
    <w:rsid w:val="00D3401E"/>
    <w:rsid w:val="00D34AC8"/>
    <w:rsid w:val="00D358BD"/>
    <w:rsid w:val="00D370C0"/>
    <w:rsid w:val="00D37A25"/>
    <w:rsid w:val="00D41782"/>
    <w:rsid w:val="00D44403"/>
    <w:rsid w:val="00D45783"/>
    <w:rsid w:val="00D473C0"/>
    <w:rsid w:val="00D514B9"/>
    <w:rsid w:val="00D51920"/>
    <w:rsid w:val="00D51BE6"/>
    <w:rsid w:val="00D51EE9"/>
    <w:rsid w:val="00D53083"/>
    <w:rsid w:val="00D53AA8"/>
    <w:rsid w:val="00D54585"/>
    <w:rsid w:val="00D55611"/>
    <w:rsid w:val="00D55786"/>
    <w:rsid w:val="00D55C53"/>
    <w:rsid w:val="00D56599"/>
    <w:rsid w:val="00D56B21"/>
    <w:rsid w:val="00D630A7"/>
    <w:rsid w:val="00D66D7F"/>
    <w:rsid w:val="00D671C6"/>
    <w:rsid w:val="00D70429"/>
    <w:rsid w:val="00D7117F"/>
    <w:rsid w:val="00D72EDF"/>
    <w:rsid w:val="00D82B94"/>
    <w:rsid w:val="00D82DCD"/>
    <w:rsid w:val="00D84C51"/>
    <w:rsid w:val="00D859BC"/>
    <w:rsid w:val="00D90D78"/>
    <w:rsid w:val="00D93961"/>
    <w:rsid w:val="00D94B07"/>
    <w:rsid w:val="00D9528D"/>
    <w:rsid w:val="00D9575A"/>
    <w:rsid w:val="00D957CF"/>
    <w:rsid w:val="00D959AB"/>
    <w:rsid w:val="00D96DDC"/>
    <w:rsid w:val="00D974D2"/>
    <w:rsid w:val="00D9792C"/>
    <w:rsid w:val="00DA05B9"/>
    <w:rsid w:val="00DA237E"/>
    <w:rsid w:val="00DA27DF"/>
    <w:rsid w:val="00DA3256"/>
    <w:rsid w:val="00DA36BB"/>
    <w:rsid w:val="00DA5003"/>
    <w:rsid w:val="00DA5305"/>
    <w:rsid w:val="00DB1704"/>
    <w:rsid w:val="00DB2288"/>
    <w:rsid w:val="00DB2865"/>
    <w:rsid w:val="00DB29A5"/>
    <w:rsid w:val="00DB5356"/>
    <w:rsid w:val="00DB5C2B"/>
    <w:rsid w:val="00DB63D0"/>
    <w:rsid w:val="00DB68B2"/>
    <w:rsid w:val="00DB7E88"/>
    <w:rsid w:val="00DC0FA2"/>
    <w:rsid w:val="00DC14F9"/>
    <w:rsid w:val="00DC491D"/>
    <w:rsid w:val="00DC535A"/>
    <w:rsid w:val="00DC5889"/>
    <w:rsid w:val="00DC74BD"/>
    <w:rsid w:val="00DC7D0E"/>
    <w:rsid w:val="00DD14BA"/>
    <w:rsid w:val="00DD1FB9"/>
    <w:rsid w:val="00DD2F83"/>
    <w:rsid w:val="00DD4DE5"/>
    <w:rsid w:val="00DD507E"/>
    <w:rsid w:val="00DD5806"/>
    <w:rsid w:val="00DD6777"/>
    <w:rsid w:val="00DD69C9"/>
    <w:rsid w:val="00DD73B7"/>
    <w:rsid w:val="00DE12A3"/>
    <w:rsid w:val="00DE5E81"/>
    <w:rsid w:val="00DF07F5"/>
    <w:rsid w:val="00DF11C5"/>
    <w:rsid w:val="00DF2CD2"/>
    <w:rsid w:val="00DF2F54"/>
    <w:rsid w:val="00DF4557"/>
    <w:rsid w:val="00DF455D"/>
    <w:rsid w:val="00DF4860"/>
    <w:rsid w:val="00DF71EE"/>
    <w:rsid w:val="00E00D1E"/>
    <w:rsid w:val="00E019CC"/>
    <w:rsid w:val="00E02ED5"/>
    <w:rsid w:val="00E067B3"/>
    <w:rsid w:val="00E10E76"/>
    <w:rsid w:val="00E112E4"/>
    <w:rsid w:val="00E12F0F"/>
    <w:rsid w:val="00E1353D"/>
    <w:rsid w:val="00E157B0"/>
    <w:rsid w:val="00E16B60"/>
    <w:rsid w:val="00E17E5E"/>
    <w:rsid w:val="00E2230C"/>
    <w:rsid w:val="00E23952"/>
    <w:rsid w:val="00E24262"/>
    <w:rsid w:val="00E262FC"/>
    <w:rsid w:val="00E307AD"/>
    <w:rsid w:val="00E324E8"/>
    <w:rsid w:val="00E32A61"/>
    <w:rsid w:val="00E33516"/>
    <w:rsid w:val="00E36DFD"/>
    <w:rsid w:val="00E40317"/>
    <w:rsid w:val="00E40AE1"/>
    <w:rsid w:val="00E426A6"/>
    <w:rsid w:val="00E4274B"/>
    <w:rsid w:val="00E44966"/>
    <w:rsid w:val="00E44BD9"/>
    <w:rsid w:val="00E45103"/>
    <w:rsid w:val="00E4518C"/>
    <w:rsid w:val="00E45707"/>
    <w:rsid w:val="00E45C2F"/>
    <w:rsid w:val="00E45DD6"/>
    <w:rsid w:val="00E50E08"/>
    <w:rsid w:val="00E51E57"/>
    <w:rsid w:val="00E52383"/>
    <w:rsid w:val="00E542C6"/>
    <w:rsid w:val="00E54C94"/>
    <w:rsid w:val="00E55881"/>
    <w:rsid w:val="00E55E2F"/>
    <w:rsid w:val="00E5696C"/>
    <w:rsid w:val="00E57089"/>
    <w:rsid w:val="00E57D8C"/>
    <w:rsid w:val="00E6065F"/>
    <w:rsid w:val="00E632CB"/>
    <w:rsid w:val="00E636FC"/>
    <w:rsid w:val="00E639EE"/>
    <w:rsid w:val="00E63FAA"/>
    <w:rsid w:val="00E647CD"/>
    <w:rsid w:val="00E65BA7"/>
    <w:rsid w:val="00E65D7C"/>
    <w:rsid w:val="00E664C6"/>
    <w:rsid w:val="00E71F86"/>
    <w:rsid w:val="00E742CD"/>
    <w:rsid w:val="00E74B78"/>
    <w:rsid w:val="00E75F8A"/>
    <w:rsid w:val="00E77B1D"/>
    <w:rsid w:val="00E8013C"/>
    <w:rsid w:val="00E8229B"/>
    <w:rsid w:val="00E827C7"/>
    <w:rsid w:val="00E837B9"/>
    <w:rsid w:val="00E8518F"/>
    <w:rsid w:val="00E85CEB"/>
    <w:rsid w:val="00E86DBC"/>
    <w:rsid w:val="00E903DD"/>
    <w:rsid w:val="00E90C83"/>
    <w:rsid w:val="00E92C30"/>
    <w:rsid w:val="00E94187"/>
    <w:rsid w:val="00E949A4"/>
    <w:rsid w:val="00E95C39"/>
    <w:rsid w:val="00E95F84"/>
    <w:rsid w:val="00EA0698"/>
    <w:rsid w:val="00EA09A0"/>
    <w:rsid w:val="00EA110B"/>
    <w:rsid w:val="00EA127D"/>
    <w:rsid w:val="00EA32E3"/>
    <w:rsid w:val="00EA36DD"/>
    <w:rsid w:val="00EA41F1"/>
    <w:rsid w:val="00EA4825"/>
    <w:rsid w:val="00EA531D"/>
    <w:rsid w:val="00EA54E9"/>
    <w:rsid w:val="00EA557F"/>
    <w:rsid w:val="00EA5F92"/>
    <w:rsid w:val="00EA62AB"/>
    <w:rsid w:val="00EB1425"/>
    <w:rsid w:val="00EB2AD3"/>
    <w:rsid w:val="00EB3461"/>
    <w:rsid w:val="00EB5366"/>
    <w:rsid w:val="00EB59E2"/>
    <w:rsid w:val="00EB6461"/>
    <w:rsid w:val="00EC23A3"/>
    <w:rsid w:val="00EC28B1"/>
    <w:rsid w:val="00EC330F"/>
    <w:rsid w:val="00EC488E"/>
    <w:rsid w:val="00EC4B35"/>
    <w:rsid w:val="00EC6B0C"/>
    <w:rsid w:val="00EC7056"/>
    <w:rsid w:val="00ED2C22"/>
    <w:rsid w:val="00ED4082"/>
    <w:rsid w:val="00ED624E"/>
    <w:rsid w:val="00ED6BAC"/>
    <w:rsid w:val="00EE29C4"/>
    <w:rsid w:val="00EE5A67"/>
    <w:rsid w:val="00EE74F5"/>
    <w:rsid w:val="00EE77C4"/>
    <w:rsid w:val="00EE7889"/>
    <w:rsid w:val="00EF0934"/>
    <w:rsid w:val="00EF187E"/>
    <w:rsid w:val="00EF1A99"/>
    <w:rsid w:val="00EF1BBA"/>
    <w:rsid w:val="00EF1FD4"/>
    <w:rsid w:val="00EF2C40"/>
    <w:rsid w:val="00EF5385"/>
    <w:rsid w:val="00EF6E2C"/>
    <w:rsid w:val="00EF7648"/>
    <w:rsid w:val="00EF7DB5"/>
    <w:rsid w:val="00F002B6"/>
    <w:rsid w:val="00F01928"/>
    <w:rsid w:val="00F023BA"/>
    <w:rsid w:val="00F0271A"/>
    <w:rsid w:val="00F04A11"/>
    <w:rsid w:val="00F04DF6"/>
    <w:rsid w:val="00F0567B"/>
    <w:rsid w:val="00F07F91"/>
    <w:rsid w:val="00F114AF"/>
    <w:rsid w:val="00F11817"/>
    <w:rsid w:val="00F13874"/>
    <w:rsid w:val="00F14021"/>
    <w:rsid w:val="00F15A93"/>
    <w:rsid w:val="00F20BE8"/>
    <w:rsid w:val="00F21A69"/>
    <w:rsid w:val="00F21DA4"/>
    <w:rsid w:val="00F24F29"/>
    <w:rsid w:val="00F25FBE"/>
    <w:rsid w:val="00F27A59"/>
    <w:rsid w:val="00F31E28"/>
    <w:rsid w:val="00F331DC"/>
    <w:rsid w:val="00F3358D"/>
    <w:rsid w:val="00F3442E"/>
    <w:rsid w:val="00F347D3"/>
    <w:rsid w:val="00F36747"/>
    <w:rsid w:val="00F3726D"/>
    <w:rsid w:val="00F40E56"/>
    <w:rsid w:val="00F40EAF"/>
    <w:rsid w:val="00F42CBB"/>
    <w:rsid w:val="00F44907"/>
    <w:rsid w:val="00F44A86"/>
    <w:rsid w:val="00F44E88"/>
    <w:rsid w:val="00F4664A"/>
    <w:rsid w:val="00F46E76"/>
    <w:rsid w:val="00F478FF"/>
    <w:rsid w:val="00F50254"/>
    <w:rsid w:val="00F50B54"/>
    <w:rsid w:val="00F5365C"/>
    <w:rsid w:val="00F53B34"/>
    <w:rsid w:val="00F548B2"/>
    <w:rsid w:val="00F5646C"/>
    <w:rsid w:val="00F566A8"/>
    <w:rsid w:val="00F56720"/>
    <w:rsid w:val="00F61037"/>
    <w:rsid w:val="00F62A92"/>
    <w:rsid w:val="00F63828"/>
    <w:rsid w:val="00F64361"/>
    <w:rsid w:val="00F64A48"/>
    <w:rsid w:val="00F6675C"/>
    <w:rsid w:val="00F668E5"/>
    <w:rsid w:val="00F66AFF"/>
    <w:rsid w:val="00F70480"/>
    <w:rsid w:val="00F73FA5"/>
    <w:rsid w:val="00F752D3"/>
    <w:rsid w:val="00F82294"/>
    <w:rsid w:val="00F82D15"/>
    <w:rsid w:val="00F82DE7"/>
    <w:rsid w:val="00F83295"/>
    <w:rsid w:val="00F85A26"/>
    <w:rsid w:val="00F86E15"/>
    <w:rsid w:val="00F915B7"/>
    <w:rsid w:val="00F9280C"/>
    <w:rsid w:val="00F93222"/>
    <w:rsid w:val="00F94AA8"/>
    <w:rsid w:val="00F97572"/>
    <w:rsid w:val="00FA0F37"/>
    <w:rsid w:val="00FA165E"/>
    <w:rsid w:val="00FA3767"/>
    <w:rsid w:val="00FA4D85"/>
    <w:rsid w:val="00FA66D4"/>
    <w:rsid w:val="00FA7382"/>
    <w:rsid w:val="00FB0D97"/>
    <w:rsid w:val="00FB0F32"/>
    <w:rsid w:val="00FB1B49"/>
    <w:rsid w:val="00FB2797"/>
    <w:rsid w:val="00FB2DDB"/>
    <w:rsid w:val="00FB3753"/>
    <w:rsid w:val="00FB37ED"/>
    <w:rsid w:val="00FB3998"/>
    <w:rsid w:val="00FB55CC"/>
    <w:rsid w:val="00FB7210"/>
    <w:rsid w:val="00FC1872"/>
    <w:rsid w:val="00FC342B"/>
    <w:rsid w:val="00FC48D0"/>
    <w:rsid w:val="00FC4EB1"/>
    <w:rsid w:val="00FC689F"/>
    <w:rsid w:val="00FC6DA2"/>
    <w:rsid w:val="00FC71AB"/>
    <w:rsid w:val="00FD080E"/>
    <w:rsid w:val="00FD0E88"/>
    <w:rsid w:val="00FD14F3"/>
    <w:rsid w:val="00FD226D"/>
    <w:rsid w:val="00FD2666"/>
    <w:rsid w:val="00FD32E4"/>
    <w:rsid w:val="00FD5231"/>
    <w:rsid w:val="00FD60FD"/>
    <w:rsid w:val="00FD6BE3"/>
    <w:rsid w:val="00FD6DF0"/>
    <w:rsid w:val="00FD78DC"/>
    <w:rsid w:val="00FD78DD"/>
    <w:rsid w:val="00FD7B0E"/>
    <w:rsid w:val="00FE6106"/>
    <w:rsid w:val="00FE62A1"/>
    <w:rsid w:val="00FE7129"/>
    <w:rsid w:val="00FF165B"/>
    <w:rsid w:val="00FF1B61"/>
    <w:rsid w:val="00FF3704"/>
    <w:rsid w:val="00FF5BE0"/>
    <w:rsid w:val="00FF640F"/>
    <w:rsid w:val="00FF6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A91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link w:val="Heading1Char"/>
    <w:uiPriority w:val="9"/>
    <w:qFormat/>
    <w:pPr>
      <w:tabs>
        <w:tab w:val="left" w:pos="-720"/>
      </w:tabs>
      <w:suppressAutoHyphens/>
      <w:jc w:val="center"/>
      <w:outlineLvl w:val="0"/>
    </w:pPr>
    <w:rPr>
      <w:rFonts w:ascii="Times New Roman" w:hAnsi="Times New Roman"/>
      <w:b/>
      <w:sz w:val="36"/>
    </w:rPr>
  </w:style>
  <w:style w:type="paragraph" w:styleId="Heading2">
    <w:name w:val="heading 2"/>
    <w:basedOn w:val="Normal"/>
    <w:next w:val="Normal"/>
    <w:link w:val="Heading2Char"/>
    <w:uiPriority w:val="9"/>
    <w:qFormat/>
    <w:pPr>
      <w:tabs>
        <w:tab w:val="left" w:pos="-720"/>
      </w:tabs>
      <w:suppressAutoHyphens/>
      <w:jc w:val="center"/>
      <w:outlineLvl w:val="1"/>
    </w:pPr>
    <w:rPr>
      <w:rFonts w:ascii="Times New Roman" w:hAnsi="Times New Roman"/>
      <w:b/>
      <w:sz w:val="28"/>
    </w:rPr>
  </w:style>
  <w:style w:type="paragraph" w:styleId="Heading3">
    <w:name w:val="heading 3"/>
    <w:aliases w:val="Sub-Clause Paragraph,Section Header3"/>
    <w:basedOn w:val="Normal"/>
    <w:next w:val="Normal"/>
    <w:link w:val="Heading3Char"/>
    <w:uiPriority w:val="9"/>
    <w:qFormat/>
    <w:pPr>
      <w:tabs>
        <w:tab w:val="left" w:pos="-720"/>
      </w:tabs>
      <w:suppressAutoHyphens/>
      <w:jc w:val="center"/>
      <w:outlineLvl w:val="2"/>
    </w:pPr>
    <w:rPr>
      <w:rFonts w:ascii="Times New Roman" w:hAnsi="Times New Roman"/>
      <w:b/>
      <w:sz w:val="28"/>
    </w:rPr>
  </w:style>
  <w:style w:type="paragraph" w:styleId="Heading4">
    <w:name w:val="heading 4"/>
    <w:aliases w:val="Sub-Clause Sub-paragraph, Sub-Clause Sub-paragraph,ClauseSubSub_No&amp;Name"/>
    <w:basedOn w:val="Normal"/>
    <w:next w:val="Normal"/>
    <w:qFormat/>
    <w:pPr>
      <w:keepNext/>
      <w:tabs>
        <w:tab w:val="center" w:pos="4513"/>
      </w:tabs>
      <w:suppressAutoHyphens/>
      <w:jc w:val="center"/>
      <w:outlineLvl w:val="3"/>
    </w:pPr>
    <w:rPr>
      <w:b/>
      <w:spacing w:val="-4"/>
      <w:sz w:val="32"/>
      <w:lang w:val="fr-FR"/>
    </w:rPr>
  </w:style>
  <w:style w:type="paragraph" w:styleId="Heading5">
    <w:name w:val="heading 5"/>
    <w:basedOn w:val="Normal"/>
    <w:next w:val="Normal"/>
    <w:qFormat/>
    <w:pPr>
      <w:keepNext/>
      <w:tabs>
        <w:tab w:val="center" w:pos="4513"/>
      </w:tabs>
      <w:suppressAutoHyphens/>
      <w:jc w:val="both"/>
      <w:outlineLvl w:val="4"/>
    </w:pPr>
    <w:rPr>
      <w:b/>
      <w:spacing w:val="-3"/>
      <w:sz w:val="28"/>
      <w:lang w:val="fr-FR"/>
    </w:rPr>
  </w:style>
  <w:style w:type="paragraph" w:styleId="Heading6">
    <w:name w:val="heading 6"/>
    <w:basedOn w:val="Normal"/>
    <w:next w:val="Normal"/>
    <w:qFormat/>
    <w:pPr>
      <w:keepNext/>
      <w:tabs>
        <w:tab w:val="left" w:pos="-720"/>
      </w:tabs>
      <w:suppressAutoHyphens/>
      <w:jc w:val="both"/>
      <w:outlineLvl w:val="5"/>
    </w:pPr>
    <w:rPr>
      <w:rFonts w:ascii="Times New Roman" w:hAnsi="Times New Roman"/>
      <w:b/>
      <w:spacing w:val="-2"/>
      <w:sz w:val="20"/>
      <w:lang w:val="fr-FR"/>
    </w:rPr>
  </w:style>
  <w:style w:type="paragraph" w:styleId="Heading7">
    <w:name w:val="heading 7"/>
    <w:basedOn w:val="Normal"/>
    <w:next w:val="Normal"/>
    <w:qFormat/>
    <w:pPr>
      <w:keepNext/>
      <w:tabs>
        <w:tab w:val="left" w:pos="0"/>
        <w:tab w:val="left" w:pos="540"/>
        <w:tab w:val="left" w:pos="1440"/>
        <w:tab w:val="left" w:pos="1800"/>
        <w:tab w:val="left" w:pos="2160"/>
      </w:tabs>
      <w:suppressAutoHyphens/>
      <w:ind w:left="1440" w:hanging="1440"/>
      <w:jc w:val="center"/>
      <w:outlineLvl w:val="6"/>
    </w:pPr>
    <w:rPr>
      <w:b/>
      <w:sz w:val="28"/>
      <w:lang w:val="en-GB"/>
    </w:rPr>
  </w:style>
  <w:style w:type="paragraph" w:styleId="Heading8">
    <w:name w:val="heading 8"/>
    <w:basedOn w:val="Normal"/>
    <w:next w:val="Normal"/>
    <w:qFormat/>
    <w:pPr>
      <w:keepNext/>
      <w:tabs>
        <w:tab w:val="center" w:pos="4513"/>
      </w:tabs>
      <w:suppressAutoHyphens/>
      <w:jc w:val="center"/>
      <w:outlineLvl w:val="7"/>
    </w:pPr>
    <w:rPr>
      <w:b/>
      <w:spacing w:val="-6"/>
      <w:sz w:val="48"/>
      <w:lang w:val="en-GB"/>
    </w:rPr>
  </w:style>
  <w:style w:type="paragraph" w:styleId="Heading9">
    <w:name w:val="heading 9"/>
    <w:basedOn w:val="Normal"/>
    <w:next w:val="Normal"/>
    <w:qFormat/>
    <w:pPr>
      <w:keepNext/>
      <w:numPr>
        <w:ilvl w:val="8"/>
        <w:numId w:val="3"/>
      </w:numPr>
      <w:tabs>
        <w:tab w:val="left" w:pos="-720"/>
      </w:tabs>
      <w:suppressAutoHyphens/>
      <w:jc w:val="center"/>
      <w:outlineLvl w:val="8"/>
    </w:pPr>
    <w:rPr>
      <w:b/>
      <w:spacing w:val="-6"/>
      <w:sz w:val="5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rFonts w:ascii="CG Times" w:hAnsi="CG Times"/>
      <w:noProof w:val="0"/>
      <w:sz w:val="24"/>
      <w:vertAlign w:val="superscript"/>
      <w:lang w:val="en-US"/>
    </w:rPr>
  </w:style>
  <w:style w:type="paragraph" w:styleId="FootnoteText">
    <w:name w:val="footnote text"/>
    <w:basedOn w:val="Normal"/>
    <w:link w:val="FootnoteTextChar"/>
    <w:pPr>
      <w:tabs>
        <w:tab w:val="left" w:pos="-720"/>
      </w:tabs>
      <w:suppressAutoHyphens/>
      <w:jc w:val="both"/>
    </w:pPr>
    <w:rPr>
      <w:rFonts w:ascii="Times New Roman" w:hAnsi="Times New Roman"/>
      <w:spacing w:val="-2"/>
      <w:sz w:val="20"/>
      <w:lang w:val="x-none" w:eastAsia="x-none"/>
    </w:rPr>
  </w:style>
  <w:style w:type="character" w:styleId="FootnoteReference">
    <w:name w:val="footnote reference"/>
    <w:uiPriority w:val="99"/>
    <w:rPr>
      <w:rFonts w:ascii="Times New Roman" w:hAnsi="Times New Roman"/>
      <w:noProof w:val="0"/>
      <w:sz w:val="20"/>
      <w:vertAlign w:val="superscript"/>
      <w:lang w:val="en-US"/>
    </w:rPr>
  </w:style>
  <w:style w:type="paragraph" w:customStyle="1" w:styleId="Head32">
    <w:name w:val="Head 3.2"/>
    <w:pPr>
      <w:widowControl w:val="0"/>
      <w:tabs>
        <w:tab w:val="left" w:pos="-720"/>
      </w:tabs>
      <w:suppressAutoHyphens/>
    </w:pPr>
    <w:rPr>
      <w:rFonts w:ascii="CG Times" w:hAnsi="CG Times"/>
      <w:b/>
      <w:snapToGrid w:val="0"/>
      <w:sz w:val="24"/>
      <w:lang w:val="fr-FR"/>
    </w:rPr>
  </w:style>
  <w:style w:type="character" w:styleId="PageNumber">
    <w:name w:val="page number"/>
    <w:basedOn w:val="DefaultParagraphFont"/>
  </w:style>
  <w:style w:type="character" w:customStyle="1" w:styleId="DefaultParagraphFo">
    <w:name w:val="Default Paragraph Fo"/>
    <w:basedOn w:val="DefaultParagraphFont"/>
  </w:style>
  <w:style w:type="paragraph" w:customStyle="1" w:styleId="Document1">
    <w:name w:val="Document 1"/>
    <w:pPr>
      <w:keepNext/>
      <w:keepLines/>
      <w:widowControl w:val="0"/>
      <w:tabs>
        <w:tab w:val="left" w:pos="-720"/>
      </w:tabs>
      <w:suppressAutoHyphens/>
    </w:pPr>
    <w:rPr>
      <w:rFonts w:ascii="CG Times" w:hAnsi="CG Times"/>
      <w:snapToGrid w:val="0"/>
      <w:sz w:val="24"/>
    </w:rPr>
  </w:style>
  <w:style w:type="character" w:customStyle="1" w:styleId="Document2">
    <w:name w:val="Document 2"/>
    <w:basedOn w:val="DefaultParagraphFont"/>
  </w:style>
  <w:style w:type="character" w:customStyle="1" w:styleId="Document3">
    <w:name w:val="Document 3"/>
    <w:basedOn w:val="DefaultParagraphFont"/>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basedOn w:val="DefaultParagraphFont"/>
  </w:style>
  <w:style w:type="character" w:customStyle="1" w:styleId="Technical2">
    <w:name w:val="Technical 2"/>
    <w:basedOn w:val="DefaultParagraphFont"/>
  </w:style>
  <w:style w:type="character" w:customStyle="1" w:styleId="Technical3">
    <w:name w:val="Technical 3"/>
    <w:basedOn w:val="DefaultParagraphFont"/>
  </w:style>
  <w:style w:type="paragraph" w:customStyle="1" w:styleId="Technical4">
    <w:name w:val="Technical 4"/>
    <w:pPr>
      <w:widowControl w:val="0"/>
      <w:tabs>
        <w:tab w:val="left" w:pos="-720"/>
      </w:tabs>
      <w:suppressAutoHyphens/>
    </w:pPr>
    <w:rPr>
      <w:rFonts w:ascii="CG Times" w:hAnsi="CG Times"/>
      <w:b/>
      <w:snapToGrid w:val="0"/>
      <w:sz w:val="24"/>
    </w:rPr>
  </w:style>
  <w:style w:type="paragraph" w:customStyle="1" w:styleId="Technical5">
    <w:name w:val="Technical 5"/>
    <w:pPr>
      <w:widowControl w:val="0"/>
      <w:tabs>
        <w:tab w:val="left" w:pos="-720"/>
      </w:tabs>
      <w:suppressAutoHyphens/>
    </w:pPr>
    <w:rPr>
      <w:rFonts w:ascii="CG Times" w:hAnsi="CG Times"/>
      <w:b/>
      <w:snapToGrid w:val="0"/>
      <w:sz w:val="24"/>
    </w:rPr>
  </w:style>
  <w:style w:type="paragraph" w:customStyle="1" w:styleId="Technical6">
    <w:name w:val="Technical 6"/>
    <w:pPr>
      <w:widowControl w:val="0"/>
      <w:tabs>
        <w:tab w:val="left" w:pos="-720"/>
      </w:tabs>
      <w:suppressAutoHyphens/>
    </w:pPr>
    <w:rPr>
      <w:rFonts w:ascii="CG Times" w:hAnsi="CG Times"/>
      <w:b/>
      <w:snapToGrid w:val="0"/>
      <w:sz w:val="24"/>
    </w:rPr>
  </w:style>
  <w:style w:type="paragraph" w:customStyle="1" w:styleId="Technical7">
    <w:name w:val="Technical 7"/>
    <w:pPr>
      <w:widowControl w:val="0"/>
      <w:tabs>
        <w:tab w:val="left" w:pos="-720"/>
      </w:tabs>
      <w:suppressAutoHyphens/>
    </w:pPr>
    <w:rPr>
      <w:rFonts w:ascii="CG Times" w:hAnsi="CG Times"/>
      <w:b/>
      <w:snapToGrid w:val="0"/>
      <w:sz w:val="24"/>
    </w:rPr>
  </w:style>
  <w:style w:type="paragraph" w:customStyle="1" w:styleId="Technical8">
    <w:name w:val="Technical 8"/>
    <w:pPr>
      <w:widowControl w:val="0"/>
      <w:tabs>
        <w:tab w:val="left" w:pos="-720"/>
      </w:tabs>
      <w:suppressAutoHyphens/>
    </w:pPr>
    <w:rPr>
      <w:rFonts w:ascii="CG Times" w:hAnsi="CG Times"/>
      <w:b/>
      <w:snapToGrid w:val="0"/>
      <w:sz w:val="24"/>
    </w:rPr>
  </w:style>
  <w:style w:type="paragraph" w:customStyle="1" w:styleId="31">
    <w:name w:val="3 1"/>
    <w:pPr>
      <w:widowControl w:val="0"/>
      <w:tabs>
        <w:tab w:val="left" w:pos="-720"/>
        <w:tab w:val="left" w:pos="0"/>
        <w:tab w:val="decimal" w:pos="720"/>
      </w:tabs>
      <w:suppressAutoHyphens/>
    </w:pPr>
    <w:rPr>
      <w:rFonts w:ascii="CG Times" w:hAnsi="CG Times"/>
      <w:snapToGrid w:val="0"/>
      <w:sz w:val="24"/>
    </w:rPr>
  </w:style>
  <w:style w:type="paragraph" w:customStyle="1" w:styleId="32">
    <w:name w:val="3 2"/>
    <w:pPr>
      <w:widowControl w:val="0"/>
      <w:tabs>
        <w:tab w:val="left" w:pos="-720"/>
        <w:tab w:val="left" w:pos="0"/>
        <w:tab w:val="left" w:pos="720"/>
        <w:tab w:val="decimal" w:pos="1440"/>
      </w:tabs>
      <w:suppressAutoHyphens/>
    </w:pPr>
    <w:rPr>
      <w:rFonts w:ascii="CG Times" w:hAnsi="CG Times"/>
      <w:snapToGrid w:val="0"/>
      <w:sz w:val="24"/>
    </w:rPr>
  </w:style>
  <w:style w:type="paragraph" w:customStyle="1" w:styleId="33">
    <w:name w:val="3 3"/>
    <w:pPr>
      <w:widowControl w:val="0"/>
      <w:tabs>
        <w:tab w:val="left" w:pos="-720"/>
        <w:tab w:val="left" w:pos="0"/>
        <w:tab w:val="left" w:pos="720"/>
        <w:tab w:val="left" w:pos="1440"/>
        <w:tab w:val="decimal" w:pos="2160"/>
      </w:tabs>
      <w:suppressAutoHyphens/>
    </w:pPr>
    <w:rPr>
      <w:rFonts w:ascii="CG Times" w:hAnsi="CG Times"/>
      <w:snapToGrid w:val="0"/>
      <w:sz w:val="24"/>
    </w:rPr>
  </w:style>
  <w:style w:type="paragraph" w:customStyle="1" w:styleId="34">
    <w:name w:val="3 4"/>
    <w:pPr>
      <w:widowControl w:val="0"/>
      <w:tabs>
        <w:tab w:val="left" w:pos="-720"/>
        <w:tab w:val="left" w:pos="0"/>
        <w:tab w:val="left" w:pos="720"/>
        <w:tab w:val="left" w:pos="1440"/>
        <w:tab w:val="left" w:pos="2160"/>
        <w:tab w:val="decimal" w:pos="2880"/>
      </w:tabs>
      <w:suppressAutoHyphens/>
    </w:pPr>
    <w:rPr>
      <w:rFonts w:ascii="CG Times" w:hAnsi="CG Times"/>
      <w:snapToGrid w:val="0"/>
      <w:sz w:val="24"/>
    </w:rPr>
  </w:style>
  <w:style w:type="paragraph" w:customStyle="1" w:styleId="35">
    <w:name w:val="3 5"/>
    <w:pPr>
      <w:widowControl w:val="0"/>
      <w:tabs>
        <w:tab w:val="left" w:pos="-720"/>
        <w:tab w:val="left" w:pos="0"/>
        <w:tab w:val="left" w:pos="720"/>
        <w:tab w:val="left" w:pos="1440"/>
        <w:tab w:val="left" w:pos="2160"/>
        <w:tab w:val="left" w:pos="2880"/>
        <w:tab w:val="decimal" w:pos="3600"/>
      </w:tabs>
      <w:suppressAutoHyphens/>
    </w:pPr>
    <w:rPr>
      <w:rFonts w:ascii="CG Times" w:hAnsi="CG Times"/>
      <w:snapToGrid w:val="0"/>
      <w:sz w:val="24"/>
    </w:rPr>
  </w:style>
  <w:style w:type="paragraph" w:customStyle="1" w:styleId="36">
    <w:name w:val="3 6"/>
    <w:pPr>
      <w:widowControl w:val="0"/>
      <w:tabs>
        <w:tab w:val="left" w:pos="-720"/>
        <w:tab w:val="left" w:pos="0"/>
        <w:tab w:val="left" w:pos="720"/>
        <w:tab w:val="left" w:pos="1440"/>
        <w:tab w:val="left" w:pos="2160"/>
        <w:tab w:val="left" w:pos="2880"/>
        <w:tab w:val="left" w:pos="3600"/>
        <w:tab w:val="decimal" w:pos="4320"/>
      </w:tabs>
      <w:suppressAutoHyphens/>
    </w:pPr>
    <w:rPr>
      <w:rFonts w:ascii="CG Times" w:hAnsi="CG Times"/>
      <w:snapToGrid w:val="0"/>
      <w:sz w:val="24"/>
    </w:rPr>
  </w:style>
  <w:style w:type="paragraph" w:customStyle="1" w:styleId="37">
    <w:name w:val="3 7"/>
    <w:pPr>
      <w:widowControl w:val="0"/>
      <w:tabs>
        <w:tab w:val="left" w:pos="-720"/>
        <w:tab w:val="left" w:pos="0"/>
        <w:tab w:val="left" w:pos="720"/>
        <w:tab w:val="left" w:pos="1440"/>
        <w:tab w:val="left" w:pos="2160"/>
        <w:tab w:val="left" w:pos="2880"/>
        <w:tab w:val="left" w:pos="3600"/>
        <w:tab w:val="left" w:pos="4320"/>
        <w:tab w:val="decimal" w:pos="5040"/>
      </w:tabs>
      <w:suppressAutoHyphens/>
    </w:pPr>
    <w:rPr>
      <w:rFonts w:ascii="CG Times" w:hAnsi="CG Times"/>
      <w:snapToGrid w:val="0"/>
      <w:sz w:val="24"/>
    </w:rPr>
  </w:style>
  <w:style w:type="paragraph" w:customStyle="1" w:styleId="38">
    <w:name w:val="3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pPr>
    <w:rPr>
      <w:rFonts w:ascii="CG Times" w:hAnsi="CG Times"/>
      <w:snapToGrid w:val="0"/>
      <w:sz w:val="24"/>
    </w:rPr>
  </w:style>
  <w:style w:type="paragraph" w:customStyle="1" w:styleId="SAR1">
    <w:name w:val="SAR 1"/>
    <w:pPr>
      <w:widowControl w:val="0"/>
      <w:tabs>
        <w:tab w:val="left" w:pos="0"/>
        <w:tab w:val="left" w:pos="604"/>
        <w:tab w:val="left" w:pos="1209"/>
        <w:tab w:val="left" w:pos="1813"/>
        <w:tab w:val="left" w:pos="2418"/>
        <w:tab w:val="left" w:pos="3024"/>
        <w:tab w:val="left" w:pos="3600"/>
      </w:tabs>
      <w:suppressAutoHyphens/>
    </w:pPr>
    <w:rPr>
      <w:rFonts w:ascii="CG Times" w:hAnsi="CG Times"/>
      <w:snapToGrid w:val="0"/>
      <w:sz w:val="24"/>
    </w:rPr>
  </w:style>
  <w:style w:type="paragraph" w:customStyle="1" w:styleId="SAR2">
    <w:name w:val="SAR 2"/>
    <w:pPr>
      <w:widowControl w:val="0"/>
      <w:tabs>
        <w:tab w:val="left" w:pos="0"/>
        <w:tab w:val="left" w:pos="604"/>
        <w:tab w:val="left" w:pos="1209"/>
        <w:tab w:val="left" w:pos="1440"/>
      </w:tabs>
      <w:suppressAutoHyphens/>
    </w:pPr>
    <w:rPr>
      <w:rFonts w:ascii="CG Times" w:hAnsi="CG Times"/>
      <w:snapToGrid w:val="0"/>
      <w:sz w:val="24"/>
    </w:rPr>
  </w:style>
  <w:style w:type="paragraph" w:customStyle="1" w:styleId="SAR3">
    <w:name w:val="SAR 3"/>
    <w:pPr>
      <w:widowControl w:val="0"/>
      <w:tabs>
        <w:tab w:val="left" w:pos="0"/>
        <w:tab w:val="right" w:pos="1560"/>
        <w:tab w:val="left" w:pos="1800"/>
        <w:tab w:val="left" w:pos="2160"/>
      </w:tabs>
      <w:suppressAutoHyphens/>
    </w:pPr>
    <w:rPr>
      <w:rFonts w:ascii="CG Times" w:hAnsi="CG Times"/>
      <w:snapToGrid w:val="0"/>
      <w:sz w:val="24"/>
    </w:rPr>
  </w:style>
  <w:style w:type="paragraph" w:customStyle="1" w:styleId="SAR4">
    <w:name w:val="SAR 4"/>
    <w:pPr>
      <w:widowControl w:val="0"/>
      <w:tabs>
        <w:tab w:val="left" w:pos="0"/>
        <w:tab w:val="left" w:pos="1813"/>
        <w:tab w:val="left" w:pos="2280"/>
        <w:tab w:val="left" w:pos="2880"/>
      </w:tabs>
      <w:suppressAutoHyphens/>
    </w:pPr>
    <w:rPr>
      <w:rFonts w:ascii="CG Times" w:hAnsi="CG Times"/>
      <w:snapToGrid w:val="0"/>
      <w:sz w:val="24"/>
    </w:rPr>
  </w:style>
  <w:style w:type="paragraph" w:customStyle="1" w:styleId="SAR5">
    <w:name w:val="SAR 5"/>
    <w:pPr>
      <w:widowControl w:val="0"/>
      <w:tabs>
        <w:tab w:val="left" w:pos="0"/>
        <w:tab w:val="right" w:pos="2520"/>
        <w:tab w:val="left" w:pos="2764"/>
        <w:tab w:val="left" w:pos="2880"/>
      </w:tabs>
      <w:suppressAutoHyphens/>
    </w:pPr>
    <w:rPr>
      <w:rFonts w:ascii="CG Times" w:hAnsi="CG Times"/>
      <w:snapToGrid w:val="0"/>
      <w:sz w:val="24"/>
    </w:rPr>
  </w:style>
  <w:style w:type="paragraph" w:customStyle="1" w:styleId="SAR6">
    <w:name w:val="SAR 6"/>
    <w:pPr>
      <w:widowControl w:val="0"/>
      <w:tabs>
        <w:tab w:val="left" w:pos="-720"/>
      </w:tabs>
      <w:suppressAutoHyphens/>
    </w:pPr>
    <w:rPr>
      <w:rFonts w:ascii="CG Times" w:hAnsi="CG Times"/>
      <w:snapToGrid w:val="0"/>
      <w:sz w:val="24"/>
    </w:rPr>
  </w:style>
  <w:style w:type="paragraph" w:customStyle="1" w:styleId="SAR7">
    <w:name w:val="SAR 7"/>
    <w:pPr>
      <w:widowControl w:val="0"/>
      <w:tabs>
        <w:tab w:val="left" w:pos="-720"/>
      </w:tabs>
      <w:suppressAutoHyphens/>
    </w:pPr>
    <w:rPr>
      <w:rFonts w:ascii="CG Times" w:hAnsi="CG Times"/>
      <w:snapToGrid w:val="0"/>
      <w:sz w:val="24"/>
    </w:rPr>
  </w:style>
  <w:style w:type="character" w:customStyle="1" w:styleId="SAR8">
    <w:name w:val="SAR 8"/>
    <w:basedOn w:val="DefaultParagraphFont"/>
  </w:style>
  <w:style w:type="paragraph" w:customStyle="1" w:styleId="REGULAR1">
    <w:name w:val="REGULAR 1"/>
    <w:pPr>
      <w:widowControl w:val="0"/>
      <w:tabs>
        <w:tab w:val="left" w:pos="0"/>
        <w:tab w:val="left" w:pos="604"/>
        <w:tab w:val="left" w:pos="1209"/>
        <w:tab w:val="left" w:pos="1440"/>
      </w:tabs>
      <w:suppressAutoHyphens/>
    </w:pPr>
    <w:rPr>
      <w:rFonts w:ascii="CG Times" w:hAnsi="CG Times"/>
      <w:snapToGrid w:val="0"/>
      <w:sz w:val="24"/>
    </w:rPr>
  </w:style>
  <w:style w:type="paragraph" w:customStyle="1" w:styleId="REGULAR2">
    <w:name w:val="REGULAR 2"/>
    <w:pPr>
      <w:widowControl w:val="0"/>
      <w:tabs>
        <w:tab w:val="left" w:pos="0"/>
        <w:tab w:val="left" w:pos="604"/>
        <w:tab w:val="left" w:pos="1209"/>
        <w:tab w:val="left" w:pos="1813"/>
        <w:tab w:val="left" w:pos="2418"/>
        <w:tab w:val="left" w:pos="3024"/>
        <w:tab w:val="left" w:pos="3628"/>
        <w:tab w:val="left" w:pos="4320"/>
      </w:tabs>
      <w:suppressAutoHyphens/>
    </w:pPr>
    <w:rPr>
      <w:rFonts w:ascii="CG Times" w:hAnsi="CG Times"/>
      <w:snapToGrid w:val="0"/>
      <w:sz w:val="24"/>
    </w:rPr>
  </w:style>
  <w:style w:type="paragraph" w:customStyle="1" w:styleId="REGULAR3">
    <w:name w:val="REGULAR 3"/>
    <w:pPr>
      <w:widowControl w:val="0"/>
      <w:tabs>
        <w:tab w:val="left" w:pos="0"/>
        <w:tab w:val="right" w:pos="1560"/>
        <w:tab w:val="left" w:pos="1800"/>
        <w:tab w:val="left" w:pos="2160"/>
      </w:tabs>
      <w:suppressAutoHyphens/>
    </w:pPr>
    <w:rPr>
      <w:rFonts w:ascii="CG Times" w:hAnsi="CG Times"/>
      <w:snapToGrid w:val="0"/>
      <w:sz w:val="24"/>
    </w:rPr>
  </w:style>
  <w:style w:type="paragraph" w:customStyle="1" w:styleId="REGULAR4">
    <w:name w:val="REGULAR 4"/>
    <w:pPr>
      <w:widowControl w:val="0"/>
      <w:tabs>
        <w:tab w:val="left" w:pos="0"/>
        <w:tab w:val="left" w:pos="1813"/>
        <w:tab w:val="left" w:pos="2280"/>
        <w:tab w:val="left" w:pos="2880"/>
      </w:tabs>
      <w:suppressAutoHyphens/>
    </w:pPr>
    <w:rPr>
      <w:rFonts w:ascii="CG Times" w:hAnsi="CG Times"/>
      <w:snapToGrid w:val="0"/>
      <w:sz w:val="24"/>
    </w:rPr>
  </w:style>
  <w:style w:type="paragraph" w:customStyle="1" w:styleId="REGULAR5">
    <w:name w:val="REGULAR 5"/>
    <w:pPr>
      <w:widowControl w:val="0"/>
      <w:tabs>
        <w:tab w:val="left" w:pos="0"/>
        <w:tab w:val="right" w:pos="2520"/>
        <w:tab w:val="left" w:pos="2760"/>
        <w:tab w:val="left" w:pos="2880"/>
      </w:tabs>
      <w:suppressAutoHyphens/>
    </w:pPr>
    <w:rPr>
      <w:rFonts w:ascii="CG Times" w:hAnsi="CG Times"/>
      <w:snapToGrid w:val="0"/>
      <w:sz w:val="24"/>
    </w:rPr>
  </w:style>
  <w:style w:type="paragraph" w:customStyle="1" w:styleId="REGULAR6">
    <w:name w:val="REGULAR 6"/>
    <w:pPr>
      <w:widowControl w:val="0"/>
      <w:tabs>
        <w:tab w:val="left" w:pos="-720"/>
      </w:tabs>
      <w:suppressAutoHyphens/>
    </w:pPr>
    <w:rPr>
      <w:rFonts w:ascii="CG Times" w:hAnsi="CG Times"/>
      <w:snapToGrid w:val="0"/>
      <w:sz w:val="24"/>
    </w:rPr>
  </w:style>
  <w:style w:type="paragraph" w:customStyle="1" w:styleId="REGULAR7">
    <w:name w:val="REGULAR 7"/>
    <w:pPr>
      <w:widowControl w:val="0"/>
      <w:tabs>
        <w:tab w:val="left" w:pos="-720"/>
      </w:tabs>
      <w:suppressAutoHyphens/>
    </w:pPr>
    <w:rPr>
      <w:rFonts w:ascii="CG Times" w:hAnsi="CG Times"/>
      <w:snapToGrid w:val="0"/>
      <w:sz w:val="24"/>
    </w:rPr>
  </w:style>
  <w:style w:type="paragraph" w:customStyle="1" w:styleId="REGULAR8">
    <w:name w:val="REGULAR 8"/>
    <w:pPr>
      <w:widowControl w:val="0"/>
      <w:tabs>
        <w:tab w:val="left" w:pos="-720"/>
      </w:tabs>
      <w:suppressAutoHyphens/>
    </w:pPr>
    <w:rPr>
      <w:rFonts w:ascii="CG Times" w:hAnsi="CG Times"/>
      <w:snapToGrid w:val="0"/>
      <w:sz w:val="24"/>
    </w:rPr>
  </w:style>
  <w:style w:type="paragraph" w:customStyle="1" w:styleId="11">
    <w:name w:val="1 1"/>
    <w:pPr>
      <w:widowControl w:val="0"/>
      <w:tabs>
        <w:tab w:val="left" w:pos="-720"/>
      </w:tabs>
      <w:suppressAutoHyphens/>
    </w:pPr>
    <w:rPr>
      <w:rFonts w:ascii="CG Times" w:hAnsi="CG Times"/>
      <w:snapToGrid w:val="0"/>
      <w:sz w:val="24"/>
    </w:rPr>
  </w:style>
  <w:style w:type="paragraph" w:customStyle="1" w:styleId="12">
    <w:name w:val="1 2"/>
    <w:pPr>
      <w:widowControl w:val="0"/>
      <w:tabs>
        <w:tab w:val="left" w:pos="-720"/>
      </w:tabs>
      <w:suppressAutoHyphens/>
    </w:pPr>
    <w:rPr>
      <w:rFonts w:ascii="CG Times" w:hAnsi="CG Times"/>
      <w:snapToGrid w:val="0"/>
      <w:sz w:val="24"/>
    </w:rPr>
  </w:style>
  <w:style w:type="paragraph" w:customStyle="1" w:styleId="13">
    <w:name w:val="1 3"/>
    <w:pPr>
      <w:widowControl w:val="0"/>
      <w:tabs>
        <w:tab w:val="left" w:pos="-720"/>
      </w:tabs>
      <w:suppressAutoHyphens/>
    </w:pPr>
    <w:rPr>
      <w:rFonts w:ascii="CG Times" w:hAnsi="CG Times"/>
      <w:snapToGrid w:val="0"/>
      <w:sz w:val="24"/>
    </w:rPr>
  </w:style>
  <w:style w:type="paragraph" w:customStyle="1" w:styleId="14">
    <w:name w:val="1 4"/>
    <w:pPr>
      <w:widowControl w:val="0"/>
      <w:tabs>
        <w:tab w:val="left" w:pos="-720"/>
      </w:tabs>
      <w:suppressAutoHyphens/>
    </w:pPr>
    <w:rPr>
      <w:rFonts w:ascii="CG Times" w:hAnsi="CG Times"/>
      <w:snapToGrid w:val="0"/>
      <w:sz w:val="24"/>
    </w:rPr>
  </w:style>
  <w:style w:type="paragraph" w:customStyle="1" w:styleId="15">
    <w:name w:val="1 5"/>
    <w:pPr>
      <w:widowControl w:val="0"/>
      <w:tabs>
        <w:tab w:val="left" w:pos="-720"/>
      </w:tabs>
      <w:suppressAutoHyphens/>
    </w:pPr>
    <w:rPr>
      <w:rFonts w:ascii="CG Times" w:hAnsi="CG Times"/>
      <w:snapToGrid w:val="0"/>
      <w:sz w:val="24"/>
    </w:rPr>
  </w:style>
  <w:style w:type="paragraph" w:customStyle="1" w:styleId="16">
    <w:name w:val="1 6"/>
    <w:pPr>
      <w:widowControl w:val="0"/>
      <w:tabs>
        <w:tab w:val="left" w:pos="-720"/>
      </w:tabs>
      <w:suppressAutoHyphens/>
    </w:pPr>
    <w:rPr>
      <w:rFonts w:ascii="CG Times" w:hAnsi="CG Times"/>
      <w:snapToGrid w:val="0"/>
      <w:sz w:val="24"/>
    </w:rPr>
  </w:style>
  <w:style w:type="paragraph" w:customStyle="1" w:styleId="17">
    <w:name w:val="1 7"/>
    <w:pPr>
      <w:widowControl w:val="0"/>
      <w:tabs>
        <w:tab w:val="left" w:pos="-720"/>
      </w:tabs>
      <w:suppressAutoHyphens/>
    </w:pPr>
    <w:rPr>
      <w:rFonts w:ascii="CG Times" w:hAnsi="CG Times"/>
      <w:snapToGrid w:val="0"/>
      <w:sz w:val="24"/>
    </w:rPr>
  </w:style>
  <w:style w:type="paragraph" w:customStyle="1" w:styleId="18">
    <w:name w:val="1 8"/>
    <w:pPr>
      <w:widowControl w:val="0"/>
      <w:tabs>
        <w:tab w:val="left" w:pos="-720"/>
      </w:tabs>
      <w:suppressAutoHyphens/>
    </w:pPr>
    <w:rPr>
      <w:rFonts w:ascii="CG Times" w:hAnsi="CG Times"/>
      <w:snapToGrid w:val="0"/>
      <w:sz w:val="24"/>
    </w:rPr>
  </w:style>
  <w:style w:type="paragraph" w:customStyle="1" w:styleId="21a">
    <w:name w:val="2 1a"/>
    <w:pPr>
      <w:widowControl w:val="0"/>
      <w:tabs>
        <w:tab w:val="left" w:pos="-720"/>
      </w:tabs>
      <w:suppressAutoHyphens/>
    </w:pPr>
    <w:rPr>
      <w:rFonts w:ascii="CG Times" w:hAnsi="CG Times"/>
      <w:snapToGrid w:val="0"/>
      <w:sz w:val="24"/>
    </w:rPr>
  </w:style>
  <w:style w:type="paragraph" w:customStyle="1" w:styleId="22a">
    <w:name w:val="2 2a"/>
    <w:pPr>
      <w:widowControl w:val="0"/>
      <w:tabs>
        <w:tab w:val="left" w:pos="-720"/>
      </w:tabs>
      <w:suppressAutoHyphens/>
    </w:pPr>
    <w:rPr>
      <w:rFonts w:ascii="CG Times" w:hAnsi="CG Times"/>
      <w:snapToGrid w:val="0"/>
      <w:sz w:val="24"/>
    </w:rPr>
  </w:style>
  <w:style w:type="paragraph" w:customStyle="1" w:styleId="23a">
    <w:name w:val="2 3a"/>
    <w:pPr>
      <w:widowControl w:val="0"/>
      <w:tabs>
        <w:tab w:val="left" w:pos="-720"/>
      </w:tabs>
      <w:suppressAutoHyphens/>
    </w:pPr>
    <w:rPr>
      <w:rFonts w:ascii="CG Times" w:hAnsi="CG Times"/>
      <w:snapToGrid w:val="0"/>
      <w:sz w:val="24"/>
    </w:rPr>
  </w:style>
  <w:style w:type="paragraph" w:customStyle="1" w:styleId="24a">
    <w:name w:val="2 4a"/>
    <w:pPr>
      <w:widowControl w:val="0"/>
      <w:tabs>
        <w:tab w:val="left" w:pos="-720"/>
      </w:tabs>
      <w:suppressAutoHyphens/>
    </w:pPr>
    <w:rPr>
      <w:rFonts w:ascii="CG Times" w:hAnsi="CG Times"/>
      <w:snapToGrid w:val="0"/>
      <w:sz w:val="24"/>
    </w:rPr>
  </w:style>
  <w:style w:type="paragraph" w:customStyle="1" w:styleId="25a">
    <w:name w:val="2 5a"/>
    <w:pPr>
      <w:widowControl w:val="0"/>
      <w:tabs>
        <w:tab w:val="left" w:pos="-720"/>
      </w:tabs>
      <w:suppressAutoHyphens/>
    </w:pPr>
    <w:rPr>
      <w:rFonts w:ascii="CG Times" w:hAnsi="CG Times"/>
      <w:snapToGrid w:val="0"/>
      <w:sz w:val="24"/>
    </w:rPr>
  </w:style>
  <w:style w:type="paragraph" w:customStyle="1" w:styleId="26a">
    <w:name w:val="2 6a"/>
    <w:pPr>
      <w:widowControl w:val="0"/>
      <w:tabs>
        <w:tab w:val="left" w:pos="-720"/>
      </w:tabs>
      <w:suppressAutoHyphens/>
    </w:pPr>
    <w:rPr>
      <w:rFonts w:ascii="CG Times" w:hAnsi="CG Times"/>
      <w:snapToGrid w:val="0"/>
      <w:sz w:val="24"/>
    </w:rPr>
  </w:style>
  <w:style w:type="paragraph" w:customStyle="1" w:styleId="27a">
    <w:name w:val="2 7a"/>
    <w:pPr>
      <w:widowControl w:val="0"/>
      <w:tabs>
        <w:tab w:val="left" w:pos="-720"/>
      </w:tabs>
      <w:suppressAutoHyphens/>
    </w:pPr>
    <w:rPr>
      <w:rFonts w:ascii="CG Times" w:hAnsi="CG Times"/>
      <w:snapToGrid w:val="0"/>
      <w:sz w:val="24"/>
    </w:rPr>
  </w:style>
  <w:style w:type="paragraph" w:customStyle="1" w:styleId="28a">
    <w:name w:val="2 8a"/>
    <w:pPr>
      <w:widowControl w:val="0"/>
      <w:tabs>
        <w:tab w:val="left" w:pos="-720"/>
      </w:tabs>
      <w:suppressAutoHyphens/>
    </w:pPr>
    <w:rPr>
      <w:rFonts w:ascii="CG Times" w:hAnsi="CG Times"/>
      <w:snapToGrid w:val="0"/>
      <w:sz w:val="24"/>
    </w:rPr>
  </w:style>
  <w:style w:type="paragraph" w:styleId="TOC1">
    <w:name w:val="toc 1"/>
    <w:basedOn w:val="Normal"/>
    <w:next w:val="Normal"/>
    <w:autoRedefine/>
    <w:uiPriority w:val="39"/>
    <w:rsid w:val="000D0123"/>
    <w:pPr>
      <w:tabs>
        <w:tab w:val="left" w:pos="90"/>
        <w:tab w:val="right" w:leader="dot" w:pos="9000"/>
      </w:tabs>
      <w:suppressAutoHyphens/>
      <w:spacing w:before="240"/>
      <w:ind w:left="532" w:right="720" w:hanging="446"/>
    </w:pPr>
    <w:rPr>
      <w:rFonts w:ascii="Times New Roman" w:hAnsi="Times New Roman"/>
      <w:noProof/>
      <w:spacing w:val="-3"/>
    </w:rPr>
  </w:style>
  <w:style w:type="paragraph" w:styleId="TOC2">
    <w:name w:val="toc 2"/>
    <w:basedOn w:val="Normal"/>
    <w:next w:val="Normal"/>
    <w:autoRedefine/>
    <w:uiPriority w:val="39"/>
    <w:rsid w:val="00D21BA2"/>
    <w:pPr>
      <w:tabs>
        <w:tab w:val="left" w:pos="720"/>
        <w:tab w:val="left" w:pos="2160"/>
        <w:tab w:val="right" w:leader="dot" w:pos="9000"/>
      </w:tabs>
      <w:suppressAutoHyphens/>
      <w:ind w:left="2160" w:right="720" w:hanging="1260"/>
    </w:pPr>
    <w:rPr>
      <w:noProof/>
    </w:rPr>
  </w:style>
  <w:style w:type="paragraph" w:styleId="TOC3">
    <w:name w:val="toc 3"/>
    <w:basedOn w:val="Normal"/>
    <w:next w:val="Normal"/>
    <w:autoRedefine/>
    <w:uiPriority w:val="39"/>
    <w:pPr>
      <w:tabs>
        <w:tab w:val="left" w:pos="1440"/>
        <w:tab w:val="right" w:leader="dot" w:pos="9000"/>
      </w:tabs>
      <w:suppressAutoHyphens/>
      <w:ind w:left="2160" w:right="720" w:hanging="720"/>
    </w:pPr>
    <w:rPr>
      <w:noProof/>
    </w:r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paragraph" w:customStyle="1" w:styleId="Head21">
    <w:name w:val="Head 2.1"/>
    <w:pPr>
      <w:widowControl w:val="0"/>
      <w:tabs>
        <w:tab w:val="left" w:pos="-720"/>
      </w:tabs>
      <w:suppressAutoHyphens/>
      <w:jc w:val="center"/>
    </w:pPr>
    <w:rPr>
      <w:rFonts w:ascii="CG Times" w:hAnsi="CG Times"/>
      <w:b/>
      <w:snapToGrid w:val="0"/>
      <w:sz w:val="24"/>
      <w:lang w:val="fr-FR"/>
    </w:rPr>
  </w:style>
  <w:style w:type="paragraph" w:styleId="Header">
    <w:name w:val="header"/>
    <w:aliases w:val=" Char"/>
    <w:basedOn w:val="Normal"/>
    <w:link w:val="HeaderChar"/>
    <w:pPr>
      <w:tabs>
        <w:tab w:val="left" w:pos="0"/>
        <w:tab w:val="center" w:pos="4320"/>
        <w:tab w:val="right" w:pos="8640"/>
      </w:tabs>
      <w:suppressAutoHyphens/>
      <w:jc w:val="both"/>
    </w:pPr>
    <w:rPr>
      <w:spacing w:val="-3"/>
      <w:lang w:val="x-none" w:eastAsia="x-none"/>
    </w:rPr>
  </w:style>
  <w:style w:type="paragraph" w:styleId="Footer">
    <w:name w:val="footer"/>
    <w:basedOn w:val="Normal"/>
    <w:link w:val="FooterChar"/>
    <w:uiPriority w:val="99"/>
    <w:pPr>
      <w:tabs>
        <w:tab w:val="left" w:pos="0"/>
        <w:tab w:val="center" w:pos="4320"/>
        <w:tab w:val="right" w:pos="8640"/>
      </w:tabs>
      <w:suppressAutoHyphens/>
      <w:jc w:val="both"/>
    </w:pPr>
    <w:rPr>
      <w:spacing w:val="-3"/>
      <w:lang w:val="x-none" w:eastAsia="x-none"/>
    </w:rPr>
  </w:style>
  <w:style w:type="paragraph" w:customStyle="1" w:styleId="Head22">
    <w:name w:val="Head 2.2"/>
    <w:pPr>
      <w:widowControl w:val="0"/>
      <w:tabs>
        <w:tab w:val="left" w:pos="-720"/>
      </w:tabs>
      <w:suppressAutoHyphens/>
    </w:pPr>
    <w:rPr>
      <w:rFonts w:ascii="CG Times" w:hAnsi="CG Times"/>
      <w:b/>
      <w:snapToGrid w:val="0"/>
      <w:sz w:val="24"/>
      <w:lang w:val="fr-FR"/>
    </w:rPr>
  </w:style>
  <w:style w:type="paragraph" w:customStyle="1" w:styleId="Head52">
    <w:name w:val="Head 5.2"/>
    <w:pPr>
      <w:widowControl w:val="0"/>
      <w:tabs>
        <w:tab w:val="left" w:pos="-720"/>
      </w:tabs>
      <w:suppressAutoHyphens/>
      <w:jc w:val="both"/>
    </w:pPr>
    <w:rPr>
      <w:rFonts w:ascii="CG Times" w:hAnsi="CG Times"/>
      <w:b/>
      <w:snapToGrid w:val="0"/>
      <w:spacing w:val="-3"/>
      <w:sz w:val="24"/>
      <w:lang w:val="fr-FR"/>
    </w:rPr>
  </w:style>
  <w:style w:type="paragraph" w:customStyle="1" w:styleId="Head31">
    <w:name w:val="Head 3.1"/>
    <w:pPr>
      <w:widowControl w:val="0"/>
      <w:tabs>
        <w:tab w:val="left" w:pos="-720"/>
      </w:tabs>
      <w:suppressAutoHyphens/>
    </w:pPr>
    <w:rPr>
      <w:rFonts w:ascii="CG Times" w:hAnsi="CG Times"/>
      <w:b/>
      <w:snapToGrid w:val="0"/>
      <w:sz w:val="24"/>
      <w:lang w:val="fr-FR"/>
    </w:rPr>
  </w:style>
  <w:style w:type="paragraph" w:customStyle="1" w:styleId="Head51">
    <w:name w:val="Head 5.1"/>
    <w:pPr>
      <w:widowControl w:val="0"/>
      <w:tabs>
        <w:tab w:val="left" w:pos="-720"/>
      </w:tabs>
      <w:suppressAutoHyphens/>
      <w:jc w:val="both"/>
    </w:pPr>
    <w:rPr>
      <w:rFonts w:ascii="CG Times" w:hAnsi="CG Times"/>
      <w:b/>
      <w:snapToGrid w:val="0"/>
      <w:spacing w:val="-3"/>
      <w:sz w:val="24"/>
      <w:lang w:val="fr-FR"/>
    </w:rPr>
  </w:style>
  <w:style w:type="character" w:customStyle="1" w:styleId="EquationCaption1">
    <w:name w:val="_Equation Caption1"/>
  </w:style>
  <w:style w:type="paragraph" w:styleId="BodyTextIndent">
    <w:name w:val="Body Text Indent"/>
    <w:basedOn w:val="Normal"/>
    <w:pPr>
      <w:tabs>
        <w:tab w:val="left" w:pos="-720"/>
        <w:tab w:val="left" w:pos="0"/>
        <w:tab w:val="left" w:pos="720"/>
      </w:tabs>
      <w:suppressAutoHyphens/>
      <w:ind w:left="1440" w:hanging="1440"/>
      <w:jc w:val="both"/>
    </w:pPr>
    <w:rPr>
      <w:spacing w:val="-3"/>
    </w:rPr>
  </w:style>
  <w:style w:type="paragraph" w:styleId="BodyTextIndent2">
    <w:name w:val="Body Text Indent 2"/>
    <w:basedOn w:val="Normal"/>
    <w:pPr>
      <w:tabs>
        <w:tab w:val="left" w:pos="-720"/>
        <w:tab w:val="left" w:pos="0"/>
        <w:tab w:val="left" w:pos="720"/>
        <w:tab w:val="left" w:pos="1440"/>
      </w:tabs>
      <w:suppressAutoHyphens/>
      <w:ind w:left="2160" w:hanging="2160"/>
      <w:jc w:val="both"/>
    </w:pPr>
    <w:rPr>
      <w:spacing w:val="-3"/>
    </w:rPr>
  </w:style>
  <w:style w:type="paragraph" w:styleId="BodyText">
    <w:name w:val="Body Text"/>
    <w:basedOn w:val="Normal"/>
    <w:pPr>
      <w:tabs>
        <w:tab w:val="left" w:pos="-720"/>
        <w:tab w:val="left" w:pos="567"/>
      </w:tabs>
      <w:suppressAutoHyphens/>
      <w:jc w:val="both"/>
    </w:pPr>
    <w:rPr>
      <w:spacing w:val="-3"/>
    </w:rPr>
  </w:style>
  <w:style w:type="paragraph" w:styleId="BodyTextIndent3">
    <w:name w:val="Body Text Indent 3"/>
    <w:basedOn w:val="Normal"/>
    <w:pPr>
      <w:tabs>
        <w:tab w:val="left" w:pos="-720"/>
        <w:tab w:val="left" w:pos="0"/>
        <w:tab w:val="left" w:pos="720"/>
      </w:tabs>
      <w:suppressAutoHyphens/>
      <w:ind w:left="1440"/>
      <w:jc w:val="both"/>
    </w:pPr>
    <w:rPr>
      <w:spacing w:val="-3"/>
      <w:lang w:val="fr-FR"/>
    </w:rPr>
  </w:style>
  <w:style w:type="paragraph" w:styleId="BodyText2">
    <w:name w:val="Body Text 2"/>
    <w:basedOn w:val="Normal"/>
    <w:pPr>
      <w:tabs>
        <w:tab w:val="left" w:pos="0"/>
        <w:tab w:val="left" w:pos="1440"/>
        <w:tab w:val="left" w:pos="1800"/>
        <w:tab w:val="left" w:pos="2160"/>
      </w:tabs>
      <w:suppressAutoHyphens/>
      <w:ind w:right="540"/>
      <w:jc w:val="both"/>
    </w:pPr>
    <w:rPr>
      <w:rFonts w:ascii="Times New Roman" w:hAnsi="Times New Roman"/>
      <w:spacing w:val="-3"/>
      <w:lang w:val="en-GB"/>
    </w:rPr>
  </w:style>
  <w:style w:type="paragraph" w:styleId="BlockText">
    <w:name w:val="Block Text"/>
    <w:basedOn w:val="Normal"/>
    <w:pPr>
      <w:tabs>
        <w:tab w:val="left" w:pos="0"/>
      </w:tabs>
      <w:suppressAutoHyphens/>
      <w:spacing w:after="91"/>
      <w:ind w:left="2160" w:right="576" w:hanging="1584"/>
      <w:jc w:val="both"/>
    </w:pPr>
    <w:rPr>
      <w:rFonts w:ascii="Times New Roman" w:hAnsi="Times New Roman"/>
      <w:spacing w:val="-3"/>
      <w:lang w:val="en-GB"/>
    </w:rPr>
  </w:style>
  <w:style w:type="paragraph" w:styleId="BodyText3">
    <w:name w:val="Body Text 3"/>
    <w:basedOn w:val="Normal"/>
    <w:pPr>
      <w:suppressAutoHyphens/>
      <w:jc w:val="center"/>
    </w:pPr>
    <w:rPr>
      <w:b/>
      <w:spacing w:val="-4"/>
      <w:sz w:val="32"/>
      <w:lang w:val="en-GB"/>
    </w:rPr>
  </w:style>
  <w:style w:type="paragraph" w:styleId="Title">
    <w:name w:val="Title"/>
    <w:basedOn w:val="Normal"/>
    <w:qFormat/>
    <w:pPr>
      <w:tabs>
        <w:tab w:val="center" w:pos="4513"/>
      </w:tabs>
      <w:suppressAutoHyphens/>
      <w:jc w:val="center"/>
    </w:pPr>
    <w:rPr>
      <w:spacing w:val="-4"/>
      <w:sz w:val="40"/>
      <w:lang w:val="en-GB"/>
    </w:rPr>
  </w:style>
  <w:style w:type="paragraph" w:customStyle="1" w:styleId="a1">
    <w:name w:val="a1"/>
    <w:basedOn w:val="Normal"/>
    <w:autoRedefine/>
    <w:rsid w:val="00D55611"/>
    <w:pPr>
      <w:suppressAutoHyphens/>
      <w:jc w:val="center"/>
    </w:pPr>
    <w:rPr>
      <w:b/>
      <w:spacing w:val="-4"/>
      <w:sz w:val="32"/>
      <w:lang w:val="en-GB"/>
    </w:rPr>
  </w:style>
  <w:style w:type="paragraph" w:customStyle="1" w:styleId="a2">
    <w:name w:val="a2"/>
    <w:basedOn w:val="Normal"/>
    <w:autoRedefine/>
    <w:rsid w:val="00D41782"/>
    <w:pPr>
      <w:suppressAutoHyphens/>
      <w:spacing w:before="120" w:after="120"/>
      <w:jc w:val="both"/>
    </w:pPr>
    <w:rPr>
      <w:spacing w:val="-3"/>
      <w:szCs w:val="24"/>
      <w:u w:val="single"/>
      <w:lang w:val="en-GB"/>
    </w:rPr>
  </w:style>
  <w:style w:type="paragraph" w:customStyle="1" w:styleId="a3">
    <w:name w:val="a3"/>
    <w:basedOn w:val="Normal"/>
    <w:autoRedefine/>
    <w:pPr>
      <w:suppressAutoHyphens/>
      <w:jc w:val="center"/>
    </w:pPr>
    <w:rPr>
      <w:b/>
      <w:spacing w:val="-3"/>
      <w:sz w:val="28"/>
      <w:lang w:val="en-GB"/>
    </w:rPr>
  </w:style>
  <w:style w:type="paragraph" w:customStyle="1" w:styleId="a4">
    <w:name w:val="a4"/>
    <w:basedOn w:val="Normal"/>
    <w:autoRedefine/>
    <w:rsid w:val="006F2959"/>
    <w:pPr>
      <w:numPr>
        <w:numId w:val="2"/>
      </w:numPr>
      <w:tabs>
        <w:tab w:val="left" w:pos="-720"/>
      </w:tabs>
      <w:suppressAutoHyphens/>
      <w:ind w:left="1440" w:hanging="1440"/>
      <w:jc w:val="both"/>
    </w:pPr>
    <w:rPr>
      <w:b/>
      <w:spacing w:val="-3"/>
      <w:lang w:val="en-GB"/>
    </w:rPr>
  </w:style>
  <w:style w:type="paragraph" w:customStyle="1" w:styleId="a5">
    <w:name w:val="a5"/>
    <w:basedOn w:val="Normal"/>
    <w:autoRedefine/>
    <w:rsid w:val="00F331DC"/>
    <w:pPr>
      <w:tabs>
        <w:tab w:val="left" w:pos="-720"/>
        <w:tab w:val="left" w:pos="0"/>
      </w:tabs>
      <w:suppressAutoHyphens/>
    </w:pPr>
    <w:rPr>
      <w:rFonts w:ascii="Times New Roman" w:hAnsi="Times New Roman"/>
      <w:spacing w:val="-3"/>
      <w:szCs w:val="24"/>
      <w:lang w:val="en-GB"/>
    </w:rPr>
  </w:style>
  <w:style w:type="paragraph" w:customStyle="1" w:styleId="a6">
    <w:name w:val="a6"/>
    <w:basedOn w:val="Normal"/>
    <w:autoRedefine/>
    <w:rsid w:val="0099691D"/>
    <w:pPr>
      <w:tabs>
        <w:tab w:val="left" w:pos="-720"/>
      </w:tabs>
      <w:suppressAutoHyphens/>
      <w:jc w:val="both"/>
    </w:pPr>
    <w:rPr>
      <w:rFonts w:ascii="Times New Roman" w:hAnsi="Times New Roman"/>
      <w:b/>
      <w:spacing w:val="-3"/>
      <w:lang w:val="en-GB"/>
    </w:rPr>
  </w:style>
  <w:style w:type="paragraph" w:customStyle="1" w:styleId="a7">
    <w:name w:val="a7"/>
    <w:basedOn w:val="Normal"/>
    <w:autoRedefine/>
    <w:rsid w:val="00B60118"/>
    <w:pPr>
      <w:tabs>
        <w:tab w:val="left" w:pos="540"/>
        <w:tab w:val="right" w:leader="dot" w:pos="9026"/>
      </w:tabs>
      <w:suppressAutoHyphens/>
      <w:spacing w:before="120" w:after="120"/>
      <w:ind w:left="360" w:right="547"/>
      <w:jc w:val="center"/>
    </w:pPr>
    <w:rPr>
      <w:rFonts w:ascii="Times New Roman" w:hAnsi="Times New Roman"/>
      <w:b/>
      <w:spacing w:val="-3"/>
      <w:sz w:val="28"/>
      <w:lang w:val="en-GB"/>
    </w:rPr>
  </w:style>
  <w:style w:type="paragraph" w:customStyle="1" w:styleId="Header2-SubClauses">
    <w:name w:val="Header 2 - SubClauses"/>
    <w:basedOn w:val="Normal"/>
    <w:link w:val="Header2-SubClausesCharChar"/>
    <w:pPr>
      <w:widowControl/>
      <w:numPr>
        <w:ilvl w:val="1"/>
        <w:numId w:val="34"/>
      </w:numPr>
      <w:tabs>
        <w:tab w:val="left" w:pos="619"/>
      </w:tabs>
      <w:spacing w:after="200"/>
      <w:ind w:left="619" w:hanging="619"/>
      <w:jc w:val="both"/>
    </w:pPr>
    <w:rPr>
      <w:rFonts w:ascii="Times New Roman" w:hAnsi="Times New Roman"/>
      <w:snapToGrid/>
      <w:lang w:val="es-ES_tradnl" w:eastAsia="x-none"/>
    </w:rPr>
  </w:style>
  <w:style w:type="paragraph" w:customStyle="1" w:styleId="Sub-ClauseText">
    <w:name w:val="Sub-Clause Text"/>
    <w:basedOn w:val="Normal"/>
    <w:rsid w:val="009D07C2"/>
    <w:pPr>
      <w:widowControl/>
      <w:spacing w:before="120" w:after="120"/>
      <w:jc w:val="both"/>
    </w:pPr>
    <w:rPr>
      <w:rFonts w:ascii="Times New Roman" w:hAnsi="Times New Roman"/>
      <w:snapToGrid/>
      <w:spacing w:val="-4"/>
    </w:rPr>
  </w:style>
  <w:style w:type="character" w:customStyle="1" w:styleId="HeaderChar">
    <w:name w:val="Header Char"/>
    <w:aliases w:val=" Char Char"/>
    <w:link w:val="Header"/>
    <w:rsid w:val="002412E9"/>
    <w:rPr>
      <w:rFonts w:ascii="CG Times" w:hAnsi="CG Times"/>
      <w:snapToGrid w:val="0"/>
      <w:spacing w:val="-3"/>
      <w:sz w:val="24"/>
    </w:rPr>
  </w:style>
  <w:style w:type="paragraph" w:customStyle="1" w:styleId="P3Header1-Clauses">
    <w:name w:val="P3 Header1-Clauses"/>
    <w:basedOn w:val="Normal"/>
    <w:rsid w:val="007C027C"/>
    <w:pPr>
      <w:widowControl/>
      <w:spacing w:before="120" w:after="120"/>
    </w:pPr>
    <w:rPr>
      <w:rFonts w:ascii="Times New Roman" w:hAnsi="Times New Roman"/>
      <w:snapToGrid/>
    </w:rPr>
  </w:style>
  <w:style w:type="character" w:styleId="Hyperlink">
    <w:name w:val="Hyperlink"/>
    <w:uiPriority w:val="99"/>
    <w:rsid w:val="007C027C"/>
    <w:rPr>
      <w:color w:val="0000FF"/>
      <w:u w:val="single"/>
    </w:rPr>
  </w:style>
  <w:style w:type="paragraph" w:customStyle="1" w:styleId="StyleStyleHeader1-ClausesAfter0ptLeft0Hanging">
    <w:name w:val="Style Style Header 1 - Clauses + After:  0 pt + Left:  0&quot; Hanging:..."/>
    <w:basedOn w:val="Normal"/>
    <w:rsid w:val="007C027C"/>
    <w:pPr>
      <w:widowControl/>
      <w:tabs>
        <w:tab w:val="left" w:pos="576"/>
      </w:tabs>
      <w:spacing w:after="200"/>
      <w:ind w:left="576" w:hanging="576"/>
      <w:jc w:val="both"/>
    </w:pPr>
    <w:rPr>
      <w:rFonts w:ascii="Times New Roman" w:hAnsi="Times New Roman"/>
      <w:snapToGrid/>
      <w:lang w:val="es-ES_tradnl"/>
    </w:rPr>
  </w:style>
  <w:style w:type="character" w:customStyle="1" w:styleId="FootnoteTextChar">
    <w:name w:val="Footnote Text Char"/>
    <w:link w:val="FootnoteText"/>
    <w:rsid w:val="007C027C"/>
    <w:rPr>
      <w:snapToGrid w:val="0"/>
      <w:spacing w:val="-2"/>
    </w:rPr>
  </w:style>
  <w:style w:type="paragraph" w:styleId="ListParagraph">
    <w:name w:val="List Paragraph"/>
    <w:aliases w:val="List Paragraph1,Numbered,Primus H 3,List Paragraph11,List Paragraph2,List Paragraph Char Char,Use Case List Paragraph,Bullet List,FooterText,numbered,Paragraphe de liste,Figure_name,Resume Title,heading 4,lp1,Liste 1,b1,Number_1,列出段落"/>
    <w:basedOn w:val="Normal"/>
    <w:link w:val="ListParagraphChar"/>
    <w:uiPriority w:val="34"/>
    <w:qFormat/>
    <w:rsid w:val="00B04D9A"/>
    <w:pPr>
      <w:ind w:left="720"/>
      <w:contextualSpacing/>
    </w:pPr>
  </w:style>
  <w:style w:type="paragraph" w:customStyle="1" w:styleId="StyleHeading4Sub-ClauseSub-paragraphClauseSubSubNoNameAft">
    <w:name w:val="Style Heading 4Sub-Clause Sub-paragraphClauseSubSub_No&amp;Name + Aft..."/>
    <w:basedOn w:val="Heading4"/>
    <w:rsid w:val="00766E46"/>
    <w:pPr>
      <w:widowControl/>
      <w:tabs>
        <w:tab w:val="clear" w:pos="4513"/>
        <w:tab w:val="left" w:pos="1512"/>
      </w:tabs>
      <w:suppressAutoHyphens w:val="0"/>
      <w:spacing w:after="180"/>
      <w:ind w:left="1512" w:right="18" w:hanging="540"/>
      <w:jc w:val="both"/>
    </w:pPr>
    <w:rPr>
      <w:rFonts w:ascii="Times New Roman" w:hAnsi="Times New Roman"/>
      <w:bCs/>
      <w:snapToGrid/>
      <w:spacing w:val="0"/>
      <w:sz w:val="24"/>
      <w:lang w:val="en-US"/>
    </w:rPr>
  </w:style>
  <w:style w:type="paragraph" w:customStyle="1" w:styleId="StyleHeader2-SubClausesAfter6pt">
    <w:name w:val="Style Header 2 - SubClauses + After:  6 pt"/>
    <w:basedOn w:val="Header2-SubClauses"/>
    <w:rsid w:val="00A90AFD"/>
    <w:pPr>
      <w:numPr>
        <w:ilvl w:val="0"/>
        <w:numId w:val="0"/>
      </w:numPr>
      <w:tabs>
        <w:tab w:val="clear" w:pos="619"/>
        <w:tab w:val="num" w:pos="504"/>
      </w:tabs>
      <w:ind w:left="2520" w:hanging="360"/>
    </w:pPr>
    <w:rPr>
      <w:szCs w:val="24"/>
      <w:lang w:val="x-none"/>
    </w:rPr>
  </w:style>
  <w:style w:type="paragraph" w:customStyle="1" w:styleId="StyleHeader1-ClausesAfter0pt">
    <w:name w:val="Style Header 1 - Clauses + After:  0 pt"/>
    <w:basedOn w:val="Normal"/>
    <w:rsid w:val="00420FA6"/>
    <w:pPr>
      <w:widowControl/>
      <w:spacing w:after="200"/>
      <w:jc w:val="both"/>
    </w:pPr>
    <w:rPr>
      <w:rFonts w:ascii="Times New Roman" w:hAnsi="Times New Roman"/>
      <w:bCs/>
      <w:snapToGrid/>
      <w:lang w:val="es-ES_tradnl"/>
    </w:rPr>
  </w:style>
  <w:style w:type="paragraph" w:customStyle="1" w:styleId="BankNormal">
    <w:name w:val="BankNormal"/>
    <w:basedOn w:val="Normal"/>
    <w:rsid w:val="009D00CE"/>
    <w:pPr>
      <w:widowControl/>
      <w:spacing w:after="240"/>
    </w:pPr>
    <w:rPr>
      <w:rFonts w:ascii="Times New Roman" w:hAnsi="Times New Roman"/>
      <w:snapToGrid/>
    </w:rPr>
  </w:style>
  <w:style w:type="paragraph" w:customStyle="1" w:styleId="SectionVHeader">
    <w:name w:val="Section V. Header"/>
    <w:basedOn w:val="Normal"/>
    <w:rsid w:val="009D00CE"/>
    <w:pPr>
      <w:widowControl/>
      <w:jc w:val="center"/>
    </w:pPr>
    <w:rPr>
      <w:rFonts w:ascii="Times New Roman" w:hAnsi="Times New Roman"/>
      <w:b/>
      <w:snapToGrid/>
      <w:sz w:val="36"/>
    </w:rPr>
  </w:style>
  <w:style w:type="paragraph" w:styleId="NormalWeb">
    <w:name w:val="Normal (Web)"/>
    <w:basedOn w:val="Normal"/>
    <w:rsid w:val="00CB508D"/>
    <w:pPr>
      <w:widowControl/>
      <w:spacing w:before="100" w:beforeAutospacing="1" w:after="100" w:afterAutospacing="1"/>
    </w:pPr>
    <w:rPr>
      <w:rFonts w:ascii="Arial Unicode MS" w:eastAsia="Arial Unicode MS" w:hAnsi="Arial Unicode MS" w:cs="Arial Unicode MS"/>
      <w:snapToGrid/>
      <w:szCs w:val="24"/>
    </w:rPr>
  </w:style>
  <w:style w:type="paragraph" w:styleId="CommentText">
    <w:name w:val="annotation text"/>
    <w:basedOn w:val="Normal"/>
    <w:link w:val="CommentTextChar"/>
    <w:uiPriority w:val="99"/>
    <w:semiHidden/>
    <w:rsid w:val="00E45707"/>
    <w:pPr>
      <w:widowControl/>
    </w:pPr>
    <w:rPr>
      <w:rFonts w:ascii="Times New Roman" w:hAnsi="Times New Roman"/>
      <w:snapToGrid/>
      <w:sz w:val="20"/>
    </w:rPr>
  </w:style>
  <w:style w:type="character" w:customStyle="1" w:styleId="CommentTextChar">
    <w:name w:val="Comment Text Char"/>
    <w:basedOn w:val="DefaultParagraphFont"/>
    <w:link w:val="CommentText"/>
    <w:uiPriority w:val="99"/>
    <w:semiHidden/>
    <w:rsid w:val="00E45707"/>
  </w:style>
  <w:style w:type="paragraph" w:styleId="NoSpacing">
    <w:name w:val="No Spacing"/>
    <w:link w:val="NoSpacingChar"/>
    <w:uiPriority w:val="1"/>
    <w:qFormat/>
    <w:rsid w:val="00C87878"/>
    <w:rPr>
      <w:rFonts w:ascii="Calibri" w:eastAsia="Calibri" w:hAnsi="Calibri"/>
      <w:sz w:val="22"/>
      <w:szCs w:val="22"/>
    </w:rPr>
  </w:style>
  <w:style w:type="character" w:customStyle="1" w:styleId="FooterChar">
    <w:name w:val="Footer Char"/>
    <w:link w:val="Footer"/>
    <w:uiPriority w:val="99"/>
    <w:rsid w:val="00174E7C"/>
    <w:rPr>
      <w:rFonts w:ascii="CG Times" w:hAnsi="CG Times"/>
      <w:snapToGrid w:val="0"/>
      <w:spacing w:val="-3"/>
      <w:sz w:val="24"/>
    </w:rPr>
  </w:style>
  <w:style w:type="paragraph" w:customStyle="1" w:styleId="Header3-Paragraph">
    <w:name w:val="Header 3 - Paragraph"/>
    <w:basedOn w:val="Normal"/>
    <w:rsid w:val="00612977"/>
    <w:pPr>
      <w:widowControl/>
      <w:tabs>
        <w:tab w:val="num" w:pos="864"/>
      </w:tabs>
      <w:spacing w:after="200"/>
      <w:ind w:left="864" w:hanging="432"/>
      <w:jc w:val="both"/>
    </w:pPr>
    <w:rPr>
      <w:rFonts w:ascii="Times New Roman" w:hAnsi="Times New Roman"/>
      <w:snapToGrid/>
    </w:rPr>
  </w:style>
  <w:style w:type="paragraph" w:styleId="BalloonText">
    <w:name w:val="Balloon Text"/>
    <w:basedOn w:val="Normal"/>
    <w:link w:val="BalloonTextChar"/>
    <w:uiPriority w:val="99"/>
    <w:semiHidden/>
    <w:unhideWhenUsed/>
    <w:rsid w:val="00027687"/>
    <w:rPr>
      <w:rFonts w:ascii="Tahoma" w:hAnsi="Tahoma"/>
      <w:sz w:val="16"/>
      <w:szCs w:val="16"/>
      <w:lang w:val="x-none" w:eastAsia="x-none"/>
    </w:rPr>
  </w:style>
  <w:style w:type="character" w:customStyle="1" w:styleId="BalloonTextChar">
    <w:name w:val="Balloon Text Char"/>
    <w:link w:val="BalloonText"/>
    <w:uiPriority w:val="99"/>
    <w:semiHidden/>
    <w:rsid w:val="00027687"/>
    <w:rPr>
      <w:rFonts w:ascii="Tahoma" w:hAnsi="Tahoma" w:cs="Tahoma"/>
      <w:snapToGrid w:val="0"/>
      <w:sz w:val="16"/>
      <w:szCs w:val="16"/>
    </w:rPr>
  </w:style>
  <w:style w:type="paragraph" w:customStyle="1" w:styleId="Sec1-Clauses">
    <w:name w:val="Sec1-Clauses"/>
    <w:basedOn w:val="Normal"/>
    <w:rsid w:val="00182D70"/>
    <w:pPr>
      <w:widowControl/>
      <w:numPr>
        <w:numId w:val="4"/>
      </w:numPr>
      <w:spacing w:before="120" w:after="120"/>
    </w:pPr>
    <w:rPr>
      <w:rFonts w:ascii="Times New Roman" w:hAnsi="Times New Roman"/>
      <w:b/>
      <w:snapToGrid/>
    </w:rPr>
  </w:style>
  <w:style w:type="paragraph" w:customStyle="1" w:styleId="Outline">
    <w:name w:val="Outline"/>
    <w:basedOn w:val="Normal"/>
    <w:rsid w:val="000A5436"/>
    <w:pPr>
      <w:widowControl/>
      <w:numPr>
        <w:numId w:val="5"/>
      </w:numPr>
      <w:tabs>
        <w:tab w:val="clear" w:pos="432"/>
      </w:tabs>
      <w:spacing w:before="240"/>
      <w:ind w:left="0" w:firstLine="0"/>
    </w:pPr>
    <w:rPr>
      <w:rFonts w:ascii="Times New Roman" w:hAnsi="Times New Roman"/>
      <w:snapToGrid/>
      <w:kern w:val="28"/>
    </w:rPr>
  </w:style>
  <w:style w:type="paragraph" w:customStyle="1" w:styleId="Outline1">
    <w:name w:val="Outline1"/>
    <w:basedOn w:val="Outline"/>
    <w:next w:val="Outline2"/>
    <w:rsid w:val="000A5436"/>
    <w:pPr>
      <w:keepNext/>
      <w:numPr>
        <w:ilvl w:val="1"/>
      </w:numPr>
      <w:tabs>
        <w:tab w:val="clear" w:pos="1152"/>
        <w:tab w:val="num" w:pos="360"/>
      </w:tabs>
      <w:ind w:left="360" w:hanging="360"/>
    </w:pPr>
  </w:style>
  <w:style w:type="paragraph" w:customStyle="1" w:styleId="Outline2">
    <w:name w:val="Outline2"/>
    <w:basedOn w:val="Normal"/>
    <w:rsid w:val="000A5436"/>
    <w:pPr>
      <w:widowControl/>
      <w:numPr>
        <w:ilvl w:val="2"/>
        <w:numId w:val="5"/>
      </w:numPr>
      <w:tabs>
        <w:tab w:val="clear" w:pos="1728"/>
        <w:tab w:val="num" w:pos="864"/>
      </w:tabs>
      <w:spacing w:before="240"/>
      <w:ind w:left="864" w:hanging="504"/>
    </w:pPr>
    <w:rPr>
      <w:rFonts w:ascii="Times New Roman" w:hAnsi="Times New Roman"/>
      <w:snapToGrid/>
      <w:kern w:val="28"/>
    </w:rPr>
  </w:style>
  <w:style w:type="paragraph" w:customStyle="1" w:styleId="Outline3">
    <w:name w:val="Outline3"/>
    <w:basedOn w:val="Normal"/>
    <w:rsid w:val="000A5436"/>
    <w:pPr>
      <w:widowControl/>
      <w:numPr>
        <w:ilvl w:val="3"/>
        <w:numId w:val="5"/>
      </w:numPr>
      <w:tabs>
        <w:tab w:val="clear" w:pos="2304"/>
        <w:tab w:val="num" w:pos="1368"/>
      </w:tabs>
      <w:spacing w:before="240"/>
      <w:ind w:left="1368" w:hanging="504"/>
    </w:pPr>
    <w:rPr>
      <w:rFonts w:ascii="Times New Roman" w:hAnsi="Times New Roman"/>
      <w:snapToGrid/>
      <w:kern w:val="28"/>
    </w:rPr>
  </w:style>
  <w:style w:type="character" w:customStyle="1" w:styleId="Header2-SubClausesCharChar">
    <w:name w:val="Header 2 - SubClauses Char Char"/>
    <w:link w:val="Header2-SubClauses"/>
    <w:rsid w:val="00BB7CF6"/>
    <w:rPr>
      <w:sz w:val="24"/>
      <w:lang w:val="es-ES_tradnl" w:eastAsia="x-none"/>
    </w:rPr>
  </w:style>
  <w:style w:type="paragraph" w:customStyle="1" w:styleId="Default">
    <w:name w:val="Default"/>
    <w:rsid w:val="00DF71EE"/>
    <w:pPr>
      <w:autoSpaceDE w:val="0"/>
      <w:autoSpaceDN w:val="0"/>
      <w:adjustRightInd w:val="0"/>
    </w:pPr>
    <w:rPr>
      <w:color w:val="000000"/>
      <w:sz w:val="24"/>
      <w:szCs w:val="24"/>
    </w:rPr>
  </w:style>
  <w:style w:type="paragraph" w:customStyle="1" w:styleId="SectionVIHeader">
    <w:name w:val="Section VI. Header"/>
    <w:basedOn w:val="SectionVHeader"/>
    <w:rsid w:val="00FE62A1"/>
    <w:pPr>
      <w:spacing w:before="120" w:after="240"/>
    </w:pPr>
  </w:style>
  <w:style w:type="character" w:customStyle="1" w:styleId="NoSpacingChar">
    <w:name w:val="No Spacing Char"/>
    <w:link w:val="NoSpacing"/>
    <w:uiPriority w:val="1"/>
    <w:rsid w:val="00F24F29"/>
    <w:rPr>
      <w:rFonts w:ascii="Calibri" w:eastAsia="Calibri" w:hAnsi="Calibri"/>
      <w:sz w:val="22"/>
      <w:szCs w:val="22"/>
      <w:lang w:bidi="ar-SA"/>
    </w:rPr>
  </w:style>
  <w:style w:type="character" w:styleId="CommentReference">
    <w:name w:val="annotation reference"/>
    <w:uiPriority w:val="99"/>
    <w:semiHidden/>
    <w:unhideWhenUsed/>
    <w:rsid w:val="00C8112D"/>
    <w:rPr>
      <w:sz w:val="16"/>
      <w:szCs w:val="16"/>
    </w:rPr>
  </w:style>
  <w:style w:type="paragraph" w:styleId="CommentSubject">
    <w:name w:val="annotation subject"/>
    <w:basedOn w:val="CommentText"/>
    <w:next w:val="CommentText"/>
    <w:link w:val="CommentSubjectChar"/>
    <w:uiPriority w:val="99"/>
    <w:semiHidden/>
    <w:unhideWhenUsed/>
    <w:rsid w:val="00C8112D"/>
    <w:pPr>
      <w:widowControl w:val="0"/>
    </w:pPr>
    <w:rPr>
      <w:rFonts w:ascii="CG Times" w:hAnsi="CG Times"/>
      <w:b/>
      <w:bCs/>
      <w:snapToGrid w:val="0"/>
      <w:lang w:val="x-none" w:eastAsia="x-none"/>
    </w:rPr>
  </w:style>
  <w:style w:type="character" w:customStyle="1" w:styleId="CommentSubjectChar">
    <w:name w:val="Comment Subject Char"/>
    <w:link w:val="CommentSubject"/>
    <w:uiPriority w:val="99"/>
    <w:semiHidden/>
    <w:rsid w:val="00C8112D"/>
    <w:rPr>
      <w:rFonts w:ascii="CG Times" w:hAnsi="CG Times"/>
      <w:b/>
      <w:bCs/>
      <w:snapToGrid w:val="0"/>
    </w:rPr>
  </w:style>
  <w:style w:type="character" w:styleId="Strong">
    <w:name w:val="Strong"/>
    <w:uiPriority w:val="22"/>
    <w:qFormat/>
    <w:rsid w:val="00F64361"/>
    <w:rPr>
      <w:b/>
      <w:bCs/>
    </w:rPr>
  </w:style>
  <w:style w:type="paragraph" w:customStyle="1" w:styleId="S4-header1">
    <w:name w:val="S4-header1"/>
    <w:basedOn w:val="Normal"/>
    <w:rsid w:val="006D2FD1"/>
    <w:pPr>
      <w:widowControl/>
      <w:spacing w:before="120" w:after="240"/>
      <w:jc w:val="center"/>
    </w:pPr>
    <w:rPr>
      <w:rFonts w:ascii="Times New Roman" w:hAnsi="Times New Roman"/>
      <w:b/>
      <w:snapToGrid/>
      <w:sz w:val="36"/>
    </w:rPr>
  </w:style>
  <w:style w:type="table" w:styleId="TableGrid">
    <w:name w:val="Table Grid"/>
    <w:basedOn w:val="TableNormal"/>
    <w:uiPriority w:val="59"/>
    <w:rsid w:val="0084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82">
    <w:name w:val="Head 8.2"/>
    <w:basedOn w:val="Normal"/>
    <w:rsid w:val="003971EA"/>
    <w:pPr>
      <w:widowControl/>
      <w:suppressAutoHyphens/>
      <w:spacing w:before="480" w:after="120"/>
      <w:jc w:val="center"/>
    </w:pPr>
    <w:rPr>
      <w:rFonts w:ascii="Times New Roman Bold" w:hAnsi="Times New Roman Bold"/>
      <w:b/>
      <w:snapToGrid/>
      <w:sz w:val="28"/>
    </w:rPr>
  </w:style>
  <w:style w:type="paragraph" w:styleId="Revision">
    <w:name w:val="Revision"/>
    <w:hidden/>
    <w:uiPriority w:val="99"/>
    <w:semiHidden/>
    <w:rsid w:val="00EE74F5"/>
    <w:rPr>
      <w:rFonts w:ascii="CG Times" w:hAnsi="CG Times"/>
      <w:snapToGrid w:val="0"/>
      <w:sz w:val="24"/>
    </w:rPr>
  </w:style>
  <w:style w:type="paragraph" w:customStyle="1" w:styleId="explanatoryclause">
    <w:name w:val="explanatory_clause"/>
    <w:basedOn w:val="Normal"/>
    <w:rsid w:val="0019646C"/>
    <w:pPr>
      <w:widowControl/>
      <w:suppressAutoHyphens/>
      <w:spacing w:after="120"/>
      <w:ind w:left="738" w:right="-14" w:hanging="738"/>
    </w:pPr>
    <w:rPr>
      <w:rFonts w:ascii="Arial" w:hAnsi="Arial"/>
      <w:snapToGrid/>
      <w:sz w:val="22"/>
    </w:rPr>
  </w:style>
  <w:style w:type="paragraph" w:styleId="NormalIndent">
    <w:name w:val="Normal Indent"/>
    <w:basedOn w:val="Normal"/>
    <w:rsid w:val="00812CD3"/>
    <w:pPr>
      <w:widowControl/>
      <w:suppressAutoHyphens/>
      <w:spacing w:after="120"/>
      <w:ind w:left="720"/>
      <w:jc w:val="both"/>
    </w:pPr>
    <w:rPr>
      <w:rFonts w:ascii="Times New Roman" w:hAnsi="Times New Roman"/>
      <w:snapToGrid/>
    </w:rPr>
  </w:style>
  <w:style w:type="paragraph" w:styleId="ListBullet">
    <w:name w:val="List Bullet"/>
    <w:basedOn w:val="Normal"/>
    <w:rsid w:val="00812CD3"/>
    <w:pPr>
      <w:widowControl/>
      <w:suppressAutoHyphens/>
      <w:spacing w:after="120"/>
      <w:ind w:left="360" w:hanging="360"/>
      <w:jc w:val="both"/>
    </w:pPr>
    <w:rPr>
      <w:rFonts w:ascii="Times New Roman" w:hAnsi="Times New Roman"/>
      <w:snapToGrid/>
    </w:rPr>
  </w:style>
  <w:style w:type="paragraph" w:customStyle="1" w:styleId="HeadB21">
    <w:name w:val="Head B2.1"/>
    <w:basedOn w:val="Normal"/>
    <w:rsid w:val="00812CD3"/>
    <w:pPr>
      <w:widowControl/>
      <w:suppressAutoHyphens/>
      <w:spacing w:after="120"/>
      <w:jc w:val="center"/>
    </w:pPr>
    <w:rPr>
      <w:rFonts w:ascii="Times New Roman" w:hAnsi="Times New Roman"/>
      <w:b/>
      <w:snapToGrid/>
      <w:sz w:val="28"/>
    </w:rPr>
  </w:style>
  <w:style w:type="paragraph" w:customStyle="1" w:styleId="HeadB22">
    <w:name w:val="Head B2.2"/>
    <w:basedOn w:val="Normal"/>
    <w:rsid w:val="00812CD3"/>
    <w:pPr>
      <w:widowControl/>
      <w:suppressAutoHyphens/>
      <w:spacing w:after="120"/>
      <w:ind w:left="360" w:hanging="360"/>
    </w:pPr>
    <w:rPr>
      <w:rFonts w:ascii="Times New Roman" w:hAnsi="Times New Roman"/>
      <w:b/>
      <w:snapToGrid/>
    </w:rPr>
  </w:style>
  <w:style w:type="paragraph" w:customStyle="1" w:styleId="Head22b">
    <w:name w:val="Head 2.2b"/>
    <w:basedOn w:val="Normal"/>
    <w:rsid w:val="00812CD3"/>
    <w:pPr>
      <w:widowControl/>
      <w:suppressAutoHyphens/>
      <w:spacing w:after="120"/>
      <w:ind w:left="360" w:hanging="360"/>
    </w:pPr>
    <w:rPr>
      <w:rFonts w:ascii="Tms Rmn" w:hAnsi="Tms Rmn"/>
      <w:b/>
      <w:snapToGrid/>
    </w:rPr>
  </w:style>
  <w:style w:type="paragraph" w:customStyle="1" w:styleId="Head41">
    <w:name w:val="Head 4.1"/>
    <w:basedOn w:val="Head21"/>
    <w:rsid w:val="00812CD3"/>
    <w:pPr>
      <w:keepNext/>
      <w:widowControl/>
      <w:pBdr>
        <w:bottom w:val="single" w:sz="24" w:space="3" w:color="auto"/>
      </w:pBdr>
      <w:tabs>
        <w:tab w:val="clear" w:pos="-720"/>
      </w:tabs>
      <w:spacing w:before="240" w:after="120"/>
    </w:pPr>
    <w:rPr>
      <w:rFonts w:ascii="Times New Roman Bold" w:hAnsi="Times New Roman Bold"/>
      <w:smallCaps/>
      <w:snapToGrid/>
      <w:sz w:val="32"/>
      <w:lang w:val="en-US"/>
    </w:rPr>
  </w:style>
  <w:style w:type="paragraph" w:customStyle="1" w:styleId="Head42">
    <w:name w:val="Head 4.2"/>
    <w:basedOn w:val="Normal"/>
    <w:rsid w:val="00812CD3"/>
    <w:pPr>
      <w:widowControl/>
      <w:suppressAutoHyphens/>
      <w:spacing w:after="120"/>
      <w:ind w:left="360" w:hanging="360"/>
    </w:pPr>
    <w:rPr>
      <w:rFonts w:ascii="Times New Roman" w:hAnsi="Times New Roman"/>
      <w:b/>
      <w:snapToGrid/>
    </w:rPr>
  </w:style>
  <w:style w:type="paragraph" w:customStyle="1" w:styleId="Head71">
    <w:name w:val="Head 7.1"/>
    <w:basedOn w:val="Head21"/>
    <w:rsid w:val="00812CD3"/>
    <w:pPr>
      <w:keepNext/>
      <w:widowControl/>
      <w:pBdr>
        <w:bottom w:val="single" w:sz="24" w:space="3" w:color="auto"/>
      </w:pBdr>
      <w:tabs>
        <w:tab w:val="clear" w:pos="-720"/>
      </w:tabs>
      <w:spacing w:before="480" w:after="120"/>
    </w:pPr>
    <w:rPr>
      <w:rFonts w:ascii="Times New Roman Bold" w:hAnsi="Times New Roman Bold"/>
      <w:smallCaps/>
      <w:snapToGrid/>
      <w:sz w:val="32"/>
      <w:lang w:val="en-US"/>
    </w:rPr>
  </w:style>
  <w:style w:type="character" w:customStyle="1" w:styleId="Style1">
    <w:name w:val="Style1"/>
    <w:rsid w:val="00812CD3"/>
    <w:rPr>
      <w:rFonts w:ascii="Century Gothic" w:hAnsi="Century Gothic"/>
      <w:b/>
      <w:sz w:val="24"/>
    </w:rPr>
  </w:style>
  <w:style w:type="paragraph" w:customStyle="1" w:styleId="tabletxt">
    <w:name w:val="table_txt"/>
    <w:basedOn w:val="Normal"/>
    <w:rsid w:val="00812CD3"/>
    <w:pPr>
      <w:widowControl/>
      <w:suppressAutoHyphens/>
      <w:spacing w:after="120"/>
    </w:pPr>
    <w:rPr>
      <w:rFonts w:ascii="Times New Roman" w:hAnsi="Times New Roman"/>
      <w:snapToGrid/>
      <w:sz w:val="22"/>
    </w:rPr>
  </w:style>
  <w:style w:type="paragraph" w:customStyle="1" w:styleId="explanatorynotes">
    <w:name w:val="explanatory_notes"/>
    <w:basedOn w:val="Normal"/>
    <w:rsid w:val="00812CD3"/>
    <w:pPr>
      <w:widowControl/>
      <w:suppressAutoHyphens/>
      <w:spacing w:after="120" w:line="360" w:lineRule="exact"/>
      <w:jc w:val="both"/>
    </w:pPr>
    <w:rPr>
      <w:rFonts w:ascii="Arial" w:hAnsi="Arial"/>
      <w:snapToGrid/>
      <w:sz w:val="22"/>
    </w:rPr>
  </w:style>
  <w:style w:type="paragraph" w:customStyle="1" w:styleId="ChapterNumber">
    <w:name w:val="ChapterNumber"/>
    <w:rsid w:val="00812CD3"/>
    <w:pPr>
      <w:tabs>
        <w:tab w:val="left" w:pos="-720"/>
      </w:tabs>
      <w:suppressAutoHyphens/>
    </w:pPr>
    <w:rPr>
      <w:rFonts w:ascii="CG Times" w:hAnsi="CG Times"/>
      <w:sz w:val="22"/>
    </w:rPr>
  </w:style>
  <w:style w:type="paragraph" w:customStyle="1" w:styleId="TextBox">
    <w:name w:val="Text Box"/>
    <w:rsid w:val="00812CD3"/>
    <w:pPr>
      <w:keepNext/>
      <w:keepLines/>
      <w:tabs>
        <w:tab w:val="left" w:pos="-720"/>
      </w:tabs>
      <w:suppressAutoHyphens/>
      <w:jc w:val="both"/>
    </w:pPr>
    <w:rPr>
      <w:spacing w:val="-2"/>
      <w:sz w:val="22"/>
    </w:rPr>
  </w:style>
  <w:style w:type="paragraph" w:customStyle="1" w:styleId="TextBoxdots">
    <w:name w:val="Text Box (dots)"/>
    <w:rsid w:val="00812CD3"/>
    <w:pPr>
      <w:keepNext/>
      <w:keepLines/>
      <w:tabs>
        <w:tab w:val="left" w:pos="-720"/>
      </w:tabs>
      <w:suppressAutoHyphens/>
      <w:jc w:val="both"/>
    </w:pPr>
    <w:rPr>
      <w:spacing w:val="-2"/>
      <w:sz w:val="22"/>
    </w:rPr>
  </w:style>
  <w:style w:type="paragraph" w:customStyle="1" w:styleId="TextBoxFramed">
    <w:name w:val="Text Box Framed"/>
    <w:rsid w:val="00812CD3"/>
    <w:pPr>
      <w:keepNext/>
      <w:keepLines/>
      <w:tabs>
        <w:tab w:val="left" w:pos="-720"/>
      </w:tabs>
      <w:suppressAutoHyphens/>
    </w:pPr>
    <w:rPr>
      <w:sz w:val="22"/>
    </w:rPr>
  </w:style>
  <w:style w:type="paragraph" w:customStyle="1" w:styleId="TextBoxUnframed">
    <w:name w:val="Text Box Unframed"/>
    <w:rsid w:val="00812CD3"/>
    <w:pPr>
      <w:keepNext/>
      <w:keepLines/>
      <w:tabs>
        <w:tab w:val="left" w:pos="-720"/>
      </w:tabs>
      <w:suppressAutoHyphens/>
    </w:pPr>
    <w:rPr>
      <w:sz w:val="22"/>
    </w:rPr>
  </w:style>
  <w:style w:type="paragraph" w:customStyle="1" w:styleId="TOC11">
    <w:name w:val="TOC 11"/>
    <w:rsid w:val="00812CD3"/>
    <w:pPr>
      <w:tabs>
        <w:tab w:val="left" w:pos="360"/>
      </w:tabs>
      <w:suppressAutoHyphens/>
    </w:pPr>
    <w:rPr>
      <w:rFonts w:ascii="CG Times" w:hAnsi="CG Times"/>
      <w:smallCaps/>
      <w:sz w:val="22"/>
    </w:rPr>
  </w:style>
  <w:style w:type="paragraph" w:customStyle="1" w:styleId="Heading1a">
    <w:name w:val="Heading 1a"/>
    <w:rsid w:val="00812CD3"/>
    <w:pPr>
      <w:keepNext/>
      <w:keepLines/>
      <w:tabs>
        <w:tab w:val="left" w:pos="-720"/>
      </w:tabs>
      <w:suppressAutoHyphens/>
      <w:jc w:val="center"/>
    </w:pPr>
    <w:rPr>
      <w:b/>
      <w:smallCaps/>
      <w:sz w:val="32"/>
    </w:rPr>
  </w:style>
  <w:style w:type="paragraph" w:customStyle="1" w:styleId="heading31">
    <w:name w:val="heading 3.1"/>
    <w:basedOn w:val="Head21"/>
    <w:rsid w:val="00812CD3"/>
    <w:pPr>
      <w:keepNext/>
      <w:widowControl/>
      <w:pBdr>
        <w:bottom w:val="single" w:sz="30" w:space="6" w:color="auto"/>
      </w:pBdr>
      <w:tabs>
        <w:tab w:val="clear" w:pos="-720"/>
      </w:tabs>
      <w:spacing w:before="960" w:after="120"/>
    </w:pPr>
    <w:rPr>
      <w:rFonts w:ascii="Times New Roman Bold" w:hAnsi="Times New Roman Bold"/>
      <w:smallCaps/>
      <w:snapToGrid/>
      <w:sz w:val="32"/>
      <w:lang w:val="en-US"/>
    </w:rPr>
  </w:style>
  <w:style w:type="paragraph" w:customStyle="1" w:styleId="Head81">
    <w:name w:val="Head 8.1"/>
    <w:basedOn w:val="Heading1"/>
    <w:rsid w:val="00812CD3"/>
    <w:pPr>
      <w:widowControl/>
      <w:tabs>
        <w:tab w:val="clear" w:pos="-720"/>
      </w:tabs>
      <w:spacing w:before="480" w:after="120"/>
      <w:outlineLvl w:val="9"/>
    </w:pPr>
    <w:rPr>
      <w:rFonts w:ascii="Times New Roman Bold" w:hAnsi="Times New Roman Bold"/>
      <w:smallCaps/>
      <w:snapToGrid/>
      <w:sz w:val="32"/>
    </w:rPr>
  </w:style>
  <w:style w:type="paragraph" w:customStyle="1" w:styleId="Head61">
    <w:name w:val="Head 6.1"/>
    <w:basedOn w:val="Head51"/>
    <w:rsid w:val="00812CD3"/>
    <w:pPr>
      <w:keepNext/>
      <w:widowControl/>
      <w:tabs>
        <w:tab w:val="clear" w:pos="-720"/>
      </w:tabs>
      <w:spacing w:after="240"/>
      <w:jc w:val="center"/>
    </w:pPr>
    <w:rPr>
      <w:rFonts w:ascii="Times New Roman Bold" w:hAnsi="Times New Roman Bold"/>
      <w:caps/>
      <w:smallCaps/>
      <w:snapToGrid/>
      <w:spacing w:val="0"/>
      <w:sz w:val="32"/>
      <w:lang w:val="en-US"/>
    </w:rPr>
  </w:style>
  <w:style w:type="paragraph" w:customStyle="1" w:styleId="Head72">
    <w:name w:val="Head 7.2"/>
    <w:basedOn w:val="Normal"/>
    <w:rsid w:val="00812CD3"/>
    <w:pPr>
      <w:widowControl/>
      <w:suppressAutoHyphens/>
      <w:spacing w:after="120"/>
      <w:ind w:left="720" w:hanging="720"/>
    </w:pPr>
    <w:rPr>
      <w:rFonts w:ascii="Times New Roman Bold" w:hAnsi="Times New Roman Bold"/>
      <w:b/>
      <w:snapToGrid/>
      <w:sz w:val="28"/>
    </w:rPr>
  </w:style>
  <w:style w:type="paragraph" w:customStyle="1" w:styleId="TOC1a">
    <w:name w:val="TOC 1a"/>
    <w:basedOn w:val="TOC1"/>
    <w:rsid w:val="00812CD3"/>
    <w:pPr>
      <w:widowControl/>
      <w:tabs>
        <w:tab w:val="clear" w:pos="90"/>
      </w:tabs>
      <w:spacing w:before="120" w:after="120"/>
      <w:ind w:left="0" w:right="0" w:firstLine="0"/>
    </w:pPr>
    <w:rPr>
      <w:rFonts w:ascii="Times New Roman Bold" w:hAnsi="Times New Roman Bold"/>
      <w:b/>
      <w:snapToGrid/>
      <w:spacing w:val="0"/>
    </w:rPr>
  </w:style>
  <w:style w:type="paragraph" w:customStyle="1" w:styleId="TOC2a">
    <w:name w:val="TOC 2a"/>
    <w:basedOn w:val="TOC2"/>
    <w:rsid w:val="00812CD3"/>
    <w:pPr>
      <w:widowControl/>
      <w:tabs>
        <w:tab w:val="clear" w:pos="2160"/>
        <w:tab w:val="left" w:pos="900"/>
      </w:tabs>
      <w:ind w:left="900" w:right="0" w:hanging="540"/>
    </w:pPr>
    <w:rPr>
      <w:rFonts w:ascii="Times New Roman" w:hAnsi="Times New Roman"/>
      <w:snapToGrid/>
    </w:rPr>
  </w:style>
  <w:style w:type="paragraph" w:customStyle="1" w:styleId="toc1b">
    <w:name w:val="toc 1b"/>
    <w:basedOn w:val="TOC1"/>
    <w:rsid w:val="00812CD3"/>
    <w:pPr>
      <w:widowControl/>
      <w:tabs>
        <w:tab w:val="clear" w:pos="90"/>
        <w:tab w:val="right" w:leader="dot" w:pos="8136"/>
      </w:tabs>
      <w:spacing w:before="120" w:after="120"/>
      <w:ind w:left="0" w:right="0" w:firstLine="0"/>
    </w:pPr>
    <w:rPr>
      <w:rFonts w:ascii="Times New Roman Bold" w:hAnsi="Times New Roman Bold"/>
      <w:b/>
      <w:snapToGrid/>
      <w:spacing w:val="0"/>
    </w:rPr>
  </w:style>
  <w:style w:type="paragraph" w:customStyle="1" w:styleId="TOC2b">
    <w:name w:val="TOC 2b"/>
    <w:basedOn w:val="TOC2"/>
    <w:rsid w:val="00812CD3"/>
    <w:pPr>
      <w:widowControl/>
      <w:tabs>
        <w:tab w:val="clear" w:pos="720"/>
        <w:tab w:val="clear" w:pos="2160"/>
        <w:tab w:val="left" w:pos="900"/>
        <w:tab w:val="right" w:leader="dot" w:pos="8136"/>
      </w:tabs>
      <w:ind w:left="900" w:right="0" w:hanging="540"/>
    </w:pPr>
    <w:rPr>
      <w:rFonts w:ascii="Times New Roman" w:hAnsi="Times New Roman"/>
      <w:snapToGrid/>
    </w:rPr>
  </w:style>
  <w:style w:type="paragraph" w:customStyle="1" w:styleId="diagramtxt">
    <w:name w:val="diagram_txt"/>
    <w:basedOn w:val="Normal"/>
    <w:rsid w:val="00812CD3"/>
    <w:pPr>
      <w:widowControl/>
      <w:jc w:val="center"/>
    </w:pPr>
    <w:rPr>
      <w:rFonts w:ascii="Times New Roman" w:hAnsi="Times New Roman"/>
      <w:snapToGrid/>
      <w:sz w:val="22"/>
    </w:rPr>
  </w:style>
  <w:style w:type="paragraph" w:styleId="Subtitle">
    <w:name w:val="Subtitle"/>
    <w:basedOn w:val="Normal"/>
    <w:link w:val="SubtitleChar"/>
    <w:qFormat/>
    <w:rsid w:val="00812CD3"/>
    <w:pPr>
      <w:widowControl/>
      <w:suppressAutoHyphens/>
      <w:spacing w:before="1200" w:after="120"/>
      <w:jc w:val="center"/>
    </w:pPr>
    <w:rPr>
      <w:rFonts w:ascii="Times New Roman Bold" w:hAnsi="Times New Roman Bold"/>
      <w:b/>
      <w:snapToGrid/>
      <w:spacing w:val="20"/>
      <w:sz w:val="72"/>
      <w:lang w:val="x-none" w:eastAsia="x-none"/>
    </w:rPr>
  </w:style>
  <w:style w:type="character" w:customStyle="1" w:styleId="SubtitleChar">
    <w:name w:val="Subtitle Char"/>
    <w:link w:val="Subtitle"/>
    <w:rsid w:val="00812CD3"/>
    <w:rPr>
      <w:rFonts w:ascii="Times New Roman Bold" w:hAnsi="Times New Roman Bold"/>
      <w:b/>
      <w:spacing w:val="20"/>
      <w:sz w:val="72"/>
      <w:lang w:val="x-none" w:eastAsia="x-none"/>
    </w:rPr>
  </w:style>
  <w:style w:type="paragraph" w:styleId="DocumentMap">
    <w:name w:val="Document Map"/>
    <w:basedOn w:val="Normal"/>
    <w:link w:val="DocumentMapChar"/>
    <w:semiHidden/>
    <w:rsid w:val="00812CD3"/>
    <w:pPr>
      <w:widowControl/>
      <w:shd w:val="clear" w:color="auto" w:fill="000080"/>
      <w:suppressAutoHyphens/>
      <w:spacing w:after="120"/>
      <w:jc w:val="both"/>
    </w:pPr>
    <w:rPr>
      <w:rFonts w:ascii="Tahoma" w:hAnsi="Tahoma"/>
      <w:snapToGrid/>
    </w:rPr>
  </w:style>
  <w:style w:type="character" w:customStyle="1" w:styleId="DocumentMapChar">
    <w:name w:val="Document Map Char"/>
    <w:link w:val="DocumentMap"/>
    <w:semiHidden/>
    <w:rsid w:val="00812CD3"/>
    <w:rPr>
      <w:rFonts w:ascii="Tahoma" w:hAnsi="Tahoma"/>
      <w:sz w:val="24"/>
      <w:shd w:val="clear" w:color="auto" w:fill="000080"/>
    </w:rPr>
  </w:style>
  <w:style w:type="character" w:styleId="FollowedHyperlink">
    <w:name w:val="FollowedHyperlink"/>
    <w:uiPriority w:val="99"/>
    <w:rsid w:val="00812CD3"/>
    <w:rPr>
      <w:color w:val="800080"/>
      <w:u w:val="single"/>
    </w:rPr>
  </w:style>
  <w:style w:type="paragraph" w:customStyle="1" w:styleId="Indt1">
    <w:name w:val="Indt1"/>
    <w:basedOn w:val="Normal"/>
    <w:rsid w:val="00812CD3"/>
    <w:pPr>
      <w:widowControl/>
      <w:numPr>
        <w:ilvl w:val="12"/>
      </w:numPr>
      <w:suppressAutoHyphens/>
      <w:spacing w:after="120"/>
      <w:ind w:left="432" w:right="-72" w:hanging="360"/>
      <w:jc w:val="both"/>
    </w:pPr>
    <w:rPr>
      <w:rFonts w:ascii="Times New Roman" w:hAnsi="Times New Roman"/>
      <w:snapToGrid/>
      <w:sz w:val="22"/>
    </w:rPr>
  </w:style>
  <w:style w:type="paragraph" w:customStyle="1" w:styleId="indt2">
    <w:name w:val="indt2"/>
    <w:basedOn w:val="Normal"/>
    <w:rsid w:val="00812CD3"/>
    <w:pPr>
      <w:widowControl/>
      <w:numPr>
        <w:ilvl w:val="12"/>
      </w:numPr>
      <w:suppressAutoHyphens/>
      <w:spacing w:after="120"/>
      <w:ind w:left="619" w:right="-72" w:hanging="360"/>
      <w:jc w:val="both"/>
    </w:pPr>
    <w:rPr>
      <w:rFonts w:ascii="Times New Roman" w:hAnsi="Times New Roman"/>
      <w:snapToGrid/>
    </w:rPr>
  </w:style>
  <w:style w:type="paragraph" w:styleId="Date">
    <w:name w:val="Date"/>
    <w:basedOn w:val="Normal"/>
    <w:next w:val="Normal"/>
    <w:link w:val="DateChar"/>
    <w:rsid w:val="00812CD3"/>
    <w:pPr>
      <w:widowControl/>
      <w:jc w:val="both"/>
    </w:pPr>
    <w:rPr>
      <w:rFonts w:ascii="Times New Roman" w:hAnsi="Times New Roman"/>
      <w:snapToGrid/>
    </w:rPr>
  </w:style>
  <w:style w:type="character" w:customStyle="1" w:styleId="DateChar">
    <w:name w:val="Date Char"/>
    <w:link w:val="Date"/>
    <w:rsid w:val="00812CD3"/>
    <w:rPr>
      <w:sz w:val="24"/>
    </w:rPr>
  </w:style>
  <w:style w:type="character" w:customStyle="1" w:styleId="Table">
    <w:name w:val="Table"/>
    <w:rsid w:val="00812CD3"/>
    <w:rPr>
      <w:rFonts w:ascii="Times New Roman" w:hAnsi="Times New Roman"/>
      <w:dstrike w:val="0"/>
      <w:color w:val="auto"/>
      <w:sz w:val="24"/>
      <w:vertAlign w:val="baseline"/>
    </w:rPr>
  </w:style>
  <w:style w:type="paragraph" w:customStyle="1" w:styleId="ITBClauseHeader">
    <w:name w:val="ITB Clause Header"/>
    <w:basedOn w:val="Normal"/>
    <w:rsid w:val="00812CD3"/>
    <w:pPr>
      <w:keepNext/>
      <w:keepLines/>
      <w:widowControl/>
      <w:numPr>
        <w:numId w:val="9"/>
      </w:numPr>
      <w:spacing w:before="120" w:after="120"/>
      <w:outlineLvl w:val="1"/>
    </w:pPr>
    <w:rPr>
      <w:rFonts w:ascii="Times New Roman" w:hAnsi="Times New Roman"/>
      <w:b/>
      <w:snapToGrid/>
    </w:rPr>
  </w:style>
  <w:style w:type="paragraph" w:customStyle="1" w:styleId="ITBSub-Clause">
    <w:name w:val="ITB Sub-Clause"/>
    <w:basedOn w:val="Normal"/>
    <w:rsid w:val="00812CD3"/>
    <w:pPr>
      <w:widowControl/>
      <w:numPr>
        <w:ilvl w:val="1"/>
        <w:numId w:val="9"/>
      </w:numPr>
      <w:tabs>
        <w:tab w:val="clear" w:pos="504"/>
        <w:tab w:val="left" w:pos="1440"/>
      </w:tabs>
      <w:spacing w:after="200"/>
      <w:ind w:left="1440" w:hanging="684"/>
      <w:jc w:val="both"/>
    </w:pPr>
    <w:rPr>
      <w:rFonts w:ascii="Times New Roman" w:hAnsi="Times New Roman"/>
      <w:snapToGrid/>
    </w:rPr>
  </w:style>
  <w:style w:type="paragraph" w:customStyle="1" w:styleId="ITBSub-ClauseaList">
    <w:name w:val="ITB Sub-Clause (a) List"/>
    <w:basedOn w:val="Normal"/>
    <w:rsid w:val="00812CD3"/>
    <w:pPr>
      <w:widowControl/>
      <w:numPr>
        <w:ilvl w:val="2"/>
        <w:numId w:val="9"/>
      </w:numPr>
      <w:tabs>
        <w:tab w:val="clear" w:pos="936"/>
        <w:tab w:val="num" w:pos="1980"/>
        <w:tab w:val="left" w:pos="2430"/>
      </w:tabs>
      <w:spacing w:after="160"/>
      <w:ind w:left="1980" w:hanging="522"/>
      <w:jc w:val="both"/>
    </w:pPr>
    <w:rPr>
      <w:rFonts w:ascii="Times New Roman" w:hAnsi="Times New Roman"/>
      <w:snapToGrid/>
    </w:rPr>
  </w:style>
  <w:style w:type="paragraph" w:customStyle="1" w:styleId="ITBSub-ClauseiListinITBGCC">
    <w:name w:val="ITB Sub-Clause (i) List in ITB &amp; GCC"/>
    <w:basedOn w:val="ITBSub-ClauseaList"/>
    <w:rsid w:val="00812CD3"/>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812CD3"/>
    <w:pPr>
      <w:widowControl/>
      <w:tabs>
        <w:tab w:val="right" w:pos="7272"/>
      </w:tabs>
      <w:spacing w:before="120" w:after="120"/>
      <w:jc w:val="both"/>
    </w:pPr>
    <w:rPr>
      <w:rFonts w:ascii="Times New Roman" w:hAnsi="Times New Roman"/>
      <w:snapToGrid/>
    </w:rPr>
  </w:style>
  <w:style w:type="paragraph" w:customStyle="1" w:styleId="BDSsubclause1">
    <w:name w:val="BDS subclause(1)"/>
    <w:basedOn w:val="ITBSub-ClauseiListinITBGCC"/>
    <w:rsid w:val="00812CD3"/>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812CD3"/>
    <w:pPr>
      <w:keepLines/>
      <w:widowControl/>
      <w:tabs>
        <w:tab w:val="clear" w:pos="-720"/>
        <w:tab w:val="clear" w:pos="567"/>
        <w:tab w:val="left" w:pos="0"/>
        <w:tab w:val="left" w:pos="1152"/>
        <w:tab w:val="left" w:pos="2016"/>
      </w:tabs>
      <w:suppressAutoHyphens w:val="0"/>
      <w:spacing w:before="120" w:after="120"/>
      <w:ind w:left="864"/>
    </w:pPr>
    <w:rPr>
      <w:rFonts w:ascii="Arial" w:hAnsi="Arial"/>
      <w:snapToGrid/>
      <w:spacing w:val="0"/>
      <w:sz w:val="22"/>
    </w:rPr>
  </w:style>
  <w:style w:type="paragraph" w:customStyle="1" w:styleId="SCCRefSuba">
    <w:name w:val="SCC Ref Sub(a)"/>
    <w:basedOn w:val="Normal"/>
    <w:rsid w:val="00812CD3"/>
    <w:pPr>
      <w:widowControl/>
      <w:tabs>
        <w:tab w:val="left" w:pos="1440"/>
        <w:tab w:val="left" w:pos="8640"/>
      </w:tabs>
      <w:spacing w:before="240" w:after="120"/>
      <w:ind w:left="1454" w:hanging="907"/>
      <w:jc w:val="both"/>
    </w:pPr>
    <w:rPr>
      <w:rFonts w:ascii="Times New Roman" w:hAnsi="Times New Roman"/>
      <w:bCs/>
      <w:snapToGrid/>
    </w:rPr>
  </w:style>
  <w:style w:type="character" w:customStyle="1" w:styleId="PreparersOption">
    <w:name w:val="Preparer's Option"/>
    <w:rsid w:val="00812CD3"/>
    <w:rPr>
      <w:rFonts w:ascii="Times New Roman" w:hAnsi="Times New Roman"/>
      <w:b/>
      <w:bCs/>
      <w:i/>
      <w:iCs/>
      <w:sz w:val="24"/>
    </w:rPr>
  </w:style>
  <w:style w:type="paragraph" w:customStyle="1" w:styleId="techspecspara">
    <w:name w:val="techspecs para"/>
    <w:basedOn w:val="Normal"/>
    <w:rsid w:val="00812CD3"/>
    <w:pPr>
      <w:widowControl/>
      <w:tabs>
        <w:tab w:val="left" w:pos="1872"/>
      </w:tabs>
      <w:spacing w:after="200"/>
      <w:jc w:val="both"/>
      <w:outlineLvl w:val="3"/>
    </w:pPr>
    <w:rPr>
      <w:rFonts w:ascii="Times New Roman" w:hAnsi="Times New Roman"/>
      <w:snapToGrid/>
    </w:rPr>
  </w:style>
  <w:style w:type="character" w:customStyle="1" w:styleId="preparersnote">
    <w:name w:val="preparer's note"/>
    <w:rsid w:val="00812CD3"/>
    <w:rPr>
      <w:b/>
      <w:i/>
      <w:iCs/>
    </w:rPr>
  </w:style>
  <w:style w:type="character" w:customStyle="1" w:styleId="Preparersnotenobold">
    <w:name w:val="Preparer's note (no bold)"/>
    <w:rsid w:val="00812CD3"/>
    <w:rPr>
      <w:i/>
    </w:rPr>
  </w:style>
  <w:style w:type="paragraph" w:customStyle="1" w:styleId="StyleHeader2-SubClausesBold">
    <w:name w:val="Style Header 2 - SubClauses + Bold"/>
    <w:basedOn w:val="Normal"/>
    <w:link w:val="StyleHeader2-SubClausesBoldChar"/>
    <w:autoRedefine/>
    <w:rsid w:val="00812CD3"/>
    <w:pPr>
      <w:widowControl/>
      <w:tabs>
        <w:tab w:val="left" w:pos="576"/>
      </w:tabs>
      <w:spacing w:after="200"/>
      <w:ind w:left="612"/>
      <w:jc w:val="both"/>
    </w:pPr>
    <w:rPr>
      <w:rFonts w:ascii="Times New Roman" w:hAnsi="Times New Roman"/>
      <w:b/>
      <w:bCs/>
      <w:snapToGrid/>
      <w:lang w:val="es-ES_tradnl"/>
    </w:rPr>
  </w:style>
  <w:style w:type="character" w:customStyle="1" w:styleId="StyleHeader2-SubClausesBoldChar">
    <w:name w:val="Style Header 2 - SubClauses + Bold Char"/>
    <w:link w:val="StyleHeader2-SubClausesBold"/>
    <w:rsid w:val="00812CD3"/>
    <w:rPr>
      <w:b/>
      <w:bCs/>
      <w:sz w:val="24"/>
      <w:lang w:val="es-ES_tradnl"/>
    </w:rPr>
  </w:style>
  <w:style w:type="paragraph" w:customStyle="1" w:styleId="StyleHeading2Left">
    <w:name w:val="Style Heading 2 + Left"/>
    <w:basedOn w:val="Heading2"/>
    <w:rsid w:val="00812CD3"/>
    <w:pPr>
      <w:widowControl/>
      <w:pBdr>
        <w:bottom w:val="single" w:sz="24" w:space="3" w:color="C0C0C0"/>
      </w:pBdr>
      <w:tabs>
        <w:tab w:val="clear" w:pos="-720"/>
      </w:tabs>
      <w:spacing w:after="120"/>
    </w:pPr>
    <w:rPr>
      <w:rFonts w:ascii="Arial" w:hAnsi="Arial"/>
      <w:bCs/>
      <w:snapToGrid/>
    </w:rPr>
  </w:style>
  <w:style w:type="paragraph" w:styleId="ListBullet2">
    <w:name w:val="List Bullet 2"/>
    <w:basedOn w:val="Normal"/>
    <w:uiPriority w:val="99"/>
    <w:semiHidden/>
    <w:unhideWhenUsed/>
    <w:rsid w:val="00812CD3"/>
    <w:pPr>
      <w:widowControl/>
      <w:numPr>
        <w:numId w:val="10"/>
      </w:numPr>
      <w:suppressAutoHyphens/>
      <w:spacing w:after="120"/>
      <w:contextualSpacing/>
      <w:jc w:val="both"/>
    </w:pPr>
    <w:rPr>
      <w:rFonts w:ascii="Times New Roman" w:hAnsi="Times New Roman"/>
      <w:snapToGrid/>
    </w:rPr>
  </w:style>
  <w:style w:type="paragraph" w:customStyle="1" w:styleId="S1-Header2">
    <w:name w:val="S1-Header2"/>
    <w:basedOn w:val="Normal"/>
    <w:rsid w:val="00812CD3"/>
    <w:pPr>
      <w:widowControl/>
      <w:tabs>
        <w:tab w:val="num" w:pos="420"/>
      </w:tabs>
      <w:spacing w:after="200"/>
      <w:ind w:left="420" w:hanging="420"/>
    </w:pPr>
    <w:rPr>
      <w:rFonts w:ascii="Times New Roman" w:hAnsi="Times New Roman"/>
      <w:b/>
      <w:snapToGrid/>
      <w:szCs w:val="24"/>
    </w:rPr>
  </w:style>
  <w:style w:type="character" w:styleId="UnresolvedMention">
    <w:name w:val="Unresolved Mention"/>
    <w:uiPriority w:val="99"/>
    <w:semiHidden/>
    <w:unhideWhenUsed/>
    <w:rsid w:val="00812CD3"/>
    <w:rPr>
      <w:color w:val="605E5C"/>
      <w:shd w:val="clear" w:color="auto" w:fill="E1DFDD"/>
    </w:rPr>
  </w:style>
  <w:style w:type="character" w:customStyle="1" w:styleId="ListParagraphChar">
    <w:name w:val="List Paragraph Char"/>
    <w:aliases w:val="List Paragraph1 Char,Numbered Char,Primus H 3 Char,List Paragraph11 Char,List Paragraph2 Char,List Paragraph Char Char Char,Use Case List Paragraph Char,Bullet List Char,FooterText Char,numbered Char,Paragraphe de liste Char,lp1 Char"/>
    <w:link w:val="ListParagraph"/>
    <w:uiPriority w:val="34"/>
    <w:qFormat/>
    <w:locked/>
    <w:rsid w:val="00812CD3"/>
    <w:rPr>
      <w:rFonts w:ascii="CG Times" w:hAnsi="CG Times"/>
      <w:snapToGrid w:val="0"/>
      <w:sz w:val="24"/>
    </w:rPr>
  </w:style>
  <w:style w:type="character" w:customStyle="1" w:styleId="Heading3Char">
    <w:name w:val="Heading 3 Char"/>
    <w:aliases w:val="Sub-Clause Paragraph Char,Section Header3 Char"/>
    <w:link w:val="Heading3"/>
    <w:uiPriority w:val="9"/>
    <w:rsid w:val="00812CD3"/>
    <w:rPr>
      <w:b/>
      <w:snapToGrid w:val="0"/>
      <w:sz w:val="28"/>
    </w:rPr>
  </w:style>
  <w:style w:type="numbering" w:customStyle="1" w:styleId="NoList1">
    <w:name w:val="No List1"/>
    <w:next w:val="NoList"/>
    <w:uiPriority w:val="99"/>
    <w:semiHidden/>
    <w:unhideWhenUsed/>
    <w:rsid w:val="00812CD3"/>
  </w:style>
  <w:style w:type="character" w:customStyle="1" w:styleId="Heading1Char">
    <w:name w:val="Heading 1 Char"/>
    <w:link w:val="Heading1"/>
    <w:uiPriority w:val="9"/>
    <w:rsid w:val="00812CD3"/>
    <w:rPr>
      <w:b/>
      <w:snapToGrid w:val="0"/>
      <w:sz w:val="36"/>
    </w:rPr>
  </w:style>
  <w:style w:type="numbering" w:customStyle="1" w:styleId="NoList11">
    <w:name w:val="No List11"/>
    <w:next w:val="NoList"/>
    <w:uiPriority w:val="99"/>
    <w:semiHidden/>
    <w:unhideWhenUsed/>
    <w:rsid w:val="00812CD3"/>
  </w:style>
  <w:style w:type="paragraph" w:customStyle="1" w:styleId="msonormal0">
    <w:name w:val="msonormal"/>
    <w:basedOn w:val="Normal"/>
    <w:rsid w:val="00812CD3"/>
    <w:pPr>
      <w:widowControl/>
      <w:spacing w:before="100" w:beforeAutospacing="1" w:after="100" w:afterAutospacing="1"/>
    </w:pPr>
    <w:rPr>
      <w:rFonts w:ascii="Times New Roman" w:hAnsi="Times New Roman"/>
      <w:snapToGrid/>
      <w:szCs w:val="24"/>
      <w:lang w:val="en-GB" w:eastAsia="en-GB"/>
    </w:rPr>
  </w:style>
  <w:style w:type="paragraph" w:customStyle="1" w:styleId="font5">
    <w:name w:val="font5"/>
    <w:basedOn w:val="Normal"/>
    <w:rsid w:val="00812CD3"/>
    <w:pPr>
      <w:widowControl/>
      <w:spacing w:before="100" w:beforeAutospacing="1" w:after="100" w:afterAutospacing="1"/>
    </w:pPr>
    <w:rPr>
      <w:rFonts w:ascii="EYInterstate Light" w:hAnsi="EYInterstate Light"/>
      <w:snapToGrid/>
      <w:color w:val="000000"/>
      <w:sz w:val="18"/>
      <w:szCs w:val="18"/>
      <w:lang w:val="en-GB" w:eastAsia="en-GB"/>
    </w:rPr>
  </w:style>
  <w:style w:type="paragraph" w:customStyle="1" w:styleId="font6">
    <w:name w:val="font6"/>
    <w:basedOn w:val="Normal"/>
    <w:rsid w:val="00812CD3"/>
    <w:pPr>
      <w:widowControl/>
      <w:spacing w:before="100" w:beforeAutospacing="1" w:after="100" w:afterAutospacing="1"/>
    </w:pPr>
    <w:rPr>
      <w:rFonts w:ascii="EYInterstate Light" w:hAnsi="EYInterstate Light"/>
      <w:snapToGrid/>
      <w:sz w:val="18"/>
      <w:szCs w:val="18"/>
      <w:lang w:val="en-GB" w:eastAsia="en-GB"/>
    </w:rPr>
  </w:style>
  <w:style w:type="paragraph" w:customStyle="1" w:styleId="font7">
    <w:name w:val="font7"/>
    <w:basedOn w:val="Normal"/>
    <w:rsid w:val="00812CD3"/>
    <w:pPr>
      <w:widowControl/>
      <w:spacing w:before="100" w:beforeAutospacing="1" w:after="100" w:afterAutospacing="1"/>
    </w:pPr>
    <w:rPr>
      <w:rFonts w:ascii="EYInterstate Light" w:hAnsi="EYInterstate Light"/>
      <w:b/>
      <w:bCs/>
      <w:snapToGrid/>
      <w:color w:val="FF0000"/>
      <w:sz w:val="18"/>
      <w:szCs w:val="18"/>
      <w:lang w:val="en-GB" w:eastAsia="en-GB"/>
    </w:rPr>
  </w:style>
  <w:style w:type="paragraph" w:customStyle="1" w:styleId="font8">
    <w:name w:val="font8"/>
    <w:basedOn w:val="Normal"/>
    <w:rsid w:val="00812CD3"/>
    <w:pPr>
      <w:widowControl/>
      <w:spacing w:before="100" w:beforeAutospacing="1" w:after="100" w:afterAutospacing="1"/>
    </w:pPr>
    <w:rPr>
      <w:rFonts w:ascii="EYInterstate Light" w:hAnsi="EYInterstate Light"/>
      <w:snapToGrid/>
      <w:color w:val="FF0000"/>
      <w:sz w:val="18"/>
      <w:szCs w:val="18"/>
      <w:lang w:val="en-GB" w:eastAsia="en-GB"/>
    </w:rPr>
  </w:style>
  <w:style w:type="paragraph" w:customStyle="1" w:styleId="font9">
    <w:name w:val="font9"/>
    <w:basedOn w:val="Normal"/>
    <w:rsid w:val="00812CD3"/>
    <w:pPr>
      <w:widowControl/>
      <w:spacing w:before="100" w:beforeAutospacing="1" w:after="100" w:afterAutospacing="1"/>
    </w:pPr>
    <w:rPr>
      <w:rFonts w:ascii="EYInterstate Light" w:hAnsi="EYInterstate Light"/>
      <w:snapToGrid/>
      <w:color w:val="000000"/>
      <w:sz w:val="20"/>
      <w:lang w:val="en-GB" w:eastAsia="en-GB"/>
    </w:rPr>
  </w:style>
  <w:style w:type="paragraph" w:customStyle="1" w:styleId="font10">
    <w:name w:val="font10"/>
    <w:basedOn w:val="Normal"/>
    <w:rsid w:val="00812CD3"/>
    <w:pPr>
      <w:widowControl/>
      <w:spacing w:before="100" w:beforeAutospacing="1" w:after="100" w:afterAutospacing="1"/>
    </w:pPr>
    <w:rPr>
      <w:rFonts w:ascii="EYInterstate Light" w:hAnsi="EYInterstate Light"/>
      <w:snapToGrid/>
      <w:color w:val="000000"/>
      <w:sz w:val="18"/>
      <w:szCs w:val="18"/>
      <w:lang w:val="en-GB" w:eastAsia="en-GB"/>
    </w:rPr>
  </w:style>
  <w:style w:type="paragraph" w:customStyle="1" w:styleId="xl65">
    <w:name w:val="xl65"/>
    <w:basedOn w:val="Normal"/>
    <w:rsid w:val="00812CD3"/>
    <w:pPr>
      <w:widowControl/>
      <w:pBdr>
        <w:bottom w:val="single" w:sz="12" w:space="0" w:color="FFFFFF"/>
        <w:right w:val="single" w:sz="12" w:space="0" w:color="FFFFFF"/>
      </w:pBdr>
      <w:shd w:val="clear" w:color="000000" w:fill="F2F2F2"/>
      <w:spacing w:before="100" w:beforeAutospacing="1" w:after="100" w:afterAutospacing="1"/>
      <w:textAlignment w:val="center"/>
    </w:pPr>
    <w:rPr>
      <w:rFonts w:ascii="EYInterstate Light" w:hAnsi="EYInterstate Light"/>
      <w:snapToGrid/>
      <w:sz w:val="18"/>
      <w:szCs w:val="18"/>
      <w:lang w:val="en-GB" w:eastAsia="en-GB"/>
    </w:rPr>
  </w:style>
  <w:style w:type="paragraph" w:customStyle="1" w:styleId="xl66">
    <w:name w:val="xl66"/>
    <w:basedOn w:val="Normal"/>
    <w:rsid w:val="00812CD3"/>
    <w:pPr>
      <w:widowControl/>
      <w:pBdr>
        <w:bottom w:val="single" w:sz="12" w:space="0" w:color="FFFFFF"/>
        <w:right w:val="single" w:sz="12" w:space="0" w:color="FFFFFF"/>
      </w:pBdr>
      <w:shd w:val="clear" w:color="000000" w:fill="F2F2F2"/>
      <w:spacing w:before="100" w:beforeAutospacing="1" w:after="100" w:afterAutospacing="1"/>
      <w:jc w:val="center"/>
      <w:textAlignment w:val="center"/>
    </w:pPr>
    <w:rPr>
      <w:rFonts w:ascii="EYInterstate Light" w:hAnsi="EYInterstate Light"/>
      <w:snapToGrid/>
      <w:sz w:val="18"/>
      <w:szCs w:val="18"/>
      <w:lang w:val="en-GB" w:eastAsia="en-GB"/>
    </w:rPr>
  </w:style>
  <w:style w:type="paragraph" w:customStyle="1" w:styleId="xl67">
    <w:name w:val="xl67"/>
    <w:basedOn w:val="Normal"/>
    <w:rsid w:val="00812CD3"/>
    <w:pPr>
      <w:widowControl/>
      <w:pBdr>
        <w:right w:val="single" w:sz="12" w:space="0" w:color="FFFFFF"/>
      </w:pBdr>
      <w:shd w:val="clear" w:color="000000" w:fill="F2F2F2"/>
      <w:spacing w:before="100" w:beforeAutospacing="1" w:after="100" w:afterAutospacing="1"/>
      <w:textAlignment w:val="center"/>
    </w:pPr>
    <w:rPr>
      <w:rFonts w:ascii="EYInterstate Light" w:hAnsi="EYInterstate Light"/>
      <w:snapToGrid/>
      <w:sz w:val="18"/>
      <w:szCs w:val="18"/>
      <w:lang w:val="en-GB" w:eastAsia="en-GB"/>
    </w:rPr>
  </w:style>
  <w:style w:type="paragraph" w:customStyle="1" w:styleId="xl68">
    <w:name w:val="xl68"/>
    <w:basedOn w:val="Normal"/>
    <w:rsid w:val="00812CD3"/>
    <w:pPr>
      <w:widowControl/>
      <w:pBdr>
        <w:right w:val="single" w:sz="12" w:space="0" w:color="FFFFFF"/>
      </w:pBdr>
      <w:shd w:val="clear" w:color="000000" w:fill="F2F2F2"/>
      <w:spacing w:before="100" w:beforeAutospacing="1" w:after="100" w:afterAutospacing="1"/>
      <w:jc w:val="center"/>
      <w:textAlignment w:val="center"/>
    </w:pPr>
    <w:rPr>
      <w:rFonts w:ascii="EYInterstate Light" w:hAnsi="EYInterstate Light"/>
      <w:snapToGrid/>
      <w:sz w:val="18"/>
      <w:szCs w:val="18"/>
      <w:lang w:val="en-GB" w:eastAsia="en-GB"/>
    </w:rPr>
  </w:style>
  <w:style w:type="paragraph" w:customStyle="1" w:styleId="xl69">
    <w:name w:val="xl69"/>
    <w:basedOn w:val="Normal"/>
    <w:rsid w:val="00812CD3"/>
    <w:pPr>
      <w:widowControl/>
      <w:shd w:val="clear" w:color="000000" w:fill="F2F2F2"/>
      <w:spacing w:before="100" w:beforeAutospacing="1" w:after="100" w:afterAutospacing="1"/>
      <w:textAlignment w:val="center"/>
    </w:pPr>
    <w:rPr>
      <w:rFonts w:ascii="EYInterstate Light" w:hAnsi="EYInterstate Light"/>
      <w:snapToGrid/>
      <w:sz w:val="18"/>
      <w:szCs w:val="18"/>
      <w:lang w:val="en-GB" w:eastAsia="en-GB"/>
    </w:rPr>
  </w:style>
  <w:style w:type="paragraph" w:customStyle="1" w:styleId="xl70">
    <w:name w:val="xl70"/>
    <w:basedOn w:val="Normal"/>
    <w:rsid w:val="00812CD3"/>
    <w:pPr>
      <w:widowControl/>
      <w:shd w:val="clear" w:color="000000" w:fill="F2F2F2"/>
      <w:spacing w:before="100" w:beforeAutospacing="1" w:after="100" w:afterAutospacing="1"/>
      <w:jc w:val="center"/>
      <w:textAlignment w:val="center"/>
    </w:pPr>
    <w:rPr>
      <w:rFonts w:ascii="EYInterstate Light" w:hAnsi="EYInterstate Light"/>
      <w:snapToGrid/>
      <w:sz w:val="18"/>
      <w:szCs w:val="18"/>
      <w:lang w:val="en-GB" w:eastAsia="en-GB"/>
    </w:rPr>
  </w:style>
  <w:style w:type="paragraph" w:customStyle="1" w:styleId="xl71">
    <w:name w:val="xl71"/>
    <w:basedOn w:val="Normal"/>
    <w:rsid w:val="00812CD3"/>
    <w:pPr>
      <w:widowControl/>
      <w:pBdr>
        <w:top w:val="single" w:sz="12" w:space="0" w:color="FFFFFF"/>
        <w:left w:val="single" w:sz="12" w:space="0" w:color="FFFFFF"/>
        <w:bottom w:val="single" w:sz="12" w:space="0" w:color="FFFFFF"/>
        <w:right w:val="single" w:sz="12" w:space="0" w:color="FFFFFF"/>
      </w:pBdr>
      <w:shd w:val="clear" w:color="000000" w:fill="F2F2F2"/>
      <w:spacing w:before="100" w:beforeAutospacing="1" w:after="100" w:afterAutospacing="1"/>
      <w:textAlignment w:val="center"/>
    </w:pPr>
    <w:rPr>
      <w:rFonts w:ascii="EYInterstate Light" w:hAnsi="EYInterstate Light"/>
      <w:snapToGrid/>
      <w:sz w:val="18"/>
      <w:szCs w:val="18"/>
      <w:lang w:val="en-GB" w:eastAsia="en-GB"/>
    </w:rPr>
  </w:style>
  <w:style w:type="paragraph" w:customStyle="1" w:styleId="xl72">
    <w:name w:val="xl72"/>
    <w:basedOn w:val="Normal"/>
    <w:rsid w:val="00812CD3"/>
    <w:pPr>
      <w:widowControl/>
      <w:pBdr>
        <w:top w:val="single" w:sz="12" w:space="0" w:color="FFFFFF"/>
        <w:bottom w:val="single" w:sz="12" w:space="0" w:color="FFFFFF"/>
        <w:right w:val="single" w:sz="12" w:space="0" w:color="FFFFFF"/>
      </w:pBdr>
      <w:shd w:val="clear" w:color="000000" w:fill="F2F2F2"/>
      <w:spacing w:before="100" w:beforeAutospacing="1" w:after="100" w:afterAutospacing="1"/>
      <w:textAlignment w:val="center"/>
    </w:pPr>
    <w:rPr>
      <w:rFonts w:ascii="EYInterstate Light" w:hAnsi="EYInterstate Light"/>
      <w:snapToGrid/>
      <w:sz w:val="18"/>
      <w:szCs w:val="18"/>
      <w:lang w:val="en-GB" w:eastAsia="en-GB"/>
    </w:rPr>
  </w:style>
  <w:style w:type="paragraph" w:customStyle="1" w:styleId="xl73">
    <w:name w:val="xl73"/>
    <w:basedOn w:val="Normal"/>
    <w:rsid w:val="00812CD3"/>
    <w:pPr>
      <w:widowControl/>
      <w:pBdr>
        <w:top w:val="single" w:sz="12" w:space="0" w:color="FFFFFF"/>
        <w:bottom w:val="single" w:sz="12" w:space="0" w:color="FFFFFF"/>
        <w:right w:val="single" w:sz="12" w:space="0" w:color="FFFFFF"/>
      </w:pBdr>
      <w:shd w:val="clear" w:color="000000" w:fill="F2F2F2"/>
      <w:spacing w:before="100" w:beforeAutospacing="1" w:after="100" w:afterAutospacing="1"/>
      <w:jc w:val="center"/>
      <w:textAlignment w:val="center"/>
    </w:pPr>
    <w:rPr>
      <w:rFonts w:ascii="EYInterstate Light" w:hAnsi="EYInterstate Light"/>
      <w:snapToGrid/>
      <w:sz w:val="18"/>
      <w:szCs w:val="18"/>
      <w:lang w:val="en-GB" w:eastAsia="en-GB"/>
    </w:rPr>
  </w:style>
  <w:style w:type="paragraph" w:customStyle="1" w:styleId="xl74">
    <w:name w:val="xl74"/>
    <w:basedOn w:val="Normal"/>
    <w:rsid w:val="00812CD3"/>
    <w:pPr>
      <w:widowControl/>
      <w:pBdr>
        <w:left w:val="single" w:sz="12" w:space="0" w:color="FFFFFF"/>
        <w:bottom w:val="single" w:sz="12" w:space="0" w:color="FFFFFF"/>
        <w:right w:val="single" w:sz="12" w:space="0" w:color="FFFFFF"/>
      </w:pBdr>
      <w:shd w:val="clear" w:color="000000" w:fill="F2F2F2"/>
      <w:spacing w:before="100" w:beforeAutospacing="1" w:after="100" w:afterAutospacing="1"/>
      <w:jc w:val="center"/>
      <w:textAlignment w:val="center"/>
    </w:pPr>
    <w:rPr>
      <w:rFonts w:ascii="EYInterstate Light" w:hAnsi="EYInterstate Light"/>
      <w:snapToGrid/>
      <w:sz w:val="18"/>
      <w:szCs w:val="18"/>
      <w:lang w:val="en-GB" w:eastAsia="en-GB"/>
    </w:rPr>
  </w:style>
  <w:style w:type="paragraph" w:customStyle="1" w:styleId="xl75">
    <w:name w:val="xl75"/>
    <w:basedOn w:val="Normal"/>
    <w:rsid w:val="00812CD3"/>
    <w:pPr>
      <w:widowControl/>
      <w:spacing w:before="100" w:beforeAutospacing="1" w:after="100" w:afterAutospacing="1"/>
    </w:pPr>
    <w:rPr>
      <w:rFonts w:ascii="EYInterstate Light" w:hAnsi="EYInterstate Light"/>
      <w:snapToGrid/>
      <w:sz w:val="18"/>
      <w:szCs w:val="18"/>
      <w:lang w:val="en-GB" w:eastAsia="en-GB"/>
    </w:rPr>
  </w:style>
  <w:style w:type="paragraph" w:customStyle="1" w:styleId="xl76">
    <w:name w:val="xl76"/>
    <w:basedOn w:val="Normal"/>
    <w:rsid w:val="00812CD3"/>
    <w:pPr>
      <w:widowControl/>
      <w:pBdr>
        <w:top w:val="single" w:sz="4" w:space="0" w:color="404040"/>
        <w:left w:val="single" w:sz="4" w:space="0" w:color="404040"/>
        <w:bottom w:val="single" w:sz="4" w:space="0" w:color="404040"/>
        <w:right w:val="single" w:sz="4" w:space="0" w:color="404040"/>
      </w:pBdr>
      <w:shd w:val="clear" w:color="000000" w:fill="404040"/>
      <w:spacing w:before="100" w:beforeAutospacing="1" w:after="100" w:afterAutospacing="1"/>
      <w:jc w:val="center"/>
      <w:textAlignment w:val="center"/>
    </w:pPr>
    <w:rPr>
      <w:rFonts w:ascii="EYInterstate Light" w:hAnsi="EYInterstate Light"/>
      <w:b/>
      <w:bCs/>
      <w:snapToGrid/>
      <w:color w:val="FFFFFF"/>
      <w:sz w:val="18"/>
      <w:szCs w:val="18"/>
      <w:lang w:val="en-GB" w:eastAsia="en-GB"/>
    </w:rPr>
  </w:style>
  <w:style w:type="paragraph" w:customStyle="1" w:styleId="xl77">
    <w:name w:val="xl77"/>
    <w:basedOn w:val="Normal"/>
    <w:rsid w:val="00812C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EYInterstate Light" w:hAnsi="EYInterstate Light"/>
      <w:b/>
      <w:bCs/>
      <w:snapToGrid/>
      <w:sz w:val="18"/>
      <w:szCs w:val="18"/>
      <w:lang w:val="en-GB" w:eastAsia="en-GB"/>
    </w:rPr>
  </w:style>
  <w:style w:type="paragraph" w:customStyle="1" w:styleId="xl78">
    <w:name w:val="xl78"/>
    <w:basedOn w:val="Normal"/>
    <w:rsid w:val="00812CD3"/>
    <w:pPr>
      <w:widowControl/>
      <w:pBdr>
        <w:top w:val="single" w:sz="4" w:space="0" w:color="404040"/>
        <w:left w:val="single" w:sz="4" w:space="0" w:color="404040"/>
        <w:bottom w:val="single" w:sz="4" w:space="0" w:color="404040"/>
        <w:right w:val="single" w:sz="4" w:space="0" w:color="404040"/>
      </w:pBdr>
      <w:shd w:val="clear" w:color="000000" w:fill="FFFF00"/>
      <w:spacing w:before="100" w:beforeAutospacing="1" w:after="100" w:afterAutospacing="1"/>
      <w:jc w:val="center"/>
      <w:textAlignment w:val="center"/>
    </w:pPr>
    <w:rPr>
      <w:rFonts w:ascii="EYInterstate Light" w:hAnsi="EYInterstate Light"/>
      <w:b/>
      <w:bCs/>
      <w:snapToGrid/>
      <w:color w:val="FFFFFF"/>
      <w:sz w:val="18"/>
      <w:szCs w:val="18"/>
      <w:lang w:val="en-GB" w:eastAsia="en-GB"/>
    </w:rPr>
  </w:style>
  <w:style w:type="paragraph" w:customStyle="1" w:styleId="xl79">
    <w:name w:val="xl79"/>
    <w:basedOn w:val="Normal"/>
    <w:rsid w:val="00812CD3"/>
    <w:pPr>
      <w:widowControl/>
      <w:shd w:val="clear" w:color="000000" w:fill="404040"/>
      <w:spacing w:before="100" w:beforeAutospacing="1" w:after="100" w:afterAutospacing="1"/>
      <w:textAlignment w:val="center"/>
    </w:pPr>
    <w:rPr>
      <w:rFonts w:ascii="EYInterstate Light" w:hAnsi="EYInterstate Light"/>
      <w:b/>
      <w:bCs/>
      <w:snapToGrid/>
      <w:color w:val="FFFFFF"/>
      <w:sz w:val="18"/>
      <w:szCs w:val="18"/>
      <w:lang w:val="en-GB" w:eastAsia="en-GB"/>
    </w:rPr>
  </w:style>
  <w:style w:type="paragraph" w:customStyle="1" w:styleId="xl80">
    <w:name w:val="xl80"/>
    <w:basedOn w:val="Normal"/>
    <w:rsid w:val="00812CD3"/>
    <w:pPr>
      <w:widowControl/>
      <w:pBdr>
        <w:top w:val="single" w:sz="4" w:space="0" w:color="404040"/>
        <w:left w:val="single" w:sz="4" w:space="0" w:color="404040"/>
        <w:bottom w:val="single" w:sz="4" w:space="0" w:color="404040"/>
        <w:right w:val="single" w:sz="4" w:space="0" w:color="404040"/>
      </w:pBdr>
      <w:shd w:val="clear" w:color="000000" w:fill="404040"/>
      <w:spacing w:before="100" w:beforeAutospacing="1" w:after="100" w:afterAutospacing="1"/>
      <w:jc w:val="center"/>
      <w:textAlignment w:val="center"/>
    </w:pPr>
    <w:rPr>
      <w:rFonts w:ascii="EYInterstate Light" w:hAnsi="EYInterstate Light"/>
      <w:b/>
      <w:bCs/>
      <w:snapToGrid/>
      <w:color w:val="FFFFFF"/>
      <w:sz w:val="18"/>
      <w:szCs w:val="18"/>
      <w:lang w:val="en-GB" w:eastAsia="en-GB"/>
    </w:rPr>
  </w:style>
  <w:style w:type="paragraph" w:customStyle="1" w:styleId="xl81">
    <w:name w:val="xl81"/>
    <w:basedOn w:val="Normal"/>
    <w:rsid w:val="00812CD3"/>
    <w:pPr>
      <w:widowControl/>
      <w:shd w:val="clear" w:color="000000" w:fill="404040"/>
      <w:spacing w:before="100" w:beforeAutospacing="1" w:after="100" w:afterAutospacing="1"/>
      <w:textAlignment w:val="center"/>
    </w:pPr>
    <w:rPr>
      <w:rFonts w:ascii="EYInterstate Light" w:hAnsi="EYInterstate Light"/>
      <w:b/>
      <w:bCs/>
      <w:snapToGrid/>
      <w:sz w:val="18"/>
      <w:szCs w:val="18"/>
      <w:lang w:val="en-GB" w:eastAsia="en-GB"/>
    </w:rPr>
  </w:style>
  <w:style w:type="paragraph" w:customStyle="1" w:styleId="xl82">
    <w:name w:val="xl82"/>
    <w:basedOn w:val="Normal"/>
    <w:rsid w:val="00812CD3"/>
    <w:pPr>
      <w:widowControl/>
      <w:spacing w:before="100" w:beforeAutospacing="1" w:after="100" w:afterAutospacing="1"/>
    </w:pPr>
    <w:rPr>
      <w:rFonts w:ascii="EYInterstate Light" w:hAnsi="EYInterstate Light"/>
      <w:snapToGrid/>
      <w:szCs w:val="24"/>
      <w:lang w:val="en-GB" w:eastAsia="en-GB"/>
    </w:rPr>
  </w:style>
  <w:style w:type="paragraph" w:customStyle="1" w:styleId="xl83">
    <w:name w:val="xl83"/>
    <w:basedOn w:val="Normal"/>
    <w:rsid w:val="00812CD3"/>
    <w:pPr>
      <w:widowControl/>
      <w:spacing w:before="100" w:beforeAutospacing="1" w:after="100" w:afterAutospacing="1"/>
      <w:jc w:val="center"/>
    </w:pPr>
    <w:rPr>
      <w:rFonts w:ascii="EYInterstate Light" w:hAnsi="EYInterstate Light"/>
      <w:snapToGrid/>
      <w:sz w:val="18"/>
      <w:szCs w:val="18"/>
      <w:lang w:val="en-GB" w:eastAsia="en-GB"/>
    </w:rPr>
  </w:style>
  <w:style w:type="paragraph" w:customStyle="1" w:styleId="xl84">
    <w:name w:val="xl84"/>
    <w:basedOn w:val="Normal"/>
    <w:rsid w:val="00812CD3"/>
    <w:pPr>
      <w:widowControl/>
      <w:pBdr>
        <w:bottom w:val="single" w:sz="12" w:space="0" w:color="FFFFFF"/>
        <w:right w:val="single" w:sz="12" w:space="0" w:color="FFFFFF"/>
      </w:pBdr>
      <w:shd w:val="clear" w:color="000000" w:fill="F2F2F2"/>
      <w:spacing w:before="100" w:beforeAutospacing="1" w:after="100" w:afterAutospacing="1"/>
      <w:jc w:val="center"/>
      <w:textAlignment w:val="center"/>
    </w:pPr>
    <w:rPr>
      <w:rFonts w:ascii="EYInterstate Light" w:hAnsi="EYInterstate Light"/>
      <w:snapToGrid/>
      <w:color w:val="FF0000"/>
      <w:sz w:val="18"/>
      <w:szCs w:val="18"/>
      <w:lang w:val="en-GB" w:eastAsia="en-GB"/>
    </w:rPr>
  </w:style>
  <w:style w:type="paragraph" w:customStyle="1" w:styleId="xl85">
    <w:name w:val="xl85"/>
    <w:basedOn w:val="Normal"/>
    <w:rsid w:val="00812CD3"/>
    <w:pPr>
      <w:widowControl/>
      <w:pBdr>
        <w:bottom w:val="single" w:sz="12" w:space="0" w:color="FFFFFF"/>
        <w:right w:val="single" w:sz="12" w:space="0" w:color="FFFFFF"/>
      </w:pBdr>
      <w:shd w:val="clear" w:color="000000" w:fill="F2F2F2"/>
      <w:spacing w:before="100" w:beforeAutospacing="1" w:after="100" w:afterAutospacing="1"/>
      <w:textAlignment w:val="center"/>
    </w:pPr>
    <w:rPr>
      <w:rFonts w:ascii="EYInterstate Light" w:hAnsi="EYInterstate Light"/>
      <w:snapToGrid/>
      <w:sz w:val="18"/>
      <w:szCs w:val="18"/>
      <w:lang w:val="en-GB" w:eastAsia="en-GB"/>
    </w:rPr>
  </w:style>
  <w:style w:type="paragraph" w:customStyle="1" w:styleId="xl86">
    <w:name w:val="xl86"/>
    <w:basedOn w:val="Normal"/>
    <w:rsid w:val="00812CD3"/>
    <w:pPr>
      <w:widowControl/>
      <w:pBdr>
        <w:top w:val="single" w:sz="4" w:space="0" w:color="404040"/>
        <w:left w:val="single" w:sz="4" w:space="0" w:color="404040"/>
        <w:bottom w:val="single" w:sz="4" w:space="0" w:color="404040"/>
        <w:right w:val="single" w:sz="4" w:space="0" w:color="404040"/>
      </w:pBdr>
      <w:shd w:val="clear" w:color="000000" w:fill="404040"/>
      <w:spacing w:before="100" w:beforeAutospacing="1" w:after="100" w:afterAutospacing="1"/>
      <w:textAlignment w:val="center"/>
    </w:pPr>
    <w:rPr>
      <w:rFonts w:ascii="EYInterstate Light" w:hAnsi="EYInterstate Light"/>
      <w:b/>
      <w:bCs/>
      <w:snapToGrid/>
      <w:color w:val="FFFFFF"/>
      <w:sz w:val="18"/>
      <w:szCs w:val="18"/>
      <w:lang w:val="en-GB" w:eastAsia="en-GB"/>
    </w:rPr>
  </w:style>
  <w:style w:type="paragraph" w:customStyle="1" w:styleId="xl87">
    <w:name w:val="xl87"/>
    <w:basedOn w:val="Normal"/>
    <w:rsid w:val="00812CD3"/>
    <w:pPr>
      <w:widowControl/>
      <w:pBdr>
        <w:bottom w:val="single" w:sz="12" w:space="0" w:color="FFFFFF"/>
        <w:right w:val="single" w:sz="12" w:space="0" w:color="FFFFFF"/>
      </w:pBdr>
      <w:shd w:val="clear" w:color="000000" w:fill="BDD7EE"/>
      <w:spacing w:before="100" w:beforeAutospacing="1" w:after="100" w:afterAutospacing="1"/>
      <w:textAlignment w:val="center"/>
    </w:pPr>
    <w:rPr>
      <w:rFonts w:ascii="EYInterstate Light" w:hAnsi="EYInterstate Light"/>
      <w:snapToGrid/>
      <w:sz w:val="18"/>
      <w:szCs w:val="18"/>
      <w:lang w:val="en-GB" w:eastAsia="en-GB"/>
    </w:rPr>
  </w:style>
  <w:style w:type="paragraph" w:customStyle="1" w:styleId="xl88">
    <w:name w:val="xl88"/>
    <w:basedOn w:val="Normal"/>
    <w:rsid w:val="00812CD3"/>
    <w:pPr>
      <w:widowControl/>
      <w:pBdr>
        <w:bottom w:val="single" w:sz="12" w:space="0" w:color="FFFFFF"/>
        <w:right w:val="single" w:sz="12" w:space="0" w:color="FFFFFF"/>
      </w:pBdr>
      <w:shd w:val="clear" w:color="000000" w:fill="BDD7EE"/>
      <w:spacing w:before="100" w:beforeAutospacing="1" w:after="100" w:afterAutospacing="1"/>
      <w:jc w:val="center"/>
      <w:textAlignment w:val="center"/>
    </w:pPr>
    <w:rPr>
      <w:rFonts w:ascii="EYInterstate Light" w:hAnsi="EYInterstate Light"/>
      <w:snapToGrid/>
      <w:sz w:val="18"/>
      <w:szCs w:val="18"/>
      <w:lang w:val="en-GB" w:eastAsia="en-GB"/>
    </w:rPr>
  </w:style>
  <w:style w:type="paragraph" w:customStyle="1" w:styleId="xl89">
    <w:name w:val="xl89"/>
    <w:basedOn w:val="Normal"/>
    <w:rsid w:val="00812CD3"/>
    <w:pPr>
      <w:widowControl/>
      <w:spacing w:before="100" w:beforeAutospacing="1" w:after="100" w:afterAutospacing="1"/>
    </w:pPr>
    <w:rPr>
      <w:rFonts w:ascii="EYInterstate Light" w:hAnsi="EYInterstate Light"/>
      <w:snapToGrid/>
      <w:szCs w:val="24"/>
      <w:lang w:val="en-GB" w:eastAsia="en-GB"/>
    </w:rPr>
  </w:style>
  <w:style w:type="paragraph" w:customStyle="1" w:styleId="xl90">
    <w:name w:val="xl90"/>
    <w:basedOn w:val="Normal"/>
    <w:rsid w:val="00812CD3"/>
    <w:pPr>
      <w:widowControl/>
      <w:spacing w:before="100" w:beforeAutospacing="1" w:after="100" w:afterAutospacing="1"/>
    </w:pPr>
    <w:rPr>
      <w:rFonts w:ascii="EYInterstate Light" w:hAnsi="EYInterstate Light"/>
      <w:snapToGrid/>
      <w:szCs w:val="24"/>
      <w:lang w:val="en-GB" w:eastAsia="en-GB"/>
    </w:rPr>
  </w:style>
  <w:style w:type="paragraph" w:customStyle="1" w:styleId="xl91">
    <w:name w:val="xl91"/>
    <w:basedOn w:val="Normal"/>
    <w:rsid w:val="00812CD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EYInterstate Light" w:hAnsi="EYInterstate Light"/>
      <w:b/>
      <w:bCs/>
      <w:snapToGrid/>
      <w:sz w:val="18"/>
      <w:szCs w:val="18"/>
      <w:lang w:val="en-GB" w:eastAsia="en-GB"/>
    </w:rPr>
  </w:style>
  <w:style w:type="paragraph" w:customStyle="1" w:styleId="xl92">
    <w:name w:val="xl92"/>
    <w:basedOn w:val="Normal"/>
    <w:rsid w:val="00812CD3"/>
    <w:pPr>
      <w:widowControl/>
      <w:pBdr>
        <w:top w:val="single" w:sz="12" w:space="0" w:color="FFFFFF"/>
        <w:bottom w:val="single" w:sz="12" w:space="0" w:color="FFFFFF"/>
        <w:right w:val="single" w:sz="12" w:space="0" w:color="FFFFFF"/>
      </w:pBdr>
      <w:shd w:val="clear" w:color="000000" w:fill="F2F2F2"/>
      <w:spacing w:before="100" w:beforeAutospacing="1" w:after="100" w:afterAutospacing="1"/>
      <w:textAlignment w:val="top"/>
    </w:pPr>
    <w:rPr>
      <w:rFonts w:ascii="EYInterstate Light" w:hAnsi="EYInterstate Light"/>
      <w:snapToGrid/>
      <w:sz w:val="18"/>
      <w:szCs w:val="18"/>
      <w:lang w:val="en-GB" w:eastAsia="en-GB"/>
    </w:rPr>
  </w:style>
  <w:style w:type="paragraph" w:customStyle="1" w:styleId="xl93">
    <w:name w:val="xl93"/>
    <w:basedOn w:val="Normal"/>
    <w:rsid w:val="00812CD3"/>
    <w:pPr>
      <w:widowControl/>
      <w:pBdr>
        <w:left w:val="single" w:sz="12" w:space="0" w:color="FFFFFF"/>
        <w:bottom w:val="single" w:sz="12" w:space="0" w:color="FFFFFF"/>
        <w:right w:val="single" w:sz="12" w:space="0" w:color="FFFFFF"/>
      </w:pBdr>
      <w:shd w:val="clear" w:color="000000" w:fill="F2F2F2"/>
      <w:spacing w:before="100" w:beforeAutospacing="1" w:after="100" w:afterAutospacing="1"/>
      <w:textAlignment w:val="top"/>
    </w:pPr>
    <w:rPr>
      <w:rFonts w:ascii="EYInterstate Light" w:hAnsi="EYInterstate Light"/>
      <w:snapToGrid/>
      <w:sz w:val="18"/>
      <w:szCs w:val="18"/>
      <w:lang w:val="en-GB" w:eastAsia="en-GB"/>
    </w:rPr>
  </w:style>
  <w:style w:type="paragraph" w:customStyle="1" w:styleId="xl94">
    <w:name w:val="xl94"/>
    <w:basedOn w:val="Normal"/>
    <w:rsid w:val="00812CD3"/>
    <w:pPr>
      <w:widowControl/>
      <w:pBdr>
        <w:bottom w:val="single" w:sz="12" w:space="0" w:color="FFFFFF"/>
        <w:right w:val="single" w:sz="12" w:space="0" w:color="FFFFFF"/>
      </w:pBdr>
      <w:shd w:val="clear" w:color="000000" w:fill="F2F2F2"/>
      <w:spacing w:before="100" w:beforeAutospacing="1" w:after="100" w:afterAutospacing="1"/>
      <w:textAlignment w:val="top"/>
    </w:pPr>
    <w:rPr>
      <w:rFonts w:ascii="EYInterstate Light" w:hAnsi="EYInterstate Light"/>
      <w:snapToGrid/>
      <w:sz w:val="18"/>
      <w:szCs w:val="18"/>
      <w:lang w:val="en-GB" w:eastAsia="en-GB"/>
    </w:rPr>
  </w:style>
  <w:style w:type="paragraph" w:customStyle="1" w:styleId="xl95">
    <w:name w:val="xl95"/>
    <w:basedOn w:val="Normal"/>
    <w:rsid w:val="00812CD3"/>
    <w:pPr>
      <w:widowControl/>
      <w:pBdr>
        <w:top w:val="single" w:sz="4" w:space="0" w:color="404040"/>
        <w:left w:val="single" w:sz="4" w:space="0" w:color="404040"/>
        <w:bottom w:val="single" w:sz="4" w:space="0" w:color="404040"/>
        <w:right w:val="single" w:sz="4" w:space="0" w:color="404040"/>
      </w:pBdr>
      <w:shd w:val="clear" w:color="000000" w:fill="404040"/>
      <w:spacing w:before="100" w:beforeAutospacing="1" w:after="100" w:afterAutospacing="1"/>
      <w:textAlignment w:val="top"/>
    </w:pPr>
    <w:rPr>
      <w:rFonts w:ascii="EYInterstate Light" w:hAnsi="EYInterstate Light"/>
      <w:b/>
      <w:bCs/>
      <w:snapToGrid/>
      <w:color w:val="FFFFFF"/>
      <w:sz w:val="18"/>
      <w:szCs w:val="18"/>
      <w:lang w:val="en-GB" w:eastAsia="en-GB"/>
    </w:rPr>
  </w:style>
  <w:style w:type="paragraph" w:customStyle="1" w:styleId="xl96">
    <w:name w:val="xl96"/>
    <w:basedOn w:val="Normal"/>
    <w:rsid w:val="00812CD3"/>
    <w:pPr>
      <w:widowControl/>
      <w:pBdr>
        <w:top w:val="single" w:sz="12" w:space="0" w:color="FFFFFF"/>
        <w:left w:val="single" w:sz="12" w:space="0" w:color="FFFFFF"/>
        <w:bottom w:val="single" w:sz="12" w:space="0" w:color="FFFFFF"/>
        <w:right w:val="single" w:sz="12" w:space="0" w:color="FFFFFF"/>
      </w:pBdr>
      <w:shd w:val="clear" w:color="000000" w:fill="F2F2F2"/>
      <w:spacing w:before="100" w:beforeAutospacing="1" w:after="100" w:afterAutospacing="1"/>
      <w:textAlignment w:val="top"/>
    </w:pPr>
    <w:rPr>
      <w:rFonts w:ascii="EYInterstate Light" w:hAnsi="EYInterstate Light"/>
      <w:snapToGrid/>
      <w:sz w:val="18"/>
      <w:szCs w:val="18"/>
      <w:lang w:val="en-GB" w:eastAsia="en-GB"/>
    </w:rPr>
  </w:style>
  <w:style w:type="paragraph" w:customStyle="1" w:styleId="xl97">
    <w:name w:val="xl97"/>
    <w:basedOn w:val="Normal"/>
    <w:rsid w:val="00812CD3"/>
    <w:pPr>
      <w:widowControl/>
      <w:pBdr>
        <w:top w:val="single" w:sz="12" w:space="0" w:color="FFFFFF"/>
        <w:left w:val="single" w:sz="12" w:space="0" w:color="FFFFFF"/>
        <w:right w:val="single" w:sz="12" w:space="0" w:color="FFFFFF"/>
      </w:pBdr>
      <w:shd w:val="clear" w:color="000000" w:fill="F2F2F2"/>
      <w:spacing w:before="100" w:beforeAutospacing="1" w:after="100" w:afterAutospacing="1"/>
      <w:textAlignment w:val="top"/>
    </w:pPr>
    <w:rPr>
      <w:rFonts w:ascii="EYInterstate Light" w:hAnsi="EYInterstate Light"/>
      <w:snapToGrid/>
      <w:sz w:val="18"/>
      <w:szCs w:val="18"/>
      <w:lang w:val="en-GB" w:eastAsia="en-GB"/>
    </w:rPr>
  </w:style>
  <w:style w:type="paragraph" w:customStyle="1" w:styleId="xl98">
    <w:name w:val="xl98"/>
    <w:basedOn w:val="Normal"/>
    <w:rsid w:val="00812CD3"/>
    <w:pPr>
      <w:widowControl/>
      <w:spacing w:before="100" w:beforeAutospacing="1" w:after="100" w:afterAutospacing="1"/>
      <w:textAlignment w:val="top"/>
    </w:pPr>
    <w:rPr>
      <w:rFonts w:ascii="EYInterstate Light" w:hAnsi="EYInterstate Light"/>
      <w:snapToGrid/>
      <w:szCs w:val="24"/>
      <w:lang w:val="en-GB" w:eastAsia="en-GB"/>
    </w:rPr>
  </w:style>
  <w:style w:type="paragraph" w:customStyle="1" w:styleId="xl99">
    <w:name w:val="xl99"/>
    <w:basedOn w:val="Normal"/>
    <w:rsid w:val="00812CD3"/>
    <w:pPr>
      <w:widowControl/>
      <w:shd w:val="clear" w:color="000000" w:fill="404040"/>
      <w:spacing w:before="100" w:beforeAutospacing="1" w:after="100" w:afterAutospacing="1"/>
      <w:textAlignment w:val="top"/>
    </w:pPr>
    <w:rPr>
      <w:rFonts w:ascii="EYInterstate Light" w:hAnsi="EYInterstate Light"/>
      <w:b/>
      <w:bCs/>
      <w:snapToGrid/>
      <w:color w:val="FFFFFF"/>
      <w:sz w:val="18"/>
      <w:szCs w:val="18"/>
      <w:lang w:val="en-GB" w:eastAsia="en-GB"/>
    </w:rPr>
  </w:style>
  <w:style w:type="paragraph" w:customStyle="1" w:styleId="xl100">
    <w:name w:val="xl100"/>
    <w:basedOn w:val="Normal"/>
    <w:rsid w:val="00812CD3"/>
    <w:pPr>
      <w:widowControl/>
      <w:shd w:val="clear" w:color="000000" w:fill="404040"/>
      <w:spacing w:before="100" w:beforeAutospacing="1" w:after="100" w:afterAutospacing="1"/>
      <w:textAlignment w:val="center"/>
    </w:pPr>
    <w:rPr>
      <w:rFonts w:ascii="EYInterstate Light" w:hAnsi="EYInterstate Light"/>
      <w:b/>
      <w:bCs/>
      <w:snapToGrid/>
      <w:sz w:val="18"/>
      <w:szCs w:val="18"/>
      <w:lang w:val="en-GB" w:eastAsia="en-GB"/>
    </w:rPr>
  </w:style>
  <w:style w:type="numbering" w:customStyle="1" w:styleId="NoList2">
    <w:name w:val="No List2"/>
    <w:next w:val="NoList"/>
    <w:uiPriority w:val="99"/>
    <w:semiHidden/>
    <w:unhideWhenUsed/>
    <w:rsid w:val="00812CD3"/>
  </w:style>
  <w:style w:type="numbering" w:customStyle="1" w:styleId="NoList111">
    <w:name w:val="No List111"/>
    <w:next w:val="NoList"/>
    <w:uiPriority w:val="99"/>
    <w:semiHidden/>
    <w:unhideWhenUsed/>
    <w:rsid w:val="00812CD3"/>
  </w:style>
  <w:style w:type="paragraph" w:customStyle="1" w:styleId="font0">
    <w:name w:val="font0"/>
    <w:basedOn w:val="Normal"/>
    <w:rsid w:val="00812CD3"/>
    <w:pPr>
      <w:widowControl/>
      <w:spacing w:before="100" w:beforeAutospacing="1" w:after="100" w:afterAutospacing="1"/>
    </w:pPr>
    <w:rPr>
      <w:rFonts w:ascii="Calibri" w:hAnsi="Calibri" w:cs="Calibri"/>
      <w:snapToGrid/>
      <w:color w:val="000000"/>
      <w:sz w:val="22"/>
      <w:szCs w:val="22"/>
      <w:lang w:val="en-GB" w:eastAsia="en-GB"/>
    </w:rPr>
  </w:style>
  <w:style w:type="character" w:customStyle="1" w:styleId="Heading2Char">
    <w:name w:val="Heading 2 Char"/>
    <w:link w:val="Heading2"/>
    <w:uiPriority w:val="9"/>
    <w:rsid w:val="00812CD3"/>
    <w:rPr>
      <w:b/>
      <w:snapToGrid w:val="0"/>
      <w:sz w:val="28"/>
    </w:rPr>
  </w:style>
  <w:style w:type="paragraph" w:styleId="TOCHeading">
    <w:name w:val="TOC Heading"/>
    <w:basedOn w:val="Heading1"/>
    <w:next w:val="Normal"/>
    <w:uiPriority w:val="39"/>
    <w:unhideWhenUsed/>
    <w:qFormat/>
    <w:rsid w:val="00812CD3"/>
    <w:pPr>
      <w:keepNext/>
      <w:keepLines/>
      <w:widowControl/>
      <w:tabs>
        <w:tab w:val="clear" w:pos="-720"/>
      </w:tabs>
      <w:suppressAutoHyphens w:val="0"/>
      <w:spacing w:before="240" w:line="259" w:lineRule="auto"/>
      <w:jc w:val="left"/>
      <w:outlineLvl w:val="9"/>
    </w:pPr>
    <w:rPr>
      <w:rFonts w:ascii="Calibri Light" w:hAnsi="Calibri Light"/>
      <w:b w:val="0"/>
      <w:snapToGrid/>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8931">
      <w:bodyDiv w:val="1"/>
      <w:marLeft w:val="0"/>
      <w:marRight w:val="0"/>
      <w:marTop w:val="0"/>
      <w:marBottom w:val="0"/>
      <w:divBdr>
        <w:top w:val="none" w:sz="0" w:space="0" w:color="auto"/>
        <w:left w:val="none" w:sz="0" w:space="0" w:color="auto"/>
        <w:bottom w:val="none" w:sz="0" w:space="0" w:color="auto"/>
        <w:right w:val="none" w:sz="0" w:space="0" w:color="auto"/>
      </w:divBdr>
    </w:div>
    <w:div w:id="280038423">
      <w:bodyDiv w:val="1"/>
      <w:marLeft w:val="0"/>
      <w:marRight w:val="0"/>
      <w:marTop w:val="0"/>
      <w:marBottom w:val="0"/>
      <w:divBdr>
        <w:top w:val="none" w:sz="0" w:space="0" w:color="auto"/>
        <w:left w:val="none" w:sz="0" w:space="0" w:color="auto"/>
        <w:bottom w:val="none" w:sz="0" w:space="0" w:color="auto"/>
        <w:right w:val="none" w:sz="0" w:space="0" w:color="auto"/>
      </w:divBdr>
    </w:div>
    <w:div w:id="299113579">
      <w:bodyDiv w:val="1"/>
      <w:marLeft w:val="0"/>
      <w:marRight w:val="0"/>
      <w:marTop w:val="0"/>
      <w:marBottom w:val="0"/>
      <w:divBdr>
        <w:top w:val="none" w:sz="0" w:space="0" w:color="auto"/>
        <w:left w:val="none" w:sz="0" w:space="0" w:color="auto"/>
        <w:bottom w:val="none" w:sz="0" w:space="0" w:color="auto"/>
        <w:right w:val="none" w:sz="0" w:space="0" w:color="auto"/>
      </w:divBdr>
    </w:div>
    <w:div w:id="430012973">
      <w:bodyDiv w:val="1"/>
      <w:marLeft w:val="0"/>
      <w:marRight w:val="0"/>
      <w:marTop w:val="0"/>
      <w:marBottom w:val="0"/>
      <w:divBdr>
        <w:top w:val="none" w:sz="0" w:space="0" w:color="auto"/>
        <w:left w:val="none" w:sz="0" w:space="0" w:color="auto"/>
        <w:bottom w:val="none" w:sz="0" w:space="0" w:color="auto"/>
        <w:right w:val="none" w:sz="0" w:space="0" w:color="auto"/>
      </w:divBdr>
    </w:div>
    <w:div w:id="434910893">
      <w:bodyDiv w:val="1"/>
      <w:marLeft w:val="0"/>
      <w:marRight w:val="0"/>
      <w:marTop w:val="0"/>
      <w:marBottom w:val="0"/>
      <w:divBdr>
        <w:top w:val="none" w:sz="0" w:space="0" w:color="auto"/>
        <w:left w:val="none" w:sz="0" w:space="0" w:color="auto"/>
        <w:bottom w:val="none" w:sz="0" w:space="0" w:color="auto"/>
        <w:right w:val="none" w:sz="0" w:space="0" w:color="auto"/>
      </w:divBdr>
    </w:div>
    <w:div w:id="489440949">
      <w:bodyDiv w:val="1"/>
      <w:marLeft w:val="0"/>
      <w:marRight w:val="0"/>
      <w:marTop w:val="0"/>
      <w:marBottom w:val="0"/>
      <w:divBdr>
        <w:top w:val="none" w:sz="0" w:space="0" w:color="auto"/>
        <w:left w:val="none" w:sz="0" w:space="0" w:color="auto"/>
        <w:bottom w:val="none" w:sz="0" w:space="0" w:color="auto"/>
        <w:right w:val="none" w:sz="0" w:space="0" w:color="auto"/>
      </w:divBdr>
    </w:div>
    <w:div w:id="493185065">
      <w:bodyDiv w:val="1"/>
      <w:marLeft w:val="0"/>
      <w:marRight w:val="0"/>
      <w:marTop w:val="0"/>
      <w:marBottom w:val="0"/>
      <w:divBdr>
        <w:top w:val="none" w:sz="0" w:space="0" w:color="auto"/>
        <w:left w:val="none" w:sz="0" w:space="0" w:color="auto"/>
        <w:bottom w:val="none" w:sz="0" w:space="0" w:color="auto"/>
        <w:right w:val="none" w:sz="0" w:space="0" w:color="auto"/>
      </w:divBdr>
    </w:div>
    <w:div w:id="503399976">
      <w:bodyDiv w:val="1"/>
      <w:marLeft w:val="0"/>
      <w:marRight w:val="0"/>
      <w:marTop w:val="0"/>
      <w:marBottom w:val="0"/>
      <w:divBdr>
        <w:top w:val="none" w:sz="0" w:space="0" w:color="auto"/>
        <w:left w:val="none" w:sz="0" w:space="0" w:color="auto"/>
        <w:bottom w:val="none" w:sz="0" w:space="0" w:color="auto"/>
        <w:right w:val="none" w:sz="0" w:space="0" w:color="auto"/>
      </w:divBdr>
    </w:div>
    <w:div w:id="562564906">
      <w:bodyDiv w:val="1"/>
      <w:marLeft w:val="0"/>
      <w:marRight w:val="0"/>
      <w:marTop w:val="0"/>
      <w:marBottom w:val="0"/>
      <w:divBdr>
        <w:top w:val="none" w:sz="0" w:space="0" w:color="auto"/>
        <w:left w:val="none" w:sz="0" w:space="0" w:color="auto"/>
        <w:bottom w:val="none" w:sz="0" w:space="0" w:color="auto"/>
        <w:right w:val="none" w:sz="0" w:space="0" w:color="auto"/>
      </w:divBdr>
    </w:div>
    <w:div w:id="606235283">
      <w:bodyDiv w:val="1"/>
      <w:marLeft w:val="0"/>
      <w:marRight w:val="0"/>
      <w:marTop w:val="0"/>
      <w:marBottom w:val="0"/>
      <w:divBdr>
        <w:top w:val="none" w:sz="0" w:space="0" w:color="auto"/>
        <w:left w:val="none" w:sz="0" w:space="0" w:color="auto"/>
        <w:bottom w:val="none" w:sz="0" w:space="0" w:color="auto"/>
        <w:right w:val="none" w:sz="0" w:space="0" w:color="auto"/>
      </w:divBdr>
    </w:div>
    <w:div w:id="641541245">
      <w:bodyDiv w:val="1"/>
      <w:marLeft w:val="0"/>
      <w:marRight w:val="0"/>
      <w:marTop w:val="0"/>
      <w:marBottom w:val="0"/>
      <w:divBdr>
        <w:top w:val="none" w:sz="0" w:space="0" w:color="auto"/>
        <w:left w:val="none" w:sz="0" w:space="0" w:color="auto"/>
        <w:bottom w:val="none" w:sz="0" w:space="0" w:color="auto"/>
        <w:right w:val="none" w:sz="0" w:space="0" w:color="auto"/>
      </w:divBdr>
    </w:div>
    <w:div w:id="918372867">
      <w:bodyDiv w:val="1"/>
      <w:marLeft w:val="0"/>
      <w:marRight w:val="0"/>
      <w:marTop w:val="0"/>
      <w:marBottom w:val="0"/>
      <w:divBdr>
        <w:top w:val="none" w:sz="0" w:space="0" w:color="auto"/>
        <w:left w:val="none" w:sz="0" w:space="0" w:color="auto"/>
        <w:bottom w:val="none" w:sz="0" w:space="0" w:color="auto"/>
        <w:right w:val="none" w:sz="0" w:space="0" w:color="auto"/>
      </w:divBdr>
    </w:div>
    <w:div w:id="1012538195">
      <w:bodyDiv w:val="1"/>
      <w:marLeft w:val="0"/>
      <w:marRight w:val="0"/>
      <w:marTop w:val="0"/>
      <w:marBottom w:val="0"/>
      <w:divBdr>
        <w:top w:val="none" w:sz="0" w:space="0" w:color="auto"/>
        <w:left w:val="none" w:sz="0" w:space="0" w:color="auto"/>
        <w:bottom w:val="none" w:sz="0" w:space="0" w:color="auto"/>
        <w:right w:val="none" w:sz="0" w:space="0" w:color="auto"/>
      </w:divBdr>
    </w:div>
    <w:div w:id="1022781137">
      <w:bodyDiv w:val="1"/>
      <w:marLeft w:val="0"/>
      <w:marRight w:val="0"/>
      <w:marTop w:val="0"/>
      <w:marBottom w:val="0"/>
      <w:divBdr>
        <w:top w:val="none" w:sz="0" w:space="0" w:color="auto"/>
        <w:left w:val="none" w:sz="0" w:space="0" w:color="auto"/>
        <w:bottom w:val="none" w:sz="0" w:space="0" w:color="auto"/>
        <w:right w:val="none" w:sz="0" w:space="0" w:color="auto"/>
      </w:divBdr>
    </w:div>
    <w:div w:id="1034844798">
      <w:bodyDiv w:val="1"/>
      <w:marLeft w:val="0"/>
      <w:marRight w:val="0"/>
      <w:marTop w:val="0"/>
      <w:marBottom w:val="0"/>
      <w:divBdr>
        <w:top w:val="none" w:sz="0" w:space="0" w:color="auto"/>
        <w:left w:val="none" w:sz="0" w:space="0" w:color="auto"/>
        <w:bottom w:val="none" w:sz="0" w:space="0" w:color="auto"/>
        <w:right w:val="none" w:sz="0" w:space="0" w:color="auto"/>
      </w:divBdr>
    </w:div>
    <w:div w:id="1057824458">
      <w:bodyDiv w:val="1"/>
      <w:marLeft w:val="0"/>
      <w:marRight w:val="0"/>
      <w:marTop w:val="0"/>
      <w:marBottom w:val="0"/>
      <w:divBdr>
        <w:top w:val="none" w:sz="0" w:space="0" w:color="auto"/>
        <w:left w:val="none" w:sz="0" w:space="0" w:color="auto"/>
        <w:bottom w:val="none" w:sz="0" w:space="0" w:color="auto"/>
        <w:right w:val="none" w:sz="0" w:space="0" w:color="auto"/>
      </w:divBdr>
    </w:div>
    <w:div w:id="1099058053">
      <w:bodyDiv w:val="1"/>
      <w:marLeft w:val="0"/>
      <w:marRight w:val="0"/>
      <w:marTop w:val="0"/>
      <w:marBottom w:val="0"/>
      <w:divBdr>
        <w:top w:val="none" w:sz="0" w:space="0" w:color="auto"/>
        <w:left w:val="none" w:sz="0" w:space="0" w:color="auto"/>
        <w:bottom w:val="none" w:sz="0" w:space="0" w:color="auto"/>
        <w:right w:val="none" w:sz="0" w:space="0" w:color="auto"/>
      </w:divBdr>
    </w:div>
    <w:div w:id="1265721600">
      <w:bodyDiv w:val="1"/>
      <w:marLeft w:val="0"/>
      <w:marRight w:val="0"/>
      <w:marTop w:val="0"/>
      <w:marBottom w:val="0"/>
      <w:divBdr>
        <w:top w:val="none" w:sz="0" w:space="0" w:color="auto"/>
        <w:left w:val="none" w:sz="0" w:space="0" w:color="auto"/>
        <w:bottom w:val="none" w:sz="0" w:space="0" w:color="auto"/>
        <w:right w:val="none" w:sz="0" w:space="0" w:color="auto"/>
      </w:divBdr>
    </w:div>
    <w:div w:id="1309673683">
      <w:bodyDiv w:val="1"/>
      <w:marLeft w:val="0"/>
      <w:marRight w:val="0"/>
      <w:marTop w:val="0"/>
      <w:marBottom w:val="0"/>
      <w:divBdr>
        <w:top w:val="none" w:sz="0" w:space="0" w:color="auto"/>
        <w:left w:val="none" w:sz="0" w:space="0" w:color="auto"/>
        <w:bottom w:val="none" w:sz="0" w:space="0" w:color="auto"/>
        <w:right w:val="none" w:sz="0" w:space="0" w:color="auto"/>
      </w:divBdr>
    </w:div>
    <w:div w:id="1313677837">
      <w:bodyDiv w:val="1"/>
      <w:marLeft w:val="0"/>
      <w:marRight w:val="0"/>
      <w:marTop w:val="0"/>
      <w:marBottom w:val="0"/>
      <w:divBdr>
        <w:top w:val="none" w:sz="0" w:space="0" w:color="auto"/>
        <w:left w:val="none" w:sz="0" w:space="0" w:color="auto"/>
        <w:bottom w:val="none" w:sz="0" w:space="0" w:color="auto"/>
        <w:right w:val="none" w:sz="0" w:space="0" w:color="auto"/>
      </w:divBdr>
    </w:div>
    <w:div w:id="1396321472">
      <w:bodyDiv w:val="1"/>
      <w:marLeft w:val="0"/>
      <w:marRight w:val="0"/>
      <w:marTop w:val="0"/>
      <w:marBottom w:val="0"/>
      <w:divBdr>
        <w:top w:val="none" w:sz="0" w:space="0" w:color="auto"/>
        <w:left w:val="none" w:sz="0" w:space="0" w:color="auto"/>
        <w:bottom w:val="none" w:sz="0" w:space="0" w:color="auto"/>
        <w:right w:val="none" w:sz="0" w:space="0" w:color="auto"/>
      </w:divBdr>
    </w:div>
    <w:div w:id="1400403758">
      <w:bodyDiv w:val="1"/>
      <w:marLeft w:val="0"/>
      <w:marRight w:val="0"/>
      <w:marTop w:val="0"/>
      <w:marBottom w:val="0"/>
      <w:divBdr>
        <w:top w:val="none" w:sz="0" w:space="0" w:color="auto"/>
        <w:left w:val="none" w:sz="0" w:space="0" w:color="auto"/>
        <w:bottom w:val="none" w:sz="0" w:space="0" w:color="auto"/>
        <w:right w:val="none" w:sz="0" w:space="0" w:color="auto"/>
      </w:divBdr>
    </w:div>
    <w:div w:id="1439636258">
      <w:bodyDiv w:val="1"/>
      <w:marLeft w:val="0"/>
      <w:marRight w:val="0"/>
      <w:marTop w:val="0"/>
      <w:marBottom w:val="0"/>
      <w:divBdr>
        <w:top w:val="none" w:sz="0" w:space="0" w:color="auto"/>
        <w:left w:val="none" w:sz="0" w:space="0" w:color="auto"/>
        <w:bottom w:val="none" w:sz="0" w:space="0" w:color="auto"/>
        <w:right w:val="none" w:sz="0" w:space="0" w:color="auto"/>
      </w:divBdr>
    </w:div>
    <w:div w:id="1469669319">
      <w:bodyDiv w:val="1"/>
      <w:marLeft w:val="0"/>
      <w:marRight w:val="0"/>
      <w:marTop w:val="0"/>
      <w:marBottom w:val="0"/>
      <w:divBdr>
        <w:top w:val="none" w:sz="0" w:space="0" w:color="auto"/>
        <w:left w:val="none" w:sz="0" w:space="0" w:color="auto"/>
        <w:bottom w:val="none" w:sz="0" w:space="0" w:color="auto"/>
        <w:right w:val="none" w:sz="0" w:space="0" w:color="auto"/>
      </w:divBdr>
    </w:div>
    <w:div w:id="1531796312">
      <w:bodyDiv w:val="1"/>
      <w:marLeft w:val="0"/>
      <w:marRight w:val="0"/>
      <w:marTop w:val="0"/>
      <w:marBottom w:val="0"/>
      <w:divBdr>
        <w:top w:val="none" w:sz="0" w:space="0" w:color="auto"/>
        <w:left w:val="none" w:sz="0" w:space="0" w:color="auto"/>
        <w:bottom w:val="none" w:sz="0" w:space="0" w:color="auto"/>
        <w:right w:val="none" w:sz="0" w:space="0" w:color="auto"/>
      </w:divBdr>
    </w:div>
    <w:div w:id="1565945430">
      <w:bodyDiv w:val="1"/>
      <w:marLeft w:val="0"/>
      <w:marRight w:val="0"/>
      <w:marTop w:val="0"/>
      <w:marBottom w:val="0"/>
      <w:divBdr>
        <w:top w:val="none" w:sz="0" w:space="0" w:color="auto"/>
        <w:left w:val="none" w:sz="0" w:space="0" w:color="auto"/>
        <w:bottom w:val="none" w:sz="0" w:space="0" w:color="auto"/>
        <w:right w:val="none" w:sz="0" w:space="0" w:color="auto"/>
      </w:divBdr>
    </w:div>
    <w:div w:id="1598828514">
      <w:bodyDiv w:val="1"/>
      <w:marLeft w:val="0"/>
      <w:marRight w:val="0"/>
      <w:marTop w:val="0"/>
      <w:marBottom w:val="0"/>
      <w:divBdr>
        <w:top w:val="none" w:sz="0" w:space="0" w:color="auto"/>
        <w:left w:val="none" w:sz="0" w:space="0" w:color="auto"/>
        <w:bottom w:val="none" w:sz="0" w:space="0" w:color="auto"/>
        <w:right w:val="none" w:sz="0" w:space="0" w:color="auto"/>
      </w:divBdr>
    </w:div>
    <w:div w:id="1705934623">
      <w:bodyDiv w:val="1"/>
      <w:marLeft w:val="0"/>
      <w:marRight w:val="0"/>
      <w:marTop w:val="0"/>
      <w:marBottom w:val="0"/>
      <w:divBdr>
        <w:top w:val="none" w:sz="0" w:space="0" w:color="auto"/>
        <w:left w:val="none" w:sz="0" w:space="0" w:color="auto"/>
        <w:bottom w:val="none" w:sz="0" w:space="0" w:color="auto"/>
        <w:right w:val="none" w:sz="0" w:space="0" w:color="auto"/>
      </w:divBdr>
    </w:div>
    <w:div w:id="1761179855">
      <w:bodyDiv w:val="1"/>
      <w:marLeft w:val="0"/>
      <w:marRight w:val="0"/>
      <w:marTop w:val="0"/>
      <w:marBottom w:val="0"/>
      <w:divBdr>
        <w:top w:val="none" w:sz="0" w:space="0" w:color="auto"/>
        <w:left w:val="none" w:sz="0" w:space="0" w:color="auto"/>
        <w:bottom w:val="none" w:sz="0" w:space="0" w:color="auto"/>
        <w:right w:val="none" w:sz="0" w:space="0" w:color="auto"/>
      </w:divBdr>
    </w:div>
    <w:div w:id="1792018213">
      <w:bodyDiv w:val="1"/>
      <w:marLeft w:val="0"/>
      <w:marRight w:val="0"/>
      <w:marTop w:val="0"/>
      <w:marBottom w:val="0"/>
      <w:divBdr>
        <w:top w:val="none" w:sz="0" w:space="0" w:color="auto"/>
        <w:left w:val="none" w:sz="0" w:space="0" w:color="auto"/>
        <w:bottom w:val="none" w:sz="0" w:space="0" w:color="auto"/>
        <w:right w:val="none" w:sz="0" w:space="0" w:color="auto"/>
      </w:divBdr>
    </w:div>
    <w:div w:id="1819417991">
      <w:bodyDiv w:val="1"/>
      <w:marLeft w:val="0"/>
      <w:marRight w:val="0"/>
      <w:marTop w:val="0"/>
      <w:marBottom w:val="0"/>
      <w:divBdr>
        <w:top w:val="none" w:sz="0" w:space="0" w:color="auto"/>
        <w:left w:val="none" w:sz="0" w:space="0" w:color="auto"/>
        <w:bottom w:val="none" w:sz="0" w:space="0" w:color="auto"/>
        <w:right w:val="none" w:sz="0" w:space="0" w:color="auto"/>
      </w:divBdr>
    </w:div>
    <w:div w:id="1860850849">
      <w:bodyDiv w:val="1"/>
      <w:marLeft w:val="0"/>
      <w:marRight w:val="0"/>
      <w:marTop w:val="0"/>
      <w:marBottom w:val="0"/>
      <w:divBdr>
        <w:top w:val="none" w:sz="0" w:space="0" w:color="auto"/>
        <w:left w:val="none" w:sz="0" w:space="0" w:color="auto"/>
        <w:bottom w:val="none" w:sz="0" w:space="0" w:color="auto"/>
        <w:right w:val="none" w:sz="0" w:space="0" w:color="auto"/>
      </w:divBdr>
    </w:div>
    <w:div w:id="1950812454">
      <w:bodyDiv w:val="1"/>
      <w:marLeft w:val="0"/>
      <w:marRight w:val="0"/>
      <w:marTop w:val="0"/>
      <w:marBottom w:val="0"/>
      <w:divBdr>
        <w:top w:val="none" w:sz="0" w:space="0" w:color="auto"/>
        <w:left w:val="none" w:sz="0" w:space="0" w:color="auto"/>
        <w:bottom w:val="none" w:sz="0" w:space="0" w:color="auto"/>
        <w:right w:val="none" w:sz="0" w:space="0" w:color="auto"/>
      </w:divBdr>
    </w:div>
    <w:div w:id="1961915481">
      <w:bodyDiv w:val="1"/>
      <w:marLeft w:val="0"/>
      <w:marRight w:val="0"/>
      <w:marTop w:val="0"/>
      <w:marBottom w:val="0"/>
      <w:divBdr>
        <w:top w:val="none" w:sz="0" w:space="0" w:color="auto"/>
        <w:left w:val="none" w:sz="0" w:space="0" w:color="auto"/>
        <w:bottom w:val="none" w:sz="0" w:space="0" w:color="auto"/>
        <w:right w:val="none" w:sz="0" w:space="0" w:color="auto"/>
      </w:divBdr>
    </w:div>
    <w:div w:id="19871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ifb.mu" TargetMode="Externa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yperlink" Target="http://www.sifb" TargetMode="Externa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image" Target="cid:image001.jpg@01D9C460.4BA37B90" TargetMode="Externa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84E6-FD91-4042-ADC0-5B7D6B0F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19459</Words>
  <Characters>110918</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130117</CharactersWithSpaces>
  <SharedDoc>false</SharedDoc>
  <HLinks>
    <vt:vector size="18" baseType="variant">
      <vt:variant>
        <vt:i4>2752575</vt:i4>
      </vt:variant>
      <vt:variant>
        <vt:i4>203</vt:i4>
      </vt:variant>
      <vt:variant>
        <vt:i4>0</vt:i4>
      </vt:variant>
      <vt:variant>
        <vt:i4>5</vt:i4>
      </vt:variant>
      <vt:variant>
        <vt:lpwstr>http://publicprocurement.govmu/</vt:lpwstr>
      </vt:variant>
      <vt:variant>
        <vt:lpwstr/>
      </vt:variant>
      <vt:variant>
        <vt:i4>5242965</vt:i4>
      </vt:variant>
      <vt:variant>
        <vt:i4>200</vt:i4>
      </vt:variant>
      <vt:variant>
        <vt:i4>0</vt:i4>
      </vt:variant>
      <vt:variant>
        <vt:i4>5</vt:i4>
      </vt:variant>
      <vt:variant>
        <vt:lpwstr>http://ppo.govmu/</vt:lpwstr>
      </vt:variant>
      <vt:variant>
        <vt:lpwstr/>
      </vt:variant>
      <vt:variant>
        <vt:i4>5767177</vt:i4>
      </vt:variant>
      <vt:variant>
        <vt:i4>197</vt:i4>
      </vt:variant>
      <vt:variant>
        <vt:i4>0</vt:i4>
      </vt:variant>
      <vt:variant>
        <vt:i4>5</vt:i4>
      </vt:variant>
      <vt:variant>
        <vt:lpwstr>http://ppo.govmu.org/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2024-10-10T07:47:00Z</dcterms:created>
  <dcterms:modified xsi:type="dcterms:W3CDTF">2024-10-16T10:37:00Z</dcterms:modified>
</cp:coreProperties>
</file>